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33E4" w:rsidRPr="00532616" w:rsidRDefault="00CB33E4" w:rsidP="00532616">
      <w:pPr>
        <w:autoSpaceDE w:val="0"/>
        <w:autoSpaceDN w:val="0"/>
        <w:adjustRightInd w:val="0"/>
        <w:spacing w:after="0" w:line="240" w:lineRule="auto"/>
        <w:rPr>
          <w:rFonts w:ascii="Times New Roman" w:eastAsia="Times New Roman" w:hAnsi="Times New Roman" w:cs="Times New Roman"/>
          <w:b/>
          <w:bCs/>
          <w:sz w:val="24"/>
          <w:szCs w:val="24"/>
        </w:rPr>
      </w:pPr>
      <w:r w:rsidRPr="00532616">
        <w:rPr>
          <w:rFonts w:ascii="Times New Roman" w:eastAsia="Times New Roman" w:hAnsi="Times New Roman" w:cs="Times New Roman"/>
          <w:b/>
          <w:bCs/>
          <w:sz w:val="24"/>
          <w:szCs w:val="24"/>
        </w:rPr>
        <w:t>Nr.</w:t>
      </w:r>
      <w:r w:rsidR="003008D1">
        <w:rPr>
          <w:rFonts w:ascii="Times New Roman" w:eastAsia="Times New Roman" w:hAnsi="Times New Roman" w:cs="Times New Roman"/>
          <w:b/>
          <w:bCs/>
          <w:sz w:val="24"/>
          <w:szCs w:val="24"/>
        </w:rPr>
        <w:t xml:space="preserve"> 64505</w:t>
      </w:r>
      <w:r w:rsidR="0035735F" w:rsidRPr="00532616">
        <w:rPr>
          <w:rFonts w:ascii="Times New Roman" w:eastAsia="Times New Roman" w:hAnsi="Times New Roman" w:cs="Times New Roman"/>
          <w:b/>
          <w:bCs/>
          <w:sz w:val="24"/>
          <w:szCs w:val="24"/>
        </w:rPr>
        <w:t>/</w:t>
      </w:r>
      <w:r w:rsidR="003008D1">
        <w:rPr>
          <w:rFonts w:ascii="Times New Roman" w:eastAsia="Times New Roman" w:hAnsi="Times New Roman" w:cs="Times New Roman"/>
          <w:b/>
          <w:bCs/>
          <w:sz w:val="24"/>
          <w:szCs w:val="24"/>
        </w:rPr>
        <w:t>22</w:t>
      </w:r>
      <w:r w:rsidR="00F03181" w:rsidRPr="00532616">
        <w:rPr>
          <w:rFonts w:ascii="Times New Roman" w:eastAsia="Times New Roman" w:hAnsi="Times New Roman" w:cs="Times New Roman"/>
          <w:b/>
          <w:bCs/>
          <w:sz w:val="24"/>
          <w:szCs w:val="24"/>
        </w:rPr>
        <w:t>.11</w:t>
      </w:r>
      <w:r w:rsidR="00155021" w:rsidRPr="00532616">
        <w:rPr>
          <w:rFonts w:ascii="Times New Roman" w:eastAsia="Times New Roman" w:hAnsi="Times New Roman" w:cs="Times New Roman"/>
          <w:b/>
          <w:bCs/>
          <w:sz w:val="24"/>
          <w:szCs w:val="24"/>
        </w:rPr>
        <w:t>.</w:t>
      </w:r>
      <w:r w:rsidR="00CF064C" w:rsidRPr="00532616">
        <w:rPr>
          <w:rFonts w:ascii="Times New Roman" w:eastAsia="Times New Roman" w:hAnsi="Times New Roman" w:cs="Times New Roman"/>
          <w:b/>
          <w:bCs/>
          <w:sz w:val="24"/>
          <w:szCs w:val="24"/>
        </w:rPr>
        <w:t>2024</w:t>
      </w:r>
    </w:p>
    <w:p w:rsidR="00CB33E4" w:rsidRPr="00532616" w:rsidRDefault="00CB33E4" w:rsidP="00532616">
      <w:pPr>
        <w:autoSpaceDE w:val="0"/>
        <w:autoSpaceDN w:val="0"/>
        <w:adjustRightInd w:val="0"/>
        <w:spacing w:after="0" w:line="240" w:lineRule="auto"/>
        <w:jc w:val="center"/>
        <w:rPr>
          <w:rFonts w:ascii="Times New Roman" w:eastAsia="Times New Roman" w:hAnsi="Times New Roman" w:cs="Times New Roman"/>
          <w:b/>
          <w:bCs/>
          <w:sz w:val="24"/>
          <w:szCs w:val="24"/>
        </w:rPr>
      </w:pPr>
      <w:r w:rsidRPr="00532616">
        <w:rPr>
          <w:rFonts w:ascii="Times New Roman" w:eastAsia="Times New Roman" w:hAnsi="Times New Roman" w:cs="Times New Roman"/>
          <w:b/>
          <w:bCs/>
          <w:sz w:val="24"/>
          <w:szCs w:val="24"/>
        </w:rPr>
        <w:t>PROIECT DE HOTĂRÂRE</w:t>
      </w:r>
    </w:p>
    <w:p w:rsidR="00CB33E4" w:rsidRPr="00532616" w:rsidRDefault="00CB33E4" w:rsidP="00532616">
      <w:pPr>
        <w:autoSpaceDE w:val="0"/>
        <w:autoSpaceDN w:val="0"/>
        <w:adjustRightInd w:val="0"/>
        <w:spacing w:after="0" w:line="240" w:lineRule="auto"/>
        <w:jc w:val="center"/>
        <w:rPr>
          <w:rFonts w:ascii="Times New Roman" w:eastAsia="Times New Roman" w:hAnsi="Times New Roman" w:cs="Times New Roman"/>
          <w:b/>
          <w:sz w:val="24"/>
          <w:szCs w:val="24"/>
        </w:rPr>
      </w:pPr>
      <w:r w:rsidRPr="00532616">
        <w:rPr>
          <w:rFonts w:ascii="Times New Roman" w:eastAsia="Times New Roman" w:hAnsi="Times New Roman" w:cs="Times New Roman"/>
          <w:b/>
          <w:sz w:val="24"/>
          <w:szCs w:val="24"/>
        </w:rPr>
        <w:t>privind aprobarea modificării şi completării Contr</w:t>
      </w:r>
      <w:r w:rsidR="00A50FF5" w:rsidRPr="00532616">
        <w:rPr>
          <w:rFonts w:ascii="Times New Roman" w:eastAsia="Times New Roman" w:hAnsi="Times New Roman" w:cs="Times New Roman"/>
          <w:b/>
          <w:sz w:val="24"/>
          <w:szCs w:val="24"/>
        </w:rPr>
        <w:t xml:space="preserve">actului de delegare a gestiunii </w:t>
      </w:r>
      <w:r w:rsidRPr="00532616">
        <w:rPr>
          <w:rFonts w:ascii="Times New Roman" w:eastAsia="Times New Roman" w:hAnsi="Times New Roman" w:cs="Times New Roman"/>
          <w:b/>
          <w:sz w:val="24"/>
          <w:szCs w:val="24"/>
        </w:rPr>
        <w:t xml:space="preserve">serviciului comunitar de administrare a domeniului public şi privat nr. 6.280/29.01.2016 – activitatea de administrare a bazelor sportive şi a </w:t>
      </w:r>
      <w:r w:rsidR="00FB2AAA" w:rsidRPr="00532616">
        <w:rPr>
          <w:rFonts w:ascii="Times New Roman" w:eastAsia="Times New Roman" w:hAnsi="Times New Roman" w:cs="Times New Roman"/>
          <w:b/>
          <w:sz w:val="24"/>
          <w:szCs w:val="24"/>
        </w:rPr>
        <w:t>activităților</w:t>
      </w:r>
      <w:r w:rsidR="00CF064C" w:rsidRPr="00532616">
        <w:rPr>
          <w:rFonts w:ascii="Times New Roman" w:eastAsia="Times New Roman" w:hAnsi="Times New Roman" w:cs="Times New Roman"/>
          <w:b/>
          <w:sz w:val="24"/>
          <w:szCs w:val="24"/>
        </w:rPr>
        <w:t xml:space="preserve"> recreative şi distractive  în m</w:t>
      </w:r>
      <w:r w:rsidRPr="00532616">
        <w:rPr>
          <w:rFonts w:ascii="Times New Roman" w:eastAsia="Times New Roman" w:hAnsi="Times New Roman" w:cs="Times New Roman"/>
          <w:b/>
          <w:sz w:val="24"/>
          <w:szCs w:val="24"/>
        </w:rPr>
        <w:t>unicipiul Sfântu Gheorghe</w:t>
      </w:r>
    </w:p>
    <w:p w:rsidR="00CB33E4" w:rsidRPr="00532616" w:rsidRDefault="00CB33E4" w:rsidP="00532616">
      <w:pPr>
        <w:spacing w:after="0" w:line="240" w:lineRule="auto"/>
        <w:ind w:left="720" w:firstLine="900"/>
        <w:jc w:val="both"/>
        <w:rPr>
          <w:rFonts w:ascii="Times New Roman" w:eastAsia="Times New Roman" w:hAnsi="Times New Roman" w:cs="Times New Roman"/>
          <w:bCs/>
          <w:sz w:val="24"/>
          <w:szCs w:val="24"/>
        </w:rPr>
      </w:pPr>
    </w:p>
    <w:p w:rsidR="00CB33E4" w:rsidRPr="00532616" w:rsidRDefault="00FB2AAA" w:rsidP="00532616">
      <w:pPr>
        <w:spacing w:after="0" w:line="240" w:lineRule="auto"/>
        <w:ind w:left="720" w:hanging="180"/>
        <w:rPr>
          <w:rFonts w:ascii="Times New Roman" w:eastAsia="Times New Roman" w:hAnsi="Times New Roman" w:cs="Times New Roman"/>
          <w:b/>
          <w:sz w:val="24"/>
          <w:szCs w:val="24"/>
        </w:rPr>
      </w:pPr>
      <w:r w:rsidRPr="00532616">
        <w:rPr>
          <w:rFonts w:ascii="Times New Roman" w:eastAsia="Times New Roman" w:hAnsi="Times New Roman" w:cs="Times New Roman"/>
          <w:b/>
          <w:bCs/>
          <w:sz w:val="24"/>
          <w:szCs w:val="24"/>
        </w:rPr>
        <w:t>Consiliul</w:t>
      </w:r>
      <w:r w:rsidR="00CB33E4" w:rsidRPr="00532616">
        <w:rPr>
          <w:rFonts w:ascii="Times New Roman" w:eastAsia="Times New Roman" w:hAnsi="Times New Roman" w:cs="Times New Roman"/>
          <w:b/>
          <w:bCs/>
          <w:sz w:val="24"/>
          <w:szCs w:val="24"/>
        </w:rPr>
        <w:t xml:space="preserve"> Local al Municipiului </w:t>
      </w:r>
      <w:r w:rsidR="00CB33E4" w:rsidRPr="00532616">
        <w:rPr>
          <w:rFonts w:ascii="Times New Roman" w:eastAsia="Times New Roman" w:hAnsi="Times New Roman" w:cs="Times New Roman"/>
          <w:b/>
          <w:sz w:val="24"/>
          <w:szCs w:val="24"/>
        </w:rPr>
        <w:t xml:space="preserve">Sfântu Gheorghe, în </w:t>
      </w:r>
      <w:r w:rsidR="00F00348" w:rsidRPr="00532616">
        <w:rPr>
          <w:rFonts w:ascii="Times New Roman" w:eastAsia="Times New Roman" w:hAnsi="Times New Roman" w:cs="Times New Roman"/>
          <w:b/>
          <w:sz w:val="24"/>
          <w:szCs w:val="24"/>
        </w:rPr>
        <w:t>ședință</w:t>
      </w:r>
      <w:r w:rsidR="00CB33E4" w:rsidRPr="00532616">
        <w:rPr>
          <w:rFonts w:ascii="Times New Roman" w:eastAsia="Times New Roman" w:hAnsi="Times New Roman" w:cs="Times New Roman"/>
          <w:b/>
          <w:sz w:val="24"/>
          <w:szCs w:val="24"/>
        </w:rPr>
        <w:t xml:space="preserve"> ordinară;</w:t>
      </w:r>
    </w:p>
    <w:p w:rsidR="00CB33E4" w:rsidRPr="00532616" w:rsidRDefault="00CB33E4" w:rsidP="00532616">
      <w:pPr>
        <w:spacing w:after="0" w:line="240" w:lineRule="auto"/>
        <w:ind w:left="-180" w:firstLine="720"/>
        <w:jc w:val="both"/>
        <w:rPr>
          <w:rFonts w:ascii="Times New Roman" w:eastAsia="Times New Roman" w:hAnsi="Times New Roman" w:cs="Times New Roman"/>
          <w:snapToGrid w:val="0"/>
          <w:sz w:val="24"/>
          <w:szCs w:val="24"/>
        </w:rPr>
      </w:pPr>
      <w:r w:rsidRPr="00532616">
        <w:rPr>
          <w:rFonts w:ascii="Times New Roman" w:eastAsia="Times New Roman" w:hAnsi="Times New Roman" w:cs="Times New Roman"/>
          <w:sz w:val="24"/>
          <w:szCs w:val="24"/>
        </w:rPr>
        <w:t>Având în vedere Referatul de aprobare nr.</w:t>
      </w:r>
      <w:r w:rsidR="003008D1">
        <w:rPr>
          <w:rFonts w:ascii="Times New Roman" w:eastAsia="Times New Roman" w:hAnsi="Times New Roman" w:cs="Times New Roman"/>
          <w:sz w:val="24"/>
          <w:szCs w:val="24"/>
        </w:rPr>
        <w:t xml:space="preserve"> 64503/22</w:t>
      </w:r>
      <w:r w:rsidR="00507AB1" w:rsidRPr="00532616">
        <w:rPr>
          <w:rFonts w:ascii="Times New Roman" w:eastAsia="Times New Roman" w:hAnsi="Times New Roman" w:cs="Times New Roman"/>
          <w:sz w:val="24"/>
          <w:szCs w:val="24"/>
        </w:rPr>
        <w:t>.11</w:t>
      </w:r>
      <w:r w:rsidR="00155021" w:rsidRPr="00532616">
        <w:rPr>
          <w:rFonts w:ascii="Times New Roman" w:eastAsia="Times New Roman" w:hAnsi="Times New Roman" w:cs="Times New Roman"/>
          <w:sz w:val="24"/>
          <w:szCs w:val="24"/>
        </w:rPr>
        <w:t>.</w:t>
      </w:r>
      <w:r w:rsidR="00CF064C" w:rsidRPr="00532616">
        <w:rPr>
          <w:rFonts w:ascii="Times New Roman" w:eastAsia="Times New Roman" w:hAnsi="Times New Roman" w:cs="Times New Roman"/>
          <w:sz w:val="24"/>
          <w:szCs w:val="24"/>
        </w:rPr>
        <w:t>2024</w:t>
      </w:r>
      <w:r w:rsidR="00350E07" w:rsidRPr="00532616">
        <w:rPr>
          <w:rFonts w:ascii="Times New Roman" w:eastAsia="Times New Roman" w:hAnsi="Times New Roman" w:cs="Times New Roman"/>
          <w:sz w:val="24"/>
          <w:szCs w:val="24"/>
        </w:rPr>
        <w:t xml:space="preserve"> </w:t>
      </w:r>
      <w:r w:rsidRPr="00532616">
        <w:rPr>
          <w:rFonts w:ascii="Times New Roman" w:eastAsia="Times New Roman" w:hAnsi="Times New Roman" w:cs="Times New Roman"/>
          <w:sz w:val="24"/>
          <w:szCs w:val="24"/>
        </w:rPr>
        <w:t>a</w:t>
      </w:r>
      <w:r w:rsidR="00064968" w:rsidRPr="00532616">
        <w:rPr>
          <w:rFonts w:ascii="Times New Roman" w:eastAsia="Times New Roman" w:hAnsi="Times New Roman" w:cs="Times New Roman"/>
          <w:sz w:val="24"/>
          <w:szCs w:val="24"/>
        </w:rPr>
        <w:t>l</w:t>
      </w:r>
      <w:r w:rsidRPr="00532616">
        <w:rPr>
          <w:rFonts w:ascii="Times New Roman" w:eastAsia="Times New Roman" w:hAnsi="Times New Roman" w:cs="Times New Roman"/>
          <w:sz w:val="24"/>
          <w:szCs w:val="24"/>
        </w:rPr>
        <w:t xml:space="preserve"> vice</w:t>
      </w:r>
      <w:r w:rsidR="001E5017" w:rsidRPr="00532616">
        <w:rPr>
          <w:rFonts w:ascii="Times New Roman" w:eastAsia="Times New Roman" w:hAnsi="Times New Roman" w:cs="Times New Roman"/>
          <w:snapToGrid w:val="0"/>
          <w:sz w:val="24"/>
          <w:szCs w:val="24"/>
        </w:rPr>
        <w:t>primarului m</w:t>
      </w:r>
      <w:r w:rsidRPr="00532616">
        <w:rPr>
          <w:rFonts w:ascii="Times New Roman" w:eastAsia="Times New Roman" w:hAnsi="Times New Roman" w:cs="Times New Roman"/>
          <w:snapToGrid w:val="0"/>
          <w:sz w:val="24"/>
          <w:szCs w:val="24"/>
        </w:rPr>
        <w:t>unicipiului Sfântu Gheorghe, dl. Toth-Birtan Csaba;</w:t>
      </w:r>
    </w:p>
    <w:p w:rsidR="00CB33E4" w:rsidRPr="00532616" w:rsidRDefault="00CB33E4" w:rsidP="00532616">
      <w:pPr>
        <w:spacing w:after="0" w:line="240" w:lineRule="auto"/>
        <w:ind w:left="-180" w:firstLine="720"/>
        <w:jc w:val="both"/>
        <w:rPr>
          <w:rFonts w:ascii="Times New Roman" w:eastAsia="Times New Roman" w:hAnsi="Times New Roman" w:cs="Times New Roman"/>
          <w:sz w:val="24"/>
          <w:szCs w:val="24"/>
        </w:rPr>
      </w:pPr>
      <w:r w:rsidRPr="00532616">
        <w:rPr>
          <w:rFonts w:ascii="Times New Roman" w:eastAsia="Times New Roman" w:hAnsi="Times New Roman" w:cs="Times New Roman"/>
          <w:sz w:val="24"/>
          <w:szCs w:val="24"/>
        </w:rPr>
        <w:t>Având în vedere Raportul de specialitate nr.</w:t>
      </w:r>
      <w:r w:rsidR="003008D1">
        <w:rPr>
          <w:rFonts w:ascii="Times New Roman" w:eastAsia="Times New Roman" w:hAnsi="Times New Roman" w:cs="Times New Roman"/>
          <w:sz w:val="24"/>
          <w:szCs w:val="24"/>
        </w:rPr>
        <w:t xml:space="preserve"> 64504/22</w:t>
      </w:r>
      <w:r w:rsidR="00507AB1" w:rsidRPr="00532616">
        <w:rPr>
          <w:rFonts w:ascii="Times New Roman" w:eastAsia="Times New Roman" w:hAnsi="Times New Roman" w:cs="Times New Roman"/>
          <w:sz w:val="24"/>
          <w:szCs w:val="24"/>
        </w:rPr>
        <w:t>.11</w:t>
      </w:r>
      <w:r w:rsidR="00FD65A4" w:rsidRPr="00532616">
        <w:rPr>
          <w:rFonts w:ascii="Times New Roman" w:eastAsia="Times New Roman" w:hAnsi="Times New Roman" w:cs="Times New Roman"/>
          <w:sz w:val="24"/>
          <w:szCs w:val="24"/>
        </w:rPr>
        <w:t>.</w:t>
      </w:r>
      <w:r w:rsidR="00CF064C" w:rsidRPr="00532616">
        <w:rPr>
          <w:rFonts w:ascii="Times New Roman" w:eastAsia="Times New Roman" w:hAnsi="Times New Roman" w:cs="Times New Roman"/>
          <w:sz w:val="24"/>
          <w:szCs w:val="24"/>
        </w:rPr>
        <w:t>2024</w:t>
      </w:r>
      <w:r w:rsidR="00CD7722" w:rsidRPr="00532616">
        <w:rPr>
          <w:rFonts w:ascii="Times New Roman" w:eastAsia="Times New Roman" w:hAnsi="Times New Roman" w:cs="Times New Roman"/>
          <w:sz w:val="24"/>
          <w:szCs w:val="24"/>
        </w:rPr>
        <w:t xml:space="preserve"> a</w:t>
      </w:r>
      <w:r w:rsidR="00AF642A" w:rsidRPr="00532616">
        <w:rPr>
          <w:rFonts w:ascii="Times New Roman" w:eastAsia="Times New Roman" w:hAnsi="Times New Roman" w:cs="Times New Roman"/>
          <w:sz w:val="24"/>
          <w:szCs w:val="24"/>
        </w:rPr>
        <w:t>l</w:t>
      </w:r>
      <w:r w:rsidRPr="00532616">
        <w:rPr>
          <w:rFonts w:ascii="Times New Roman" w:eastAsia="Times New Roman" w:hAnsi="Times New Roman" w:cs="Times New Roman"/>
          <w:sz w:val="24"/>
          <w:szCs w:val="24"/>
        </w:rPr>
        <w:t xml:space="preserve"> </w:t>
      </w:r>
      <w:r w:rsidR="00064968" w:rsidRPr="00532616">
        <w:rPr>
          <w:rFonts w:ascii="Times New Roman" w:eastAsia="Times New Roman" w:hAnsi="Times New Roman" w:cs="Times New Roman"/>
          <w:sz w:val="24"/>
          <w:szCs w:val="24"/>
        </w:rPr>
        <w:t xml:space="preserve">Compartimentului pentru </w:t>
      </w:r>
      <w:r w:rsidR="00507AB1" w:rsidRPr="00532616">
        <w:rPr>
          <w:rFonts w:ascii="Times New Roman" w:eastAsia="Times New Roman" w:hAnsi="Times New Roman" w:cs="Times New Roman"/>
          <w:sz w:val="24"/>
          <w:szCs w:val="24"/>
        </w:rPr>
        <w:t>m</w:t>
      </w:r>
      <w:r w:rsidRPr="00532616">
        <w:rPr>
          <w:rFonts w:ascii="Times New Roman" w:eastAsia="Times New Roman" w:hAnsi="Times New Roman" w:cs="Times New Roman"/>
          <w:sz w:val="24"/>
          <w:szCs w:val="24"/>
        </w:rPr>
        <w:t xml:space="preserve">onitorizare </w:t>
      </w:r>
      <w:r w:rsidR="00507AB1" w:rsidRPr="00532616">
        <w:rPr>
          <w:rFonts w:ascii="Times New Roman" w:eastAsia="Times New Roman" w:hAnsi="Times New Roman" w:cs="Times New Roman"/>
          <w:sz w:val="24"/>
          <w:szCs w:val="24"/>
        </w:rPr>
        <w:t>s</w:t>
      </w:r>
      <w:r w:rsidR="00FB2AAA" w:rsidRPr="00532616">
        <w:rPr>
          <w:rFonts w:ascii="Times New Roman" w:eastAsia="Times New Roman" w:hAnsi="Times New Roman" w:cs="Times New Roman"/>
          <w:sz w:val="24"/>
          <w:szCs w:val="24"/>
        </w:rPr>
        <w:t>ocietăți</w:t>
      </w:r>
      <w:r w:rsidR="00507AB1" w:rsidRPr="00532616">
        <w:rPr>
          <w:rFonts w:ascii="Times New Roman" w:eastAsia="Times New Roman" w:hAnsi="Times New Roman" w:cs="Times New Roman"/>
          <w:sz w:val="24"/>
          <w:szCs w:val="24"/>
        </w:rPr>
        <w:t xml:space="preserve"> c</w:t>
      </w:r>
      <w:r w:rsidRPr="00532616">
        <w:rPr>
          <w:rFonts w:ascii="Times New Roman" w:eastAsia="Times New Roman" w:hAnsi="Times New Roman" w:cs="Times New Roman"/>
          <w:sz w:val="24"/>
          <w:szCs w:val="24"/>
        </w:rPr>
        <w:t>omerciale</w:t>
      </w:r>
      <w:r w:rsidR="001E5017" w:rsidRPr="00532616">
        <w:rPr>
          <w:rFonts w:ascii="Times New Roman" w:eastAsia="Times New Roman" w:hAnsi="Times New Roman" w:cs="Times New Roman"/>
          <w:sz w:val="24"/>
          <w:szCs w:val="24"/>
        </w:rPr>
        <w:t xml:space="preserve"> din cadrul Primăriei m</w:t>
      </w:r>
      <w:r w:rsidR="00064968" w:rsidRPr="00532616">
        <w:rPr>
          <w:rFonts w:ascii="Times New Roman" w:eastAsia="Times New Roman" w:hAnsi="Times New Roman" w:cs="Times New Roman"/>
          <w:sz w:val="24"/>
          <w:szCs w:val="24"/>
        </w:rPr>
        <w:t>unicipiului Sfântu Gheorghe</w:t>
      </w:r>
      <w:r w:rsidRPr="00532616">
        <w:rPr>
          <w:rFonts w:ascii="Times New Roman" w:eastAsia="Times New Roman" w:hAnsi="Times New Roman" w:cs="Times New Roman"/>
          <w:sz w:val="24"/>
          <w:szCs w:val="24"/>
        </w:rPr>
        <w:t>;</w:t>
      </w:r>
    </w:p>
    <w:p w:rsidR="00AF642A" w:rsidRDefault="00587D92" w:rsidP="00532616">
      <w:pPr>
        <w:spacing w:after="0" w:line="240" w:lineRule="auto"/>
        <w:ind w:left="-180" w:firstLine="720"/>
        <w:jc w:val="both"/>
        <w:rPr>
          <w:rFonts w:ascii="Times New Roman" w:hAnsi="Times New Roman" w:cs="Times New Roman"/>
          <w:snapToGrid w:val="0"/>
          <w:sz w:val="24"/>
          <w:szCs w:val="24"/>
        </w:rPr>
      </w:pPr>
      <w:r w:rsidRPr="00532616">
        <w:rPr>
          <w:rFonts w:ascii="Times New Roman" w:hAnsi="Times New Roman" w:cs="Times New Roman"/>
          <w:sz w:val="24"/>
          <w:szCs w:val="24"/>
        </w:rPr>
        <w:t xml:space="preserve">Având în vedere Nota internă nr. </w:t>
      </w:r>
      <w:r w:rsidR="00AF642A" w:rsidRPr="00532616">
        <w:rPr>
          <w:rFonts w:ascii="Times New Roman" w:hAnsi="Times New Roman" w:cs="Times New Roman"/>
          <w:sz w:val="24"/>
          <w:szCs w:val="24"/>
        </w:rPr>
        <w:t>60480/04.11</w:t>
      </w:r>
      <w:r w:rsidRPr="00532616">
        <w:rPr>
          <w:rFonts w:ascii="Times New Roman" w:hAnsi="Times New Roman" w:cs="Times New Roman"/>
          <w:sz w:val="24"/>
          <w:szCs w:val="24"/>
        </w:rPr>
        <w:t xml:space="preserve">.2024 a Direcției de Investiții și  Procesul verbal de recepție la terminarea lucrărilor </w:t>
      </w:r>
      <w:r w:rsidR="00AF642A" w:rsidRPr="00532616">
        <w:rPr>
          <w:rFonts w:ascii="Times New Roman" w:hAnsi="Times New Roman" w:cs="Times New Roman"/>
          <w:sz w:val="24"/>
          <w:szCs w:val="24"/>
        </w:rPr>
        <w:t>nr. 52949/26</w:t>
      </w:r>
      <w:r w:rsidRPr="00532616">
        <w:rPr>
          <w:rFonts w:ascii="Times New Roman" w:hAnsi="Times New Roman" w:cs="Times New Roman"/>
          <w:sz w:val="24"/>
          <w:szCs w:val="24"/>
        </w:rPr>
        <w:t>.0</w:t>
      </w:r>
      <w:r w:rsidR="00AF642A" w:rsidRPr="00532616">
        <w:rPr>
          <w:rFonts w:ascii="Times New Roman" w:hAnsi="Times New Roman" w:cs="Times New Roman"/>
          <w:sz w:val="24"/>
          <w:szCs w:val="24"/>
        </w:rPr>
        <w:t>9</w:t>
      </w:r>
      <w:r w:rsidRPr="00532616">
        <w:rPr>
          <w:rFonts w:ascii="Times New Roman" w:hAnsi="Times New Roman" w:cs="Times New Roman"/>
          <w:sz w:val="24"/>
          <w:szCs w:val="24"/>
        </w:rPr>
        <w:t xml:space="preserve">.2024 </w:t>
      </w:r>
      <w:r w:rsidR="00AF642A" w:rsidRPr="00532616">
        <w:rPr>
          <w:rFonts w:ascii="Times New Roman" w:hAnsi="Times New Roman" w:cs="Times New Roman"/>
          <w:sz w:val="24"/>
          <w:szCs w:val="24"/>
        </w:rPr>
        <w:t xml:space="preserve">al </w:t>
      </w:r>
      <w:r w:rsidRPr="00532616">
        <w:rPr>
          <w:rFonts w:ascii="Times New Roman" w:hAnsi="Times New Roman" w:cs="Times New Roman"/>
          <w:sz w:val="24"/>
          <w:szCs w:val="24"/>
        </w:rPr>
        <w:t>obiectivului de investiții ”</w:t>
      </w:r>
      <w:r w:rsidR="00AF642A" w:rsidRPr="00532616">
        <w:rPr>
          <w:rFonts w:ascii="Times New Roman" w:hAnsi="Times New Roman" w:cs="Times New Roman"/>
          <w:sz w:val="24"/>
          <w:szCs w:val="24"/>
        </w:rPr>
        <w:t>Complexul multifuncțional – Stadionul mic</w:t>
      </w:r>
      <w:r w:rsidRPr="00532616">
        <w:rPr>
          <w:rFonts w:ascii="Times New Roman" w:hAnsi="Times New Roman" w:cs="Times New Roman"/>
          <w:sz w:val="24"/>
          <w:szCs w:val="24"/>
        </w:rPr>
        <w:t>”</w:t>
      </w:r>
      <w:r w:rsidRPr="00532616">
        <w:rPr>
          <w:rFonts w:ascii="Times New Roman" w:hAnsi="Times New Roman" w:cs="Times New Roman"/>
          <w:snapToGrid w:val="0"/>
          <w:sz w:val="24"/>
          <w:szCs w:val="24"/>
        </w:rPr>
        <w:t xml:space="preserve"> în municipiul Sfântu Gheorghe;</w:t>
      </w:r>
    </w:p>
    <w:p w:rsidR="00744783" w:rsidRPr="00744783" w:rsidRDefault="00744783" w:rsidP="00532616">
      <w:pPr>
        <w:spacing w:after="0" w:line="240" w:lineRule="auto"/>
        <w:ind w:left="-180" w:firstLine="720"/>
        <w:jc w:val="both"/>
        <w:rPr>
          <w:rFonts w:ascii="Times New Roman" w:eastAsia="Times New Roman" w:hAnsi="Times New Roman" w:cs="Times New Roman"/>
          <w:snapToGrid w:val="0"/>
          <w:sz w:val="24"/>
          <w:szCs w:val="24"/>
        </w:rPr>
      </w:pPr>
      <w:r w:rsidRPr="00532616">
        <w:rPr>
          <w:rFonts w:ascii="Times New Roman" w:eastAsia="Times New Roman" w:hAnsi="Times New Roman" w:cs="Times New Roman"/>
          <w:sz w:val="24"/>
          <w:szCs w:val="24"/>
        </w:rPr>
        <w:t>Având în vedere</w:t>
      </w:r>
      <w:r>
        <w:rPr>
          <w:rFonts w:ascii="Times New Roman" w:eastAsia="Times New Roman" w:hAnsi="Times New Roman" w:cs="Times New Roman"/>
          <w:sz w:val="24"/>
          <w:szCs w:val="24"/>
        </w:rPr>
        <w:t xml:space="preserve"> </w:t>
      </w:r>
      <w:r w:rsidRPr="00532616">
        <w:rPr>
          <w:rFonts w:ascii="Times New Roman" w:eastAsia="Times New Roman" w:hAnsi="Times New Roman" w:cs="Times New Roman"/>
          <w:sz w:val="24"/>
          <w:szCs w:val="24"/>
        </w:rPr>
        <w:t xml:space="preserve">adresa nr. </w:t>
      </w:r>
      <w:r w:rsidR="002F6A96" w:rsidRPr="002F6A96">
        <w:rPr>
          <w:rFonts w:ascii="Times New Roman" w:eastAsia="Times New Roman" w:hAnsi="Times New Roman" w:cs="Times New Roman"/>
          <w:sz w:val="24"/>
          <w:szCs w:val="24"/>
        </w:rPr>
        <w:t>353</w:t>
      </w:r>
      <w:r w:rsidRPr="002F6A96">
        <w:rPr>
          <w:rFonts w:ascii="Times New Roman" w:eastAsia="Times New Roman" w:hAnsi="Times New Roman" w:cs="Times New Roman"/>
          <w:sz w:val="24"/>
          <w:szCs w:val="24"/>
        </w:rPr>
        <w:t>/22.10.2024</w:t>
      </w:r>
      <w:r w:rsidRPr="00532616">
        <w:rPr>
          <w:rFonts w:ascii="Times New Roman" w:eastAsia="Times New Roman" w:hAnsi="Times New Roman" w:cs="Times New Roman"/>
          <w:sz w:val="24"/>
          <w:szCs w:val="24"/>
        </w:rPr>
        <w:t xml:space="preserve"> al directorului general a SEPSI REKREATÍV SA,</w:t>
      </w:r>
      <w:r w:rsidRPr="00532616">
        <w:rPr>
          <w:rFonts w:ascii="Times New Roman" w:eastAsia="Times New Roman" w:hAnsi="Times New Roman" w:cs="Times New Roman"/>
          <w:snapToGrid w:val="0"/>
          <w:sz w:val="24"/>
          <w:szCs w:val="24"/>
        </w:rPr>
        <w:t xml:space="preserve"> </w:t>
      </w:r>
      <w:r w:rsidRPr="00532616">
        <w:rPr>
          <w:rFonts w:ascii="Times New Roman" w:eastAsia="Times New Roman" w:hAnsi="Times New Roman" w:cs="Times New Roman"/>
          <w:sz w:val="24"/>
          <w:szCs w:val="24"/>
        </w:rPr>
        <w:t>înregistrată la Primăria municipiului Sfântu Gheorghe</w:t>
      </w:r>
      <w:r>
        <w:rPr>
          <w:rFonts w:ascii="Times New Roman" w:eastAsia="Times New Roman" w:hAnsi="Times New Roman" w:cs="Times New Roman"/>
          <w:sz w:val="24"/>
          <w:szCs w:val="24"/>
        </w:rPr>
        <w:t xml:space="preserve"> sub nr. 64499/22.11</w:t>
      </w:r>
      <w:r w:rsidRPr="00532616">
        <w:rPr>
          <w:rFonts w:ascii="Times New Roman" w:eastAsia="Times New Roman" w:hAnsi="Times New Roman" w:cs="Times New Roman"/>
          <w:sz w:val="24"/>
          <w:szCs w:val="24"/>
        </w:rPr>
        <w:t>.2024</w:t>
      </w:r>
      <w:r>
        <w:rPr>
          <w:rFonts w:ascii="Times New Roman" w:eastAsia="Times New Roman" w:hAnsi="Times New Roman" w:cs="Times New Roman"/>
          <w:snapToGrid w:val="0"/>
          <w:sz w:val="24"/>
          <w:szCs w:val="24"/>
        </w:rPr>
        <w:t>;</w:t>
      </w:r>
    </w:p>
    <w:p w:rsidR="002510C6" w:rsidRPr="00532616" w:rsidRDefault="00CF064C" w:rsidP="00532616">
      <w:pPr>
        <w:spacing w:after="0" w:line="240" w:lineRule="auto"/>
        <w:ind w:left="-180" w:firstLine="720"/>
        <w:jc w:val="both"/>
        <w:rPr>
          <w:rFonts w:ascii="Times New Roman" w:eastAsia="Times New Roman" w:hAnsi="Times New Roman" w:cs="Times New Roman"/>
          <w:snapToGrid w:val="0"/>
          <w:sz w:val="24"/>
          <w:szCs w:val="24"/>
        </w:rPr>
      </w:pPr>
      <w:r w:rsidRPr="00532616">
        <w:rPr>
          <w:rFonts w:ascii="Times New Roman" w:eastAsia="Times New Roman" w:hAnsi="Times New Roman" w:cs="Times New Roman"/>
          <w:sz w:val="24"/>
          <w:szCs w:val="24"/>
        </w:rPr>
        <w:t xml:space="preserve">Având în vedere </w:t>
      </w:r>
      <w:r w:rsidR="00F560B7" w:rsidRPr="00532616">
        <w:rPr>
          <w:rFonts w:ascii="Times New Roman" w:eastAsia="Times New Roman" w:hAnsi="Times New Roman" w:cs="Times New Roman"/>
          <w:sz w:val="24"/>
          <w:szCs w:val="24"/>
        </w:rPr>
        <w:t xml:space="preserve">Nota de fundamentare și </w:t>
      </w:r>
      <w:r w:rsidRPr="00532616">
        <w:rPr>
          <w:rFonts w:ascii="Times New Roman" w:eastAsia="Times New Roman" w:hAnsi="Times New Roman" w:cs="Times New Roman"/>
          <w:sz w:val="24"/>
          <w:szCs w:val="24"/>
        </w:rPr>
        <w:t>adresa nr. 285/04</w:t>
      </w:r>
      <w:r w:rsidR="002510C6" w:rsidRPr="00532616">
        <w:rPr>
          <w:rFonts w:ascii="Times New Roman" w:eastAsia="Times New Roman" w:hAnsi="Times New Roman" w:cs="Times New Roman"/>
          <w:sz w:val="24"/>
          <w:szCs w:val="24"/>
        </w:rPr>
        <w:t>.</w:t>
      </w:r>
      <w:r w:rsidRPr="00532616">
        <w:rPr>
          <w:rFonts w:ascii="Times New Roman" w:eastAsia="Times New Roman" w:hAnsi="Times New Roman" w:cs="Times New Roman"/>
          <w:sz w:val="24"/>
          <w:szCs w:val="24"/>
        </w:rPr>
        <w:t>10.2024</w:t>
      </w:r>
      <w:r w:rsidR="002510C6" w:rsidRPr="00532616">
        <w:rPr>
          <w:rFonts w:ascii="Times New Roman" w:eastAsia="Times New Roman" w:hAnsi="Times New Roman" w:cs="Times New Roman"/>
          <w:sz w:val="24"/>
          <w:szCs w:val="24"/>
        </w:rPr>
        <w:t xml:space="preserve"> a</w:t>
      </w:r>
      <w:r w:rsidR="00F560B7" w:rsidRPr="00532616">
        <w:rPr>
          <w:rFonts w:ascii="Times New Roman" w:eastAsia="Times New Roman" w:hAnsi="Times New Roman" w:cs="Times New Roman"/>
          <w:sz w:val="24"/>
          <w:szCs w:val="24"/>
        </w:rPr>
        <w:t>l</w:t>
      </w:r>
      <w:r w:rsidR="002510C6" w:rsidRPr="00532616">
        <w:rPr>
          <w:rFonts w:ascii="Times New Roman" w:eastAsia="Times New Roman" w:hAnsi="Times New Roman" w:cs="Times New Roman"/>
          <w:sz w:val="24"/>
          <w:szCs w:val="24"/>
        </w:rPr>
        <w:t xml:space="preserve"> directorului general </w:t>
      </w:r>
      <w:r w:rsidR="00F707E0" w:rsidRPr="00532616">
        <w:rPr>
          <w:rFonts w:ascii="Times New Roman" w:eastAsia="Times New Roman" w:hAnsi="Times New Roman" w:cs="Times New Roman"/>
          <w:sz w:val="24"/>
          <w:szCs w:val="24"/>
        </w:rPr>
        <w:t xml:space="preserve">a </w:t>
      </w:r>
      <w:r w:rsidR="00CF4F32" w:rsidRPr="00532616">
        <w:rPr>
          <w:rFonts w:ascii="Times New Roman" w:eastAsia="Times New Roman" w:hAnsi="Times New Roman" w:cs="Times New Roman"/>
          <w:sz w:val="24"/>
          <w:szCs w:val="24"/>
        </w:rPr>
        <w:t>SEPSI REKREATÍV SA</w:t>
      </w:r>
      <w:r w:rsidR="00767326" w:rsidRPr="00532616">
        <w:rPr>
          <w:rFonts w:ascii="Times New Roman" w:eastAsia="Times New Roman" w:hAnsi="Times New Roman" w:cs="Times New Roman"/>
          <w:sz w:val="24"/>
          <w:szCs w:val="24"/>
        </w:rPr>
        <w:t>,</w:t>
      </w:r>
      <w:r w:rsidR="00CF4F32" w:rsidRPr="00532616">
        <w:rPr>
          <w:rFonts w:ascii="Times New Roman" w:eastAsia="Times New Roman" w:hAnsi="Times New Roman" w:cs="Times New Roman"/>
          <w:snapToGrid w:val="0"/>
          <w:sz w:val="24"/>
          <w:szCs w:val="24"/>
        </w:rPr>
        <w:t xml:space="preserve"> </w:t>
      </w:r>
      <w:r w:rsidR="00F707E0" w:rsidRPr="00532616">
        <w:rPr>
          <w:rFonts w:ascii="Times New Roman" w:eastAsia="Times New Roman" w:hAnsi="Times New Roman" w:cs="Times New Roman"/>
          <w:sz w:val="24"/>
          <w:szCs w:val="24"/>
        </w:rPr>
        <w:t>înregistrată la Primăria</w:t>
      </w:r>
      <w:r w:rsidR="002510C6" w:rsidRPr="00532616">
        <w:rPr>
          <w:rFonts w:ascii="Times New Roman" w:eastAsia="Times New Roman" w:hAnsi="Times New Roman" w:cs="Times New Roman"/>
          <w:sz w:val="24"/>
          <w:szCs w:val="24"/>
        </w:rPr>
        <w:t xml:space="preserve"> municipiului Sfântu Gheorghe</w:t>
      </w:r>
      <w:r w:rsidRPr="00532616">
        <w:rPr>
          <w:rFonts w:ascii="Times New Roman" w:eastAsia="Times New Roman" w:hAnsi="Times New Roman" w:cs="Times New Roman"/>
          <w:sz w:val="24"/>
          <w:szCs w:val="24"/>
        </w:rPr>
        <w:t xml:space="preserve"> sub nr. 55473/08.10.2024</w:t>
      </w:r>
      <w:r w:rsidR="002510C6" w:rsidRPr="00532616">
        <w:rPr>
          <w:rFonts w:ascii="Times New Roman" w:eastAsia="Times New Roman" w:hAnsi="Times New Roman" w:cs="Times New Roman"/>
          <w:snapToGrid w:val="0"/>
          <w:sz w:val="24"/>
          <w:szCs w:val="24"/>
        </w:rPr>
        <w:t>;</w:t>
      </w:r>
    </w:p>
    <w:p w:rsidR="00767326" w:rsidRPr="00532616" w:rsidRDefault="00CD7722" w:rsidP="00532616">
      <w:pPr>
        <w:spacing w:after="0" w:line="240" w:lineRule="auto"/>
        <w:ind w:left="-180" w:firstLine="720"/>
        <w:jc w:val="both"/>
        <w:rPr>
          <w:rFonts w:ascii="Times New Roman" w:eastAsia="Times New Roman" w:hAnsi="Times New Roman" w:cs="Times New Roman"/>
          <w:snapToGrid w:val="0"/>
          <w:sz w:val="24"/>
          <w:szCs w:val="24"/>
        </w:rPr>
      </w:pPr>
      <w:r w:rsidRPr="00532616">
        <w:rPr>
          <w:rFonts w:ascii="Times New Roman" w:eastAsia="Times New Roman" w:hAnsi="Times New Roman" w:cs="Times New Roman"/>
          <w:sz w:val="24"/>
          <w:szCs w:val="24"/>
        </w:rPr>
        <w:t>Având</w:t>
      </w:r>
      <w:r w:rsidR="00B26DAA" w:rsidRPr="00532616">
        <w:rPr>
          <w:rFonts w:ascii="Times New Roman" w:eastAsia="Times New Roman" w:hAnsi="Times New Roman" w:cs="Times New Roman"/>
          <w:sz w:val="24"/>
          <w:szCs w:val="24"/>
        </w:rPr>
        <w:t xml:space="preserve"> în vedere </w:t>
      </w:r>
      <w:r w:rsidR="00CF064C" w:rsidRPr="00532616">
        <w:rPr>
          <w:rFonts w:ascii="Times New Roman" w:eastAsia="Times New Roman" w:hAnsi="Times New Roman" w:cs="Times New Roman"/>
          <w:sz w:val="24"/>
          <w:szCs w:val="24"/>
        </w:rPr>
        <w:t>Hotărârea</w:t>
      </w:r>
      <w:r w:rsidR="00A50FF5" w:rsidRPr="00532616">
        <w:rPr>
          <w:rFonts w:ascii="Times New Roman" w:eastAsia="Times New Roman" w:hAnsi="Times New Roman" w:cs="Times New Roman"/>
          <w:sz w:val="24"/>
          <w:szCs w:val="24"/>
        </w:rPr>
        <w:t xml:space="preserve"> nr. </w:t>
      </w:r>
      <w:r w:rsidR="00CF064C" w:rsidRPr="00532616">
        <w:rPr>
          <w:rFonts w:ascii="Times New Roman" w:eastAsia="Times New Roman" w:hAnsi="Times New Roman" w:cs="Times New Roman"/>
          <w:sz w:val="24"/>
          <w:szCs w:val="24"/>
        </w:rPr>
        <w:t>9/30</w:t>
      </w:r>
      <w:r w:rsidR="00A50FF5" w:rsidRPr="00532616">
        <w:rPr>
          <w:rFonts w:ascii="Times New Roman" w:eastAsia="Times New Roman" w:hAnsi="Times New Roman" w:cs="Times New Roman"/>
          <w:sz w:val="24"/>
          <w:szCs w:val="24"/>
        </w:rPr>
        <w:t>.09</w:t>
      </w:r>
      <w:r w:rsidR="00155021" w:rsidRPr="00532616">
        <w:rPr>
          <w:rFonts w:ascii="Times New Roman" w:eastAsia="Times New Roman" w:hAnsi="Times New Roman" w:cs="Times New Roman"/>
          <w:sz w:val="24"/>
          <w:szCs w:val="24"/>
        </w:rPr>
        <w:t>.</w:t>
      </w:r>
      <w:r w:rsidR="00CF064C" w:rsidRPr="00532616">
        <w:rPr>
          <w:rFonts w:ascii="Times New Roman" w:eastAsia="Times New Roman" w:hAnsi="Times New Roman" w:cs="Times New Roman"/>
          <w:sz w:val="24"/>
          <w:szCs w:val="24"/>
        </w:rPr>
        <w:t>2024</w:t>
      </w:r>
      <w:r w:rsidR="00064968" w:rsidRPr="00532616">
        <w:rPr>
          <w:rFonts w:ascii="Times New Roman" w:eastAsia="Times New Roman" w:hAnsi="Times New Roman" w:cs="Times New Roman"/>
          <w:sz w:val="24"/>
          <w:szCs w:val="24"/>
        </w:rPr>
        <w:t xml:space="preserve"> a</w:t>
      </w:r>
      <w:r w:rsidR="00155021" w:rsidRPr="00532616">
        <w:rPr>
          <w:rFonts w:ascii="Times New Roman" w:eastAsia="Times New Roman" w:hAnsi="Times New Roman" w:cs="Times New Roman"/>
          <w:sz w:val="24"/>
          <w:szCs w:val="24"/>
        </w:rPr>
        <w:t>l Consiliului de administrație</w:t>
      </w:r>
      <w:r w:rsidR="00CD4C82" w:rsidRPr="00532616">
        <w:rPr>
          <w:rFonts w:ascii="Times New Roman" w:eastAsia="Times New Roman" w:hAnsi="Times New Roman" w:cs="Times New Roman"/>
          <w:sz w:val="24"/>
          <w:szCs w:val="24"/>
        </w:rPr>
        <w:t xml:space="preserve"> SEPSI REKREATÍV SA</w:t>
      </w:r>
      <w:r w:rsidR="00EC6DFF" w:rsidRPr="00532616">
        <w:rPr>
          <w:rFonts w:ascii="Times New Roman" w:eastAsia="Times New Roman" w:hAnsi="Times New Roman" w:cs="Times New Roman"/>
          <w:snapToGrid w:val="0"/>
          <w:sz w:val="24"/>
          <w:szCs w:val="24"/>
        </w:rPr>
        <w:t>;</w:t>
      </w:r>
    </w:p>
    <w:p w:rsidR="00CF064C" w:rsidRPr="00532616" w:rsidRDefault="00CB33E4" w:rsidP="00532616">
      <w:pPr>
        <w:spacing w:after="0" w:line="240" w:lineRule="auto"/>
        <w:ind w:left="-180" w:firstLine="720"/>
        <w:jc w:val="both"/>
        <w:rPr>
          <w:rFonts w:ascii="Times New Roman" w:hAnsi="Times New Roman" w:cs="Times New Roman"/>
          <w:sz w:val="24"/>
          <w:szCs w:val="24"/>
        </w:rPr>
      </w:pPr>
      <w:r w:rsidRPr="00532616">
        <w:rPr>
          <w:rFonts w:ascii="Times New Roman" w:eastAsia="Times New Roman" w:hAnsi="Times New Roman" w:cs="Times New Roman"/>
          <w:snapToGrid w:val="0"/>
          <w:sz w:val="24"/>
          <w:szCs w:val="24"/>
        </w:rPr>
        <w:t xml:space="preserve">Având în vedere prevederile </w:t>
      </w:r>
      <w:r w:rsidRPr="00532616">
        <w:rPr>
          <w:rFonts w:ascii="Times New Roman" w:eastAsia="Times New Roman" w:hAnsi="Times New Roman" w:cs="Times New Roman"/>
          <w:sz w:val="24"/>
          <w:szCs w:val="24"/>
        </w:rPr>
        <w:t xml:space="preserve">Contractului de delegare a gestiunii serviciului comunitar de administrare a domeniului public şi privat nr. 6.280/29.01.2016 – activitatea de administrare a bazelor sportive şi a </w:t>
      </w:r>
      <w:r w:rsidR="00F00348" w:rsidRPr="00532616">
        <w:rPr>
          <w:rFonts w:ascii="Times New Roman" w:eastAsia="Times New Roman" w:hAnsi="Times New Roman" w:cs="Times New Roman"/>
          <w:sz w:val="24"/>
          <w:szCs w:val="24"/>
        </w:rPr>
        <w:t>activităților</w:t>
      </w:r>
      <w:r w:rsidRPr="00532616">
        <w:rPr>
          <w:rFonts w:ascii="Times New Roman" w:eastAsia="Times New Roman" w:hAnsi="Times New Roman" w:cs="Times New Roman"/>
          <w:sz w:val="24"/>
          <w:szCs w:val="24"/>
        </w:rPr>
        <w:t xml:space="preserve"> recreative şi distractiv</w:t>
      </w:r>
      <w:r w:rsidR="001E793D" w:rsidRPr="00532616">
        <w:rPr>
          <w:rFonts w:ascii="Times New Roman" w:eastAsia="Times New Roman" w:hAnsi="Times New Roman" w:cs="Times New Roman"/>
          <w:sz w:val="24"/>
          <w:szCs w:val="24"/>
        </w:rPr>
        <w:t>e în Municipiul Sfântu Gheorghe</w:t>
      </w:r>
      <w:r w:rsidR="001E793D" w:rsidRPr="00532616">
        <w:rPr>
          <w:rFonts w:ascii="Times New Roman" w:hAnsi="Times New Roman" w:cs="Times New Roman"/>
          <w:sz w:val="24"/>
          <w:szCs w:val="24"/>
        </w:rPr>
        <w:t>;</w:t>
      </w:r>
    </w:p>
    <w:p w:rsidR="00F00348" w:rsidRPr="00532616" w:rsidRDefault="001E793D" w:rsidP="00532616">
      <w:pPr>
        <w:spacing w:after="0" w:line="240" w:lineRule="auto"/>
        <w:ind w:left="-180" w:firstLine="720"/>
        <w:jc w:val="both"/>
        <w:rPr>
          <w:rFonts w:ascii="Times New Roman" w:eastAsia="Times New Roman" w:hAnsi="Times New Roman" w:cs="Times New Roman"/>
          <w:sz w:val="24"/>
          <w:szCs w:val="24"/>
        </w:rPr>
      </w:pPr>
      <w:r w:rsidRPr="00532616">
        <w:rPr>
          <w:rFonts w:ascii="Times New Roman" w:hAnsi="Times New Roman" w:cs="Times New Roman"/>
          <w:sz w:val="24"/>
          <w:szCs w:val="24"/>
        </w:rPr>
        <w:t>Având</w:t>
      </w:r>
      <w:r w:rsidR="000545F5" w:rsidRPr="00532616">
        <w:rPr>
          <w:rFonts w:ascii="Times New Roman" w:hAnsi="Times New Roman" w:cs="Times New Roman"/>
          <w:sz w:val="24"/>
          <w:szCs w:val="24"/>
        </w:rPr>
        <w:t xml:space="preserve"> în vedere referatele Comisiilor de specialitate ale Consiliului Local al Municipiului Sfântu Gheorghe;</w:t>
      </w:r>
    </w:p>
    <w:p w:rsidR="00CB33E4" w:rsidRPr="00532616" w:rsidRDefault="00CB33E4" w:rsidP="00532616">
      <w:pPr>
        <w:spacing w:after="0" w:line="240" w:lineRule="auto"/>
        <w:ind w:left="-180" w:firstLine="720"/>
        <w:jc w:val="both"/>
        <w:rPr>
          <w:rFonts w:ascii="Times New Roman" w:eastAsia="Times New Roman" w:hAnsi="Times New Roman" w:cs="Times New Roman"/>
          <w:snapToGrid w:val="0"/>
          <w:sz w:val="24"/>
          <w:szCs w:val="24"/>
        </w:rPr>
      </w:pPr>
      <w:r w:rsidRPr="00532616">
        <w:rPr>
          <w:rFonts w:ascii="Times New Roman" w:eastAsia="Times New Roman" w:hAnsi="Times New Roman" w:cs="Times New Roman"/>
          <w:snapToGrid w:val="0"/>
          <w:sz w:val="24"/>
          <w:szCs w:val="24"/>
        </w:rPr>
        <w:t xml:space="preserve">Având în vedere </w:t>
      </w:r>
      <w:r w:rsidR="00F00348" w:rsidRPr="00532616">
        <w:rPr>
          <w:rFonts w:ascii="Times New Roman" w:eastAsia="Times New Roman" w:hAnsi="Times New Roman" w:cs="Times New Roman"/>
          <w:snapToGrid w:val="0"/>
          <w:sz w:val="24"/>
          <w:szCs w:val="24"/>
        </w:rPr>
        <w:t>prevederile</w:t>
      </w:r>
      <w:r w:rsidRPr="00532616">
        <w:rPr>
          <w:rFonts w:ascii="Times New Roman" w:eastAsia="Times New Roman" w:hAnsi="Times New Roman" w:cs="Times New Roman"/>
          <w:snapToGrid w:val="0"/>
          <w:sz w:val="24"/>
          <w:szCs w:val="24"/>
        </w:rPr>
        <w:t xml:space="preserve"> </w:t>
      </w:r>
      <w:r w:rsidR="00F00348" w:rsidRPr="00532616">
        <w:rPr>
          <w:rFonts w:ascii="Times New Roman" w:eastAsia="Times New Roman" w:hAnsi="Times New Roman" w:cs="Times New Roman"/>
          <w:snapToGrid w:val="0"/>
          <w:sz w:val="24"/>
          <w:szCs w:val="24"/>
        </w:rPr>
        <w:t>Ordonanței</w:t>
      </w:r>
      <w:r w:rsidRPr="00532616">
        <w:rPr>
          <w:rFonts w:ascii="Times New Roman" w:eastAsia="Times New Roman" w:hAnsi="Times New Roman" w:cs="Times New Roman"/>
          <w:snapToGrid w:val="0"/>
          <w:sz w:val="24"/>
          <w:szCs w:val="24"/>
        </w:rPr>
        <w:t xml:space="preserve"> Guvernului nr. 71/2002 privind organizarea şi </w:t>
      </w:r>
      <w:r w:rsidR="00F00348" w:rsidRPr="00532616">
        <w:rPr>
          <w:rFonts w:ascii="Times New Roman" w:eastAsia="Times New Roman" w:hAnsi="Times New Roman" w:cs="Times New Roman"/>
          <w:snapToGrid w:val="0"/>
          <w:sz w:val="24"/>
          <w:szCs w:val="24"/>
        </w:rPr>
        <w:t>funcționarea</w:t>
      </w:r>
      <w:r w:rsidRPr="00532616">
        <w:rPr>
          <w:rFonts w:ascii="Times New Roman" w:eastAsia="Times New Roman" w:hAnsi="Times New Roman" w:cs="Times New Roman"/>
          <w:snapToGrid w:val="0"/>
          <w:sz w:val="24"/>
          <w:szCs w:val="24"/>
        </w:rPr>
        <w:t xml:space="preserve"> serviciilor publice de administrare a domeniului public şi privat de interes local cu modifică</w:t>
      </w:r>
      <w:r w:rsidR="000A0523" w:rsidRPr="00532616">
        <w:rPr>
          <w:rFonts w:ascii="Times New Roman" w:eastAsia="Times New Roman" w:hAnsi="Times New Roman" w:cs="Times New Roman"/>
          <w:snapToGrid w:val="0"/>
          <w:sz w:val="24"/>
          <w:szCs w:val="24"/>
        </w:rPr>
        <w:t>rile si completările ulterioare</w:t>
      </w:r>
      <w:r w:rsidRPr="00532616">
        <w:rPr>
          <w:rFonts w:ascii="Times New Roman" w:eastAsia="Times New Roman" w:hAnsi="Times New Roman" w:cs="Times New Roman"/>
          <w:snapToGrid w:val="0"/>
          <w:sz w:val="24"/>
          <w:szCs w:val="24"/>
        </w:rPr>
        <w:t>;</w:t>
      </w:r>
    </w:p>
    <w:p w:rsidR="00641AB1" w:rsidRDefault="00CB33E4" w:rsidP="00532616">
      <w:pPr>
        <w:spacing w:after="0" w:line="240" w:lineRule="auto"/>
        <w:ind w:left="-180" w:firstLine="720"/>
        <w:jc w:val="both"/>
        <w:rPr>
          <w:rFonts w:ascii="Times New Roman" w:eastAsia="Times New Roman" w:hAnsi="Times New Roman" w:cs="Times New Roman"/>
          <w:snapToGrid w:val="0"/>
          <w:sz w:val="24"/>
          <w:szCs w:val="24"/>
        </w:rPr>
      </w:pPr>
      <w:r w:rsidRPr="00532616">
        <w:rPr>
          <w:rFonts w:ascii="Times New Roman" w:eastAsia="Times New Roman" w:hAnsi="Times New Roman" w:cs="Times New Roman"/>
          <w:snapToGrid w:val="0"/>
          <w:sz w:val="24"/>
          <w:szCs w:val="24"/>
        </w:rPr>
        <w:t>Având în vedere p</w:t>
      </w:r>
      <w:r w:rsidR="000359AC" w:rsidRPr="00532616">
        <w:rPr>
          <w:rFonts w:ascii="Times New Roman" w:eastAsia="Times New Roman" w:hAnsi="Times New Roman" w:cs="Times New Roman"/>
          <w:snapToGrid w:val="0"/>
          <w:sz w:val="24"/>
          <w:szCs w:val="24"/>
        </w:rPr>
        <w:t>revederile art. 1, 2 şi 4 din OG</w:t>
      </w:r>
      <w:r w:rsidRPr="00532616">
        <w:rPr>
          <w:rFonts w:ascii="Times New Roman" w:eastAsia="Times New Roman" w:hAnsi="Times New Roman" w:cs="Times New Roman"/>
          <w:snapToGrid w:val="0"/>
          <w:sz w:val="24"/>
          <w:szCs w:val="24"/>
        </w:rPr>
        <w:t xml:space="preserve"> nr. 112/2000 pentru reglementarea procesului de scoatere din </w:t>
      </w:r>
      <w:r w:rsidR="00F00348" w:rsidRPr="00532616">
        <w:rPr>
          <w:rFonts w:ascii="Times New Roman" w:eastAsia="Times New Roman" w:hAnsi="Times New Roman" w:cs="Times New Roman"/>
          <w:snapToGrid w:val="0"/>
          <w:sz w:val="24"/>
          <w:szCs w:val="24"/>
        </w:rPr>
        <w:t>funcțiune</w:t>
      </w:r>
      <w:r w:rsidRPr="00532616">
        <w:rPr>
          <w:rFonts w:ascii="Times New Roman" w:eastAsia="Times New Roman" w:hAnsi="Times New Roman" w:cs="Times New Roman"/>
          <w:snapToGrid w:val="0"/>
          <w:sz w:val="24"/>
          <w:szCs w:val="24"/>
        </w:rPr>
        <w:t xml:space="preserve">, casare şi valorificare a activelor corporale care alcătuiesc domeniul public al statului şi al </w:t>
      </w:r>
      <w:r w:rsidR="00F00348" w:rsidRPr="00532616">
        <w:rPr>
          <w:rFonts w:ascii="Times New Roman" w:eastAsia="Times New Roman" w:hAnsi="Times New Roman" w:cs="Times New Roman"/>
          <w:snapToGrid w:val="0"/>
          <w:sz w:val="24"/>
          <w:szCs w:val="24"/>
        </w:rPr>
        <w:t>unităților</w:t>
      </w:r>
      <w:r w:rsidRPr="00532616">
        <w:rPr>
          <w:rFonts w:ascii="Times New Roman" w:eastAsia="Times New Roman" w:hAnsi="Times New Roman" w:cs="Times New Roman"/>
          <w:snapToGrid w:val="0"/>
          <w:sz w:val="24"/>
          <w:szCs w:val="24"/>
        </w:rPr>
        <w:t xml:space="preserve"> administrativ-teritoriale, aprobată prin Legea nr. 246/2001</w:t>
      </w:r>
      <w:r w:rsidR="00641AB1" w:rsidRPr="00532616">
        <w:rPr>
          <w:rFonts w:ascii="Times New Roman" w:eastAsia="Times New Roman" w:hAnsi="Times New Roman" w:cs="Times New Roman"/>
          <w:snapToGrid w:val="0"/>
          <w:sz w:val="24"/>
          <w:szCs w:val="24"/>
        </w:rPr>
        <w:t xml:space="preserve">, </w:t>
      </w:r>
    </w:p>
    <w:p w:rsidR="00641AB1" w:rsidRPr="00641AB1" w:rsidRDefault="00641AB1" w:rsidP="00532616">
      <w:pPr>
        <w:spacing w:after="0" w:line="240" w:lineRule="auto"/>
        <w:ind w:left="-180" w:firstLine="720"/>
        <w:jc w:val="both"/>
        <w:rPr>
          <w:rFonts w:ascii="Times New Roman" w:eastAsia="Calibri" w:hAnsi="Times New Roman" w:cs="Times New Roman"/>
          <w:snapToGrid w:val="0"/>
          <w:sz w:val="24"/>
          <w:szCs w:val="24"/>
        </w:rPr>
      </w:pPr>
      <w:r w:rsidRPr="00532616">
        <w:rPr>
          <w:rFonts w:ascii="Times New Roman" w:eastAsia="Times New Roman" w:hAnsi="Times New Roman" w:cs="Times New Roman"/>
          <w:snapToGrid w:val="0"/>
          <w:sz w:val="24"/>
          <w:szCs w:val="24"/>
        </w:rPr>
        <w:t xml:space="preserve">Având în vedere art. </w:t>
      </w:r>
      <w:r w:rsidRPr="00532616">
        <w:rPr>
          <w:rFonts w:ascii="Times New Roman" w:eastAsia="Times New Roman" w:hAnsi="Times New Roman" w:cs="Times New Roman"/>
          <w:sz w:val="24"/>
          <w:szCs w:val="24"/>
        </w:rPr>
        <w:t>36 din Legea 100/2016 privind concesiunile de lucrări și concesiunile de servicii</w:t>
      </w:r>
      <w:r>
        <w:rPr>
          <w:rFonts w:ascii="Times New Roman" w:eastAsia="Times New Roman" w:hAnsi="Times New Roman" w:cs="Times New Roman"/>
          <w:sz w:val="24"/>
          <w:szCs w:val="24"/>
        </w:rPr>
        <w:t>,</w:t>
      </w:r>
      <w:r w:rsidRPr="00641AB1">
        <w:rPr>
          <w:rFonts w:ascii="Times New Roman" w:eastAsia="Calibri" w:hAnsi="Times New Roman" w:cs="Times New Roman"/>
          <w:snapToGrid w:val="0"/>
          <w:sz w:val="24"/>
          <w:szCs w:val="24"/>
        </w:rPr>
        <w:t xml:space="preserve"> </w:t>
      </w:r>
      <w:r w:rsidRPr="00532616">
        <w:rPr>
          <w:rFonts w:ascii="Times New Roman" w:eastAsia="Calibri" w:hAnsi="Times New Roman" w:cs="Times New Roman"/>
          <w:snapToGrid w:val="0"/>
          <w:sz w:val="24"/>
          <w:szCs w:val="24"/>
        </w:rPr>
        <w:t>cu modificările ulterioare;</w:t>
      </w:r>
    </w:p>
    <w:p w:rsidR="009C77F1" w:rsidRPr="00532616" w:rsidRDefault="009C77F1" w:rsidP="00532616">
      <w:pPr>
        <w:spacing w:after="0" w:line="240" w:lineRule="auto"/>
        <w:ind w:left="-180" w:firstLine="720"/>
        <w:jc w:val="both"/>
        <w:rPr>
          <w:rFonts w:ascii="Times New Roman" w:eastAsia="Calibri" w:hAnsi="Times New Roman" w:cs="Times New Roman"/>
          <w:snapToGrid w:val="0"/>
          <w:sz w:val="24"/>
          <w:szCs w:val="24"/>
        </w:rPr>
      </w:pPr>
      <w:r w:rsidRPr="00532616">
        <w:rPr>
          <w:rFonts w:ascii="Times New Roman" w:eastAsia="Calibri" w:hAnsi="Times New Roman" w:cs="Times New Roman"/>
          <w:snapToGrid w:val="0"/>
          <w:sz w:val="24"/>
          <w:szCs w:val="24"/>
        </w:rPr>
        <w:t>Având în vedere parcurgerea procedurii prevăzute la art. 7 alin. (13) din Legea nr. 52/2003 privind transparența decizională în administrația publică, republicată, cu modificările ulterioare;</w:t>
      </w:r>
    </w:p>
    <w:p w:rsidR="00F861EF" w:rsidRPr="00532616" w:rsidRDefault="009C77F1" w:rsidP="00532616">
      <w:pPr>
        <w:spacing w:after="0" w:line="240" w:lineRule="auto"/>
        <w:ind w:left="-180" w:firstLine="720"/>
        <w:jc w:val="both"/>
        <w:rPr>
          <w:rFonts w:ascii="Times New Roman" w:hAnsi="Times New Roman" w:cs="Times New Roman"/>
          <w:sz w:val="24"/>
          <w:szCs w:val="24"/>
        </w:rPr>
      </w:pPr>
      <w:r w:rsidRPr="00532616">
        <w:rPr>
          <w:rFonts w:ascii="Times New Roman" w:eastAsia="Calibri" w:hAnsi="Times New Roman" w:cs="Times New Roman"/>
          <w:snapToGrid w:val="0"/>
          <w:sz w:val="24"/>
          <w:szCs w:val="24"/>
        </w:rPr>
        <w:t xml:space="preserve">Procedura de urgență este justificată </w:t>
      </w:r>
      <w:r w:rsidR="000359AC" w:rsidRPr="00532616">
        <w:rPr>
          <w:rFonts w:ascii="Times New Roman" w:hAnsi="Times New Roman" w:cs="Times New Roman"/>
          <w:sz w:val="24"/>
          <w:szCs w:val="24"/>
        </w:rPr>
        <w:t xml:space="preserve">prin </w:t>
      </w:r>
      <w:r w:rsidR="00F525FE" w:rsidRPr="00532616">
        <w:rPr>
          <w:rFonts w:ascii="Times New Roman" w:hAnsi="Times New Roman" w:cs="Times New Roman"/>
          <w:sz w:val="24"/>
          <w:szCs w:val="24"/>
        </w:rPr>
        <w:t>urgența deosebită a delegării</w:t>
      </w:r>
      <w:r w:rsidR="000359AC" w:rsidRPr="00532616">
        <w:rPr>
          <w:rFonts w:ascii="Times New Roman" w:hAnsi="Times New Roman" w:cs="Times New Roman"/>
          <w:sz w:val="24"/>
          <w:szCs w:val="24"/>
        </w:rPr>
        <w:t xml:space="preserve"> </w:t>
      </w:r>
      <w:r w:rsidR="00AF642A" w:rsidRPr="00532616">
        <w:rPr>
          <w:rFonts w:ascii="Times New Roman" w:hAnsi="Times New Roman" w:cs="Times New Roman"/>
          <w:sz w:val="24"/>
          <w:szCs w:val="24"/>
        </w:rPr>
        <w:t xml:space="preserve">”Complexului multifuncțional – Stadion Mic” </w:t>
      </w:r>
      <w:r w:rsidR="00F525FE" w:rsidRPr="00532616">
        <w:rPr>
          <w:rFonts w:ascii="Times New Roman" w:hAnsi="Times New Roman" w:cs="Times New Roman"/>
          <w:sz w:val="24"/>
          <w:szCs w:val="24"/>
        </w:rPr>
        <w:t xml:space="preserve">pentru a preveni riscurile asociate nesupravegherii </w:t>
      </w:r>
      <w:r w:rsidR="00D40384" w:rsidRPr="00532616">
        <w:rPr>
          <w:rFonts w:ascii="Times New Roman" w:hAnsi="Times New Roman" w:cs="Times New Roman"/>
          <w:sz w:val="24"/>
          <w:szCs w:val="24"/>
        </w:rPr>
        <w:t xml:space="preserve">acestuia </w:t>
      </w:r>
      <w:r w:rsidR="00F861EF" w:rsidRPr="00532616">
        <w:rPr>
          <w:rFonts w:ascii="Times New Roman" w:hAnsi="Times New Roman" w:cs="Times New Roman"/>
          <w:sz w:val="24"/>
          <w:szCs w:val="24"/>
        </w:rPr>
        <w:t xml:space="preserve">și de </w:t>
      </w:r>
      <w:r w:rsidR="00F861EF" w:rsidRPr="00532616">
        <w:rPr>
          <w:rFonts w:ascii="Times New Roman" w:eastAsia="Calibri" w:hAnsi="Times New Roman" w:cs="Times New Roman"/>
          <w:snapToGrid w:val="0"/>
          <w:sz w:val="24"/>
          <w:szCs w:val="24"/>
        </w:rPr>
        <w:t xml:space="preserve">necesitatea reorganizării activităților bazelor sportive administrate de </w:t>
      </w:r>
      <w:r w:rsidR="00F861EF" w:rsidRPr="00532616">
        <w:rPr>
          <w:rFonts w:ascii="Times New Roman" w:eastAsia="Times New Roman" w:hAnsi="Times New Roman" w:cs="Times New Roman"/>
          <w:sz w:val="24"/>
          <w:szCs w:val="24"/>
        </w:rPr>
        <w:t>SEPSI REKREATÍV SA</w:t>
      </w:r>
      <w:r w:rsidR="00F861EF" w:rsidRPr="00532616">
        <w:rPr>
          <w:rFonts w:ascii="Times New Roman" w:eastAsia="Calibri" w:hAnsi="Times New Roman" w:cs="Times New Roman"/>
          <w:snapToGrid w:val="0"/>
          <w:sz w:val="24"/>
          <w:szCs w:val="24"/>
        </w:rPr>
        <w:t>, datorită Campionatului mondial de hochei pe gheață divizia 1, ce urmează a fi organizat în perioada 27.04.-03.05.2025 în sala multifuncțională Arena Sepsi.</w:t>
      </w:r>
    </w:p>
    <w:p w:rsidR="000545F5" w:rsidRPr="00532616" w:rsidRDefault="00CB33E4" w:rsidP="00532616">
      <w:pPr>
        <w:spacing w:after="0" w:line="240" w:lineRule="auto"/>
        <w:ind w:left="-180" w:firstLine="720"/>
        <w:jc w:val="both"/>
        <w:rPr>
          <w:rFonts w:ascii="Times New Roman" w:eastAsia="Times New Roman" w:hAnsi="Times New Roman" w:cs="Times New Roman"/>
          <w:sz w:val="24"/>
          <w:szCs w:val="24"/>
        </w:rPr>
      </w:pPr>
      <w:r w:rsidRPr="00532616">
        <w:rPr>
          <w:rFonts w:ascii="Times New Roman" w:eastAsia="Times New Roman" w:hAnsi="Times New Roman" w:cs="Times New Roman"/>
          <w:snapToGrid w:val="0"/>
          <w:sz w:val="24"/>
          <w:szCs w:val="24"/>
        </w:rPr>
        <w:t xml:space="preserve">În conformitate cu art. 129 alin. (2) lit. c și alin. (6) lit. b din </w:t>
      </w:r>
      <w:r w:rsidR="0041055B" w:rsidRPr="00532616">
        <w:rPr>
          <w:rFonts w:ascii="Times New Roman" w:eastAsia="Times New Roman" w:hAnsi="Times New Roman" w:cs="Times New Roman"/>
          <w:snapToGrid w:val="0"/>
          <w:sz w:val="24"/>
          <w:szCs w:val="24"/>
        </w:rPr>
        <w:t>OUG</w:t>
      </w:r>
      <w:r w:rsidRPr="00532616">
        <w:rPr>
          <w:rFonts w:ascii="Times New Roman" w:eastAsia="Times New Roman" w:hAnsi="Times New Roman" w:cs="Times New Roman"/>
          <w:snapToGrid w:val="0"/>
          <w:sz w:val="24"/>
          <w:szCs w:val="24"/>
        </w:rPr>
        <w:t xml:space="preserve"> nr. 57/2</w:t>
      </w:r>
      <w:r w:rsidR="000545F5" w:rsidRPr="00532616">
        <w:rPr>
          <w:rFonts w:ascii="Times New Roman" w:eastAsia="Times New Roman" w:hAnsi="Times New Roman" w:cs="Times New Roman"/>
          <w:snapToGrid w:val="0"/>
          <w:sz w:val="24"/>
          <w:szCs w:val="24"/>
        </w:rPr>
        <w:t>019 privind Codul administrativ, cu modificările şi completările ulterioare;</w:t>
      </w:r>
    </w:p>
    <w:p w:rsidR="00CB33E4" w:rsidRPr="00532616" w:rsidRDefault="00CB33E4" w:rsidP="00532616">
      <w:pPr>
        <w:spacing w:after="0" w:line="240" w:lineRule="auto"/>
        <w:ind w:left="-180" w:firstLine="720"/>
        <w:jc w:val="both"/>
        <w:rPr>
          <w:rFonts w:ascii="Times New Roman" w:eastAsia="Times New Roman" w:hAnsi="Times New Roman" w:cs="Times New Roman"/>
          <w:snapToGrid w:val="0"/>
          <w:sz w:val="24"/>
          <w:szCs w:val="24"/>
        </w:rPr>
      </w:pPr>
      <w:r w:rsidRPr="00532616">
        <w:rPr>
          <w:rFonts w:ascii="Times New Roman" w:eastAsia="Times New Roman" w:hAnsi="Times New Roman" w:cs="Times New Roman"/>
          <w:snapToGrid w:val="0"/>
          <w:sz w:val="24"/>
          <w:szCs w:val="24"/>
        </w:rPr>
        <w:t>În temeiul art</w:t>
      </w:r>
      <w:r w:rsidR="000545F5" w:rsidRPr="00532616">
        <w:rPr>
          <w:rFonts w:ascii="Times New Roman" w:eastAsia="Times New Roman" w:hAnsi="Times New Roman" w:cs="Times New Roman"/>
          <w:snapToGrid w:val="0"/>
          <w:sz w:val="24"/>
          <w:szCs w:val="24"/>
        </w:rPr>
        <w:t>.</w:t>
      </w:r>
      <w:r w:rsidRPr="00532616">
        <w:rPr>
          <w:rFonts w:ascii="Times New Roman" w:eastAsia="Times New Roman" w:hAnsi="Times New Roman" w:cs="Times New Roman"/>
          <w:snapToGrid w:val="0"/>
          <w:sz w:val="24"/>
          <w:szCs w:val="24"/>
        </w:rPr>
        <w:t xml:space="preserve"> 139 alin. (3) lit. g </w:t>
      </w:r>
      <w:r w:rsidR="000545F5" w:rsidRPr="00532616">
        <w:rPr>
          <w:rFonts w:ascii="Times New Roman" w:eastAsia="Times New Roman" w:hAnsi="Times New Roman" w:cs="Times New Roman"/>
          <w:snapToGrid w:val="0"/>
          <w:sz w:val="24"/>
          <w:szCs w:val="24"/>
        </w:rPr>
        <w:t xml:space="preserve">și art. 196 alin. (1) lit. a </w:t>
      </w:r>
      <w:r w:rsidRPr="00532616">
        <w:rPr>
          <w:rFonts w:ascii="Times New Roman" w:eastAsia="Times New Roman" w:hAnsi="Times New Roman" w:cs="Times New Roman"/>
          <w:snapToGrid w:val="0"/>
          <w:sz w:val="24"/>
          <w:szCs w:val="24"/>
        </w:rPr>
        <w:t xml:space="preserve">din </w:t>
      </w:r>
      <w:r w:rsidR="000545F5" w:rsidRPr="00532616">
        <w:rPr>
          <w:rFonts w:ascii="Times New Roman" w:eastAsia="Times New Roman" w:hAnsi="Times New Roman" w:cs="Times New Roman"/>
          <w:snapToGrid w:val="0"/>
          <w:sz w:val="24"/>
          <w:szCs w:val="24"/>
        </w:rPr>
        <w:t>OUG</w:t>
      </w:r>
      <w:r w:rsidRPr="00532616">
        <w:rPr>
          <w:rFonts w:ascii="Times New Roman" w:eastAsia="Times New Roman" w:hAnsi="Times New Roman" w:cs="Times New Roman"/>
          <w:snapToGrid w:val="0"/>
          <w:sz w:val="24"/>
          <w:szCs w:val="24"/>
        </w:rPr>
        <w:t xml:space="preserve"> nr. 57/2</w:t>
      </w:r>
      <w:r w:rsidR="000545F5" w:rsidRPr="00532616">
        <w:rPr>
          <w:rFonts w:ascii="Times New Roman" w:eastAsia="Times New Roman" w:hAnsi="Times New Roman" w:cs="Times New Roman"/>
          <w:snapToGrid w:val="0"/>
          <w:sz w:val="24"/>
          <w:szCs w:val="24"/>
        </w:rPr>
        <w:t>019 privind Codul administrativ, cu modificările şi completările ulterioare;</w:t>
      </w:r>
    </w:p>
    <w:p w:rsidR="003F429C" w:rsidRPr="00532616" w:rsidRDefault="003F429C" w:rsidP="00532616">
      <w:pPr>
        <w:spacing w:after="0" w:line="240" w:lineRule="auto"/>
        <w:ind w:left="-180" w:firstLine="720"/>
        <w:jc w:val="both"/>
        <w:rPr>
          <w:rFonts w:ascii="Times New Roman" w:eastAsia="Times New Roman" w:hAnsi="Times New Roman" w:cs="Times New Roman"/>
          <w:sz w:val="24"/>
          <w:szCs w:val="24"/>
        </w:rPr>
      </w:pPr>
    </w:p>
    <w:p w:rsidR="00744783" w:rsidRDefault="00744783">
      <w:pPr>
        <w:rPr>
          <w:rFonts w:ascii="Times New Roman" w:eastAsia="Times New Roman" w:hAnsi="Times New Roman" w:cs="Times New Roman"/>
          <w:b/>
          <w:snapToGrid w:val="0"/>
          <w:sz w:val="24"/>
          <w:szCs w:val="24"/>
        </w:rPr>
      </w:pPr>
      <w:r>
        <w:rPr>
          <w:rFonts w:ascii="Times New Roman" w:eastAsia="Times New Roman" w:hAnsi="Times New Roman" w:cs="Times New Roman"/>
          <w:b/>
          <w:snapToGrid w:val="0"/>
          <w:sz w:val="24"/>
          <w:szCs w:val="24"/>
        </w:rPr>
        <w:br w:type="page"/>
      </w:r>
    </w:p>
    <w:p w:rsidR="00CB33E4" w:rsidRPr="00532616" w:rsidRDefault="00CB33E4" w:rsidP="00532616">
      <w:pPr>
        <w:spacing w:after="0" w:line="240" w:lineRule="auto"/>
        <w:ind w:left="-180" w:firstLine="180"/>
        <w:jc w:val="center"/>
        <w:rPr>
          <w:rFonts w:ascii="Times New Roman" w:eastAsia="Times New Roman" w:hAnsi="Times New Roman" w:cs="Times New Roman"/>
          <w:b/>
          <w:snapToGrid w:val="0"/>
          <w:sz w:val="24"/>
          <w:szCs w:val="24"/>
        </w:rPr>
      </w:pPr>
      <w:r w:rsidRPr="00532616">
        <w:rPr>
          <w:rFonts w:ascii="Times New Roman" w:eastAsia="Times New Roman" w:hAnsi="Times New Roman" w:cs="Times New Roman"/>
          <w:b/>
          <w:snapToGrid w:val="0"/>
          <w:sz w:val="24"/>
          <w:szCs w:val="24"/>
        </w:rPr>
        <w:lastRenderedPageBreak/>
        <w:t>HOTĂRĂŞTE</w:t>
      </w:r>
    </w:p>
    <w:p w:rsidR="003F429C" w:rsidRPr="00532616" w:rsidRDefault="003F429C" w:rsidP="00532616">
      <w:pPr>
        <w:spacing w:after="0" w:line="240" w:lineRule="auto"/>
        <w:ind w:left="-180" w:firstLine="180"/>
        <w:jc w:val="center"/>
        <w:rPr>
          <w:rFonts w:ascii="Times New Roman" w:eastAsia="Times New Roman" w:hAnsi="Times New Roman" w:cs="Times New Roman"/>
          <w:b/>
          <w:snapToGrid w:val="0"/>
          <w:sz w:val="24"/>
          <w:szCs w:val="24"/>
        </w:rPr>
      </w:pPr>
    </w:p>
    <w:p w:rsidR="00BB2B3B" w:rsidRPr="00532616" w:rsidRDefault="00BB2B3B" w:rsidP="00532616">
      <w:pPr>
        <w:autoSpaceDE w:val="0"/>
        <w:autoSpaceDN w:val="0"/>
        <w:adjustRightInd w:val="0"/>
        <w:spacing w:after="0" w:line="240" w:lineRule="auto"/>
        <w:jc w:val="both"/>
        <w:rPr>
          <w:rFonts w:ascii="Times New Roman" w:eastAsia="Calibri" w:hAnsi="Times New Roman" w:cs="Times New Roman"/>
          <w:b/>
          <w:sz w:val="24"/>
          <w:szCs w:val="24"/>
        </w:rPr>
      </w:pPr>
      <w:r w:rsidRPr="00532616">
        <w:rPr>
          <w:rFonts w:ascii="Times New Roman" w:eastAsia="Times New Roman" w:hAnsi="Times New Roman" w:cs="Times New Roman"/>
          <w:b/>
          <w:snapToGrid w:val="0"/>
          <w:sz w:val="24"/>
          <w:szCs w:val="24"/>
        </w:rPr>
        <w:tab/>
        <w:t xml:space="preserve">ART. 1. - </w:t>
      </w:r>
      <w:r w:rsidRPr="00532616">
        <w:rPr>
          <w:rFonts w:ascii="Times New Roman" w:eastAsia="Times New Roman" w:hAnsi="Times New Roman" w:cs="Times New Roman"/>
          <w:snapToGrid w:val="0"/>
          <w:sz w:val="24"/>
          <w:szCs w:val="24"/>
        </w:rPr>
        <w:t xml:space="preserve">Se aprobă Studiul de oportunitate </w:t>
      </w:r>
      <w:r w:rsidR="000359AC" w:rsidRPr="00532616">
        <w:rPr>
          <w:rFonts w:ascii="Times New Roman" w:eastAsia="Times New Roman" w:hAnsi="Times New Roman" w:cs="Times New Roman"/>
          <w:sz w:val="24"/>
          <w:szCs w:val="24"/>
        </w:rPr>
        <w:t xml:space="preserve">privind fundamentarea şi stabilirea soluțiilor optime pentru delegarea serviciului de administrare și exploatare a Complexului Multifuncțional Stadionul mic, </w:t>
      </w:r>
      <w:r w:rsidRPr="00532616">
        <w:rPr>
          <w:rFonts w:ascii="Times New Roman" w:hAnsi="Times New Roman" w:cs="Times New Roman"/>
          <w:sz w:val="24"/>
          <w:szCs w:val="24"/>
        </w:rPr>
        <w:t xml:space="preserve">situat în municipiul Sfântu Gheorghe, str. </w:t>
      </w:r>
      <w:r w:rsidR="00AF642A" w:rsidRPr="00532616">
        <w:rPr>
          <w:rFonts w:ascii="Times New Roman" w:hAnsi="Times New Roman" w:cs="Times New Roman"/>
          <w:sz w:val="24"/>
          <w:szCs w:val="24"/>
        </w:rPr>
        <w:t>Vasile Goldiș</w:t>
      </w:r>
      <w:r w:rsidR="000359AC" w:rsidRPr="00532616">
        <w:rPr>
          <w:rFonts w:ascii="Times New Roman" w:hAnsi="Times New Roman" w:cs="Times New Roman"/>
          <w:sz w:val="24"/>
          <w:szCs w:val="24"/>
        </w:rPr>
        <w:t>, nr. 10</w:t>
      </w:r>
      <w:r w:rsidR="000359AC" w:rsidRPr="00532616">
        <w:rPr>
          <w:rFonts w:ascii="Times New Roman" w:eastAsia="Times New Roman" w:hAnsi="Times New Roman" w:cs="Times New Roman"/>
          <w:sz w:val="24"/>
          <w:szCs w:val="24"/>
        </w:rPr>
        <w:t xml:space="preserve">, </w:t>
      </w:r>
      <w:r w:rsidRPr="00532616">
        <w:rPr>
          <w:rFonts w:ascii="Times New Roman" w:eastAsia="Times New Roman" w:hAnsi="Times New Roman" w:cs="Times New Roman"/>
          <w:sz w:val="24"/>
          <w:szCs w:val="24"/>
        </w:rPr>
        <w:t>anexa nr. 1 la prezenta hotărâre din care face parte integrantă.</w:t>
      </w:r>
    </w:p>
    <w:p w:rsidR="00BB2B3B" w:rsidRPr="00532616" w:rsidRDefault="00BB2B3B" w:rsidP="00532616">
      <w:pPr>
        <w:autoSpaceDE w:val="0"/>
        <w:autoSpaceDN w:val="0"/>
        <w:adjustRightInd w:val="0"/>
        <w:spacing w:after="0" w:line="240" w:lineRule="auto"/>
        <w:jc w:val="both"/>
        <w:rPr>
          <w:rFonts w:ascii="Times New Roman" w:eastAsia="Times New Roman" w:hAnsi="Times New Roman" w:cs="Times New Roman"/>
          <w:sz w:val="24"/>
          <w:szCs w:val="24"/>
        </w:rPr>
      </w:pPr>
      <w:r w:rsidRPr="00532616">
        <w:rPr>
          <w:rFonts w:ascii="Times New Roman" w:eastAsia="Times New Roman" w:hAnsi="Times New Roman" w:cs="Times New Roman"/>
          <w:b/>
          <w:snapToGrid w:val="0"/>
          <w:sz w:val="24"/>
          <w:szCs w:val="24"/>
        </w:rPr>
        <w:tab/>
        <w:t>ART. 2. -</w:t>
      </w:r>
      <w:r w:rsidRPr="00532616">
        <w:rPr>
          <w:rFonts w:ascii="Times New Roman" w:eastAsia="Times New Roman" w:hAnsi="Times New Roman" w:cs="Times New Roman"/>
          <w:snapToGrid w:val="0"/>
          <w:sz w:val="24"/>
          <w:szCs w:val="24"/>
        </w:rPr>
        <w:t xml:space="preserve"> Se aprobă delegarea serviciului </w:t>
      </w:r>
      <w:r w:rsidRPr="00532616">
        <w:rPr>
          <w:rFonts w:ascii="Times New Roman" w:hAnsi="Times New Roman" w:cs="Times New Roman"/>
          <w:sz w:val="24"/>
          <w:szCs w:val="24"/>
        </w:rPr>
        <w:t xml:space="preserve">de administrare şi exploatare a obiectivului sportiv </w:t>
      </w:r>
      <w:r w:rsidRPr="00532616">
        <w:rPr>
          <w:rFonts w:ascii="Times New Roman" w:hAnsi="Times New Roman" w:cs="Times New Roman"/>
          <w:bCs/>
          <w:sz w:val="24"/>
          <w:szCs w:val="24"/>
        </w:rPr>
        <w:t>”</w:t>
      </w:r>
      <w:r w:rsidR="00AF642A" w:rsidRPr="00532616">
        <w:rPr>
          <w:rFonts w:ascii="Times New Roman" w:hAnsi="Times New Roman" w:cs="Times New Roman"/>
          <w:sz w:val="24"/>
          <w:szCs w:val="24"/>
        </w:rPr>
        <w:t xml:space="preserve"> Complexul multifuncțional – Stadion </w:t>
      </w:r>
      <w:r w:rsidR="003C0D2F" w:rsidRPr="00532616">
        <w:rPr>
          <w:rFonts w:ascii="Times New Roman" w:hAnsi="Times New Roman" w:cs="Times New Roman"/>
          <w:sz w:val="24"/>
          <w:szCs w:val="24"/>
        </w:rPr>
        <w:t>m</w:t>
      </w:r>
      <w:r w:rsidR="00AF642A" w:rsidRPr="00532616">
        <w:rPr>
          <w:rFonts w:ascii="Times New Roman" w:hAnsi="Times New Roman" w:cs="Times New Roman"/>
          <w:sz w:val="24"/>
          <w:szCs w:val="24"/>
        </w:rPr>
        <w:t>ic</w:t>
      </w:r>
      <w:r w:rsidRPr="00532616">
        <w:rPr>
          <w:rFonts w:ascii="Times New Roman" w:hAnsi="Times New Roman" w:cs="Times New Roman"/>
          <w:bCs/>
          <w:sz w:val="24"/>
          <w:szCs w:val="24"/>
        </w:rPr>
        <w:t>”</w:t>
      </w:r>
      <w:r w:rsidRPr="00532616">
        <w:rPr>
          <w:rFonts w:ascii="Times New Roman" w:hAnsi="Times New Roman" w:cs="Times New Roman"/>
          <w:sz w:val="24"/>
          <w:szCs w:val="24"/>
        </w:rPr>
        <w:t xml:space="preserve"> situat în municipiul Sfântu Gheorghe, str. </w:t>
      </w:r>
      <w:r w:rsidR="00AF642A" w:rsidRPr="00532616">
        <w:rPr>
          <w:rFonts w:ascii="Times New Roman" w:hAnsi="Times New Roman" w:cs="Times New Roman"/>
          <w:sz w:val="24"/>
          <w:szCs w:val="24"/>
        </w:rPr>
        <w:t>Vasile Goldiș</w:t>
      </w:r>
      <w:r w:rsidR="003C0D2F" w:rsidRPr="00532616">
        <w:rPr>
          <w:rFonts w:ascii="Times New Roman" w:hAnsi="Times New Roman" w:cs="Times New Roman"/>
          <w:sz w:val="24"/>
          <w:szCs w:val="24"/>
        </w:rPr>
        <w:t>, nr. 10</w:t>
      </w:r>
      <w:r w:rsidR="00AF642A" w:rsidRPr="00532616">
        <w:rPr>
          <w:rFonts w:ascii="Times New Roman" w:hAnsi="Times New Roman" w:cs="Times New Roman"/>
          <w:sz w:val="24"/>
          <w:szCs w:val="24"/>
        </w:rPr>
        <w:t xml:space="preserve"> </w:t>
      </w:r>
      <w:r w:rsidRPr="00532616">
        <w:rPr>
          <w:rFonts w:ascii="Times New Roman" w:eastAsia="Times New Roman" w:hAnsi="Times New Roman" w:cs="Times New Roman"/>
          <w:snapToGrid w:val="0"/>
          <w:sz w:val="24"/>
          <w:szCs w:val="24"/>
        </w:rPr>
        <w:t>către societatea Sepsi Rekreativ SA</w:t>
      </w:r>
      <w:r w:rsidR="00641AB1">
        <w:rPr>
          <w:rFonts w:ascii="Times New Roman" w:eastAsia="Times New Roman" w:hAnsi="Times New Roman" w:cs="Times New Roman"/>
          <w:snapToGrid w:val="0"/>
          <w:sz w:val="24"/>
          <w:szCs w:val="24"/>
        </w:rPr>
        <w:t>.</w:t>
      </w:r>
    </w:p>
    <w:p w:rsidR="00F152A7" w:rsidRPr="00532616" w:rsidRDefault="003C0D2F" w:rsidP="00532616">
      <w:pPr>
        <w:spacing w:after="0" w:line="240" w:lineRule="auto"/>
        <w:ind w:firstLine="567"/>
        <w:jc w:val="both"/>
        <w:rPr>
          <w:rFonts w:ascii="Times New Roman" w:eastAsia="Times New Roman" w:hAnsi="Times New Roman" w:cs="Times New Roman"/>
          <w:sz w:val="24"/>
          <w:szCs w:val="24"/>
        </w:rPr>
      </w:pPr>
      <w:r w:rsidRPr="00532616">
        <w:rPr>
          <w:rFonts w:ascii="Times New Roman" w:eastAsia="Times New Roman" w:hAnsi="Times New Roman" w:cs="Times New Roman"/>
          <w:b/>
          <w:sz w:val="24"/>
          <w:szCs w:val="24"/>
        </w:rPr>
        <w:t>ART. 3.</w:t>
      </w:r>
      <w:r w:rsidRPr="00532616">
        <w:rPr>
          <w:rFonts w:ascii="Times New Roman" w:eastAsia="Times New Roman" w:hAnsi="Times New Roman" w:cs="Times New Roman"/>
          <w:sz w:val="24"/>
          <w:szCs w:val="24"/>
        </w:rPr>
        <w:t xml:space="preserve"> </w:t>
      </w:r>
      <w:r w:rsidR="00F152A7" w:rsidRPr="00532616">
        <w:rPr>
          <w:rFonts w:ascii="Times New Roman" w:eastAsia="Times New Roman" w:hAnsi="Times New Roman" w:cs="Times New Roman"/>
          <w:sz w:val="24"/>
          <w:szCs w:val="24"/>
        </w:rPr>
        <w:t>–</w:t>
      </w:r>
      <w:r w:rsidRPr="00532616">
        <w:rPr>
          <w:rFonts w:ascii="Times New Roman" w:eastAsia="Times New Roman" w:hAnsi="Times New Roman" w:cs="Times New Roman"/>
          <w:sz w:val="24"/>
          <w:szCs w:val="24"/>
        </w:rPr>
        <w:t xml:space="preserve"> </w:t>
      </w:r>
      <w:r w:rsidR="00F152A7" w:rsidRPr="00532616">
        <w:rPr>
          <w:rFonts w:ascii="Times New Roman" w:eastAsia="Times New Roman" w:hAnsi="Times New Roman" w:cs="Times New Roman"/>
          <w:sz w:val="24"/>
          <w:szCs w:val="24"/>
        </w:rPr>
        <w:t xml:space="preserve">(1) </w:t>
      </w:r>
      <w:r w:rsidRPr="00532616">
        <w:rPr>
          <w:rFonts w:ascii="Times New Roman" w:eastAsia="Times New Roman" w:hAnsi="Times New Roman" w:cs="Times New Roman"/>
          <w:sz w:val="24"/>
          <w:szCs w:val="24"/>
        </w:rPr>
        <w:t>Se aprobă delegarea bunurilor de retur aferente</w:t>
      </w:r>
      <w:r w:rsidRPr="00532616">
        <w:rPr>
          <w:rFonts w:ascii="Times New Roman" w:eastAsia="Times New Roman" w:hAnsi="Times New Roman" w:cs="Times New Roman"/>
          <w:snapToGrid w:val="0"/>
          <w:sz w:val="24"/>
          <w:szCs w:val="24"/>
        </w:rPr>
        <w:t xml:space="preserve"> serviciului </w:t>
      </w:r>
      <w:r w:rsidRPr="00532616">
        <w:rPr>
          <w:rFonts w:ascii="Times New Roman" w:hAnsi="Times New Roman" w:cs="Times New Roman"/>
          <w:sz w:val="24"/>
          <w:szCs w:val="24"/>
        </w:rPr>
        <w:t xml:space="preserve">de administrare şi exploatare a obiectivului sportiv </w:t>
      </w:r>
      <w:r w:rsidRPr="00532616">
        <w:rPr>
          <w:rFonts w:ascii="Times New Roman" w:hAnsi="Times New Roman" w:cs="Times New Roman"/>
          <w:bCs/>
          <w:sz w:val="24"/>
          <w:szCs w:val="24"/>
        </w:rPr>
        <w:t>”</w:t>
      </w:r>
      <w:r w:rsidRPr="00532616">
        <w:rPr>
          <w:rFonts w:ascii="Times New Roman" w:hAnsi="Times New Roman" w:cs="Times New Roman"/>
          <w:sz w:val="24"/>
          <w:szCs w:val="24"/>
        </w:rPr>
        <w:t xml:space="preserve"> Complexul multifuncțional – Stadion mic</w:t>
      </w:r>
      <w:r w:rsidRPr="00532616">
        <w:rPr>
          <w:rFonts w:ascii="Times New Roman" w:hAnsi="Times New Roman" w:cs="Times New Roman"/>
          <w:bCs/>
          <w:sz w:val="24"/>
          <w:szCs w:val="24"/>
        </w:rPr>
        <w:t>”</w:t>
      </w:r>
      <w:r w:rsidRPr="00532616">
        <w:rPr>
          <w:rFonts w:ascii="Times New Roman" w:hAnsi="Times New Roman" w:cs="Times New Roman"/>
          <w:sz w:val="24"/>
          <w:szCs w:val="24"/>
        </w:rPr>
        <w:t xml:space="preserve"> situat în municipiul Sfântu Gheorghe, str. Vasile Goldiș, nr. 10 </w:t>
      </w:r>
      <w:r w:rsidRPr="00532616">
        <w:rPr>
          <w:rFonts w:ascii="Times New Roman" w:eastAsia="Times New Roman" w:hAnsi="Times New Roman" w:cs="Times New Roman"/>
          <w:sz w:val="24"/>
          <w:szCs w:val="24"/>
        </w:rPr>
        <w:t xml:space="preserve"> în favoare</w:t>
      </w:r>
      <w:r w:rsidR="00F40E10">
        <w:rPr>
          <w:rFonts w:ascii="Times New Roman" w:eastAsia="Times New Roman" w:hAnsi="Times New Roman" w:cs="Times New Roman"/>
          <w:sz w:val="24"/>
          <w:szCs w:val="24"/>
        </w:rPr>
        <w:t>a</w:t>
      </w:r>
      <w:r w:rsidRPr="00532616">
        <w:rPr>
          <w:rFonts w:ascii="Times New Roman" w:eastAsia="Times New Roman" w:hAnsi="Times New Roman" w:cs="Times New Roman"/>
          <w:sz w:val="24"/>
          <w:szCs w:val="24"/>
        </w:rPr>
        <w:t xml:space="preserve"> SEPSI REKREATIV SA, în conformitate cu anexa nr. 2 la prezenta hotărâre din care face parte integrantă.</w:t>
      </w:r>
    </w:p>
    <w:p w:rsidR="00CB33E4" w:rsidRPr="00532616" w:rsidRDefault="003C0D2F" w:rsidP="00532616">
      <w:pPr>
        <w:autoSpaceDE w:val="0"/>
        <w:autoSpaceDN w:val="0"/>
        <w:adjustRightInd w:val="0"/>
        <w:spacing w:after="0" w:line="240" w:lineRule="auto"/>
        <w:ind w:firstLine="567"/>
        <w:jc w:val="both"/>
        <w:rPr>
          <w:rFonts w:ascii="Times New Roman" w:eastAsia="Times New Roman" w:hAnsi="Times New Roman" w:cs="Times New Roman"/>
          <w:snapToGrid w:val="0"/>
          <w:sz w:val="24"/>
          <w:szCs w:val="24"/>
        </w:rPr>
      </w:pPr>
      <w:r w:rsidRPr="00532616">
        <w:rPr>
          <w:rFonts w:ascii="Times New Roman" w:eastAsia="Times New Roman" w:hAnsi="Times New Roman" w:cs="Times New Roman"/>
          <w:b/>
          <w:snapToGrid w:val="0"/>
          <w:sz w:val="24"/>
          <w:szCs w:val="24"/>
        </w:rPr>
        <w:t>ART. 4</w:t>
      </w:r>
      <w:r w:rsidR="00A829C0" w:rsidRPr="00532616">
        <w:rPr>
          <w:rFonts w:ascii="Times New Roman" w:eastAsia="Times New Roman" w:hAnsi="Times New Roman" w:cs="Times New Roman"/>
          <w:b/>
          <w:snapToGrid w:val="0"/>
          <w:sz w:val="24"/>
          <w:szCs w:val="24"/>
        </w:rPr>
        <w:t xml:space="preserve">. – (1)  </w:t>
      </w:r>
      <w:r w:rsidR="00A829C0" w:rsidRPr="00532616">
        <w:rPr>
          <w:rFonts w:ascii="Times New Roman" w:eastAsia="Times New Roman" w:hAnsi="Times New Roman" w:cs="Times New Roman"/>
          <w:snapToGrid w:val="0"/>
          <w:sz w:val="24"/>
          <w:szCs w:val="24"/>
        </w:rPr>
        <w:t xml:space="preserve">Se aprobă </w:t>
      </w:r>
      <w:r w:rsidR="00D04539" w:rsidRPr="00532616">
        <w:rPr>
          <w:rFonts w:ascii="Times New Roman" w:eastAsia="Times New Roman" w:hAnsi="Times New Roman" w:cs="Times New Roman"/>
          <w:snapToGrid w:val="0"/>
          <w:sz w:val="24"/>
          <w:szCs w:val="24"/>
        </w:rPr>
        <w:t>scoaterea din funcțiune a bunurilor  mobile identificate în anexa nr.</w:t>
      </w:r>
      <w:r w:rsidRPr="00532616">
        <w:rPr>
          <w:rFonts w:ascii="Times New Roman" w:eastAsia="Times New Roman" w:hAnsi="Times New Roman" w:cs="Times New Roman"/>
          <w:snapToGrid w:val="0"/>
          <w:sz w:val="24"/>
          <w:szCs w:val="24"/>
        </w:rPr>
        <w:t xml:space="preserve"> 2</w:t>
      </w:r>
      <w:r w:rsidR="00D04539" w:rsidRPr="00532616">
        <w:rPr>
          <w:rFonts w:ascii="Times New Roman" w:eastAsia="Times New Roman" w:hAnsi="Times New Roman" w:cs="Times New Roman"/>
          <w:snapToGrid w:val="0"/>
          <w:sz w:val="24"/>
          <w:szCs w:val="24"/>
        </w:rPr>
        <w:t xml:space="preserve"> la prezenta hotărâre </w:t>
      </w:r>
      <w:r w:rsidR="001A7766" w:rsidRPr="00532616">
        <w:rPr>
          <w:rFonts w:ascii="Times New Roman" w:eastAsia="Times New Roman" w:hAnsi="Times New Roman" w:cs="Times New Roman"/>
          <w:snapToGrid w:val="0"/>
          <w:sz w:val="24"/>
          <w:szCs w:val="24"/>
        </w:rPr>
        <w:t xml:space="preserve">din care face parte integrantă, </w:t>
      </w:r>
      <w:r w:rsidR="001E5017" w:rsidRPr="00532616">
        <w:rPr>
          <w:rFonts w:ascii="Times New Roman" w:eastAsia="Times New Roman" w:hAnsi="Times New Roman" w:cs="Times New Roman"/>
          <w:snapToGrid w:val="0"/>
          <w:sz w:val="24"/>
          <w:szCs w:val="24"/>
        </w:rPr>
        <w:t>delegate</w:t>
      </w:r>
      <w:r w:rsidR="00CB33E4" w:rsidRPr="00532616">
        <w:rPr>
          <w:rFonts w:ascii="Times New Roman" w:eastAsia="Times New Roman" w:hAnsi="Times New Roman" w:cs="Times New Roman"/>
          <w:snapToGrid w:val="0"/>
          <w:sz w:val="24"/>
          <w:szCs w:val="24"/>
        </w:rPr>
        <w:t xml:space="preserve"> în favoarea </w:t>
      </w:r>
      <w:r w:rsidR="001A7766" w:rsidRPr="00532616">
        <w:rPr>
          <w:rFonts w:ascii="Times New Roman" w:eastAsia="Times New Roman" w:hAnsi="Times New Roman" w:cs="Times New Roman"/>
          <w:snapToGrid w:val="0"/>
          <w:sz w:val="24"/>
          <w:szCs w:val="24"/>
        </w:rPr>
        <w:t xml:space="preserve">operatorului </w:t>
      </w:r>
      <w:r w:rsidR="00CB33E4" w:rsidRPr="00532616">
        <w:rPr>
          <w:rFonts w:ascii="Times New Roman" w:eastAsia="Times New Roman" w:hAnsi="Times New Roman" w:cs="Times New Roman"/>
          <w:snapToGrid w:val="0"/>
          <w:sz w:val="24"/>
          <w:szCs w:val="24"/>
        </w:rPr>
        <w:t>SEPSI REKREATIV SA</w:t>
      </w:r>
      <w:r w:rsidR="00EC4443" w:rsidRPr="00532616">
        <w:rPr>
          <w:rFonts w:ascii="Times New Roman" w:eastAsia="Times New Roman" w:hAnsi="Times New Roman" w:cs="Times New Roman"/>
          <w:snapToGrid w:val="0"/>
          <w:sz w:val="24"/>
          <w:szCs w:val="24"/>
        </w:rPr>
        <w:t>,</w:t>
      </w:r>
      <w:r w:rsidR="00CB33E4" w:rsidRPr="00532616">
        <w:rPr>
          <w:rFonts w:ascii="Times New Roman" w:eastAsia="Times New Roman" w:hAnsi="Times New Roman" w:cs="Times New Roman"/>
          <w:snapToGrid w:val="0"/>
          <w:sz w:val="24"/>
          <w:szCs w:val="24"/>
        </w:rPr>
        <w:t xml:space="preserve"> prin Contractul de delegare a gestiunii serviciului comunitar de administrare a domeniului public şi privat nr. 6.280/29.01.2016, în vederea valorificării acestora prin casare.</w:t>
      </w:r>
    </w:p>
    <w:p w:rsidR="003C0D2F" w:rsidRPr="00532616" w:rsidRDefault="00CB33E4" w:rsidP="00532616">
      <w:pPr>
        <w:autoSpaceDE w:val="0"/>
        <w:autoSpaceDN w:val="0"/>
        <w:adjustRightInd w:val="0"/>
        <w:spacing w:after="0" w:line="240" w:lineRule="auto"/>
        <w:ind w:firstLine="567"/>
        <w:jc w:val="both"/>
        <w:rPr>
          <w:rFonts w:ascii="Times New Roman" w:eastAsia="Times New Roman" w:hAnsi="Times New Roman" w:cs="Times New Roman"/>
          <w:snapToGrid w:val="0"/>
          <w:sz w:val="24"/>
          <w:szCs w:val="24"/>
        </w:rPr>
      </w:pPr>
      <w:r w:rsidRPr="00532616">
        <w:rPr>
          <w:rFonts w:ascii="Times New Roman" w:eastAsia="Times New Roman" w:hAnsi="Times New Roman" w:cs="Times New Roman"/>
          <w:b/>
          <w:snapToGrid w:val="0"/>
          <w:sz w:val="24"/>
          <w:szCs w:val="24"/>
        </w:rPr>
        <w:t>(2) -</w:t>
      </w:r>
      <w:r w:rsidRPr="00532616">
        <w:rPr>
          <w:rFonts w:ascii="Times New Roman" w:eastAsia="Times New Roman" w:hAnsi="Times New Roman" w:cs="Times New Roman"/>
          <w:snapToGrid w:val="0"/>
          <w:sz w:val="24"/>
          <w:szCs w:val="24"/>
        </w:rPr>
        <w:t xml:space="preserve"> Casarea se va efectua de către </w:t>
      </w:r>
      <w:r w:rsidR="00C306AC" w:rsidRPr="00532616">
        <w:rPr>
          <w:rFonts w:ascii="Times New Roman" w:eastAsia="Times New Roman" w:hAnsi="Times New Roman" w:cs="Times New Roman"/>
          <w:snapToGrid w:val="0"/>
          <w:sz w:val="24"/>
          <w:szCs w:val="24"/>
        </w:rPr>
        <w:t>SEPSI REKREATIV SA,</w:t>
      </w:r>
      <w:r w:rsidRPr="00532616">
        <w:rPr>
          <w:rFonts w:ascii="Times New Roman" w:eastAsia="Times New Roman" w:hAnsi="Times New Roman" w:cs="Times New Roman"/>
          <w:snapToGrid w:val="0"/>
          <w:sz w:val="24"/>
          <w:szCs w:val="24"/>
        </w:rPr>
        <w:t xml:space="preserve"> care va asigura virarea sumelor rezultate din valorificare, în condițiile legii.</w:t>
      </w:r>
    </w:p>
    <w:p w:rsidR="00414464" w:rsidRPr="00532616" w:rsidRDefault="003C0D2F" w:rsidP="00532616">
      <w:pPr>
        <w:autoSpaceDE w:val="0"/>
        <w:autoSpaceDN w:val="0"/>
        <w:adjustRightInd w:val="0"/>
        <w:spacing w:after="0" w:line="240" w:lineRule="auto"/>
        <w:ind w:firstLine="567"/>
        <w:jc w:val="both"/>
        <w:rPr>
          <w:rFonts w:ascii="Times New Roman" w:eastAsia="Times New Roman" w:hAnsi="Times New Roman" w:cs="Times New Roman"/>
          <w:snapToGrid w:val="0"/>
          <w:sz w:val="24"/>
          <w:szCs w:val="24"/>
        </w:rPr>
      </w:pPr>
      <w:r w:rsidRPr="00532616">
        <w:rPr>
          <w:rFonts w:ascii="Times New Roman" w:eastAsia="Times New Roman" w:hAnsi="Times New Roman" w:cs="Times New Roman"/>
          <w:b/>
          <w:snapToGrid w:val="0"/>
          <w:sz w:val="24"/>
          <w:szCs w:val="24"/>
        </w:rPr>
        <w:t>ART. 5</w:t>
      </w:r>
      <w:r w:rsidR="00CB33E4" w:rsidRPr="00532616">
        <w:rPr>
          <w:rFonts w:ascii="Times New Roman" w:eastAsia="Times New Roman" w:hAnsi="Times New Roman" w:cs="Times New Roman"/>
          <w:b/>
          <w:snapToGrid w:val="0"/>
          <w:sz w:val="24"/>
          <w:szCs w:val="24"/>
        </w:rPr>
        <w:t xml:space="preserve">. - </w:t>
      </w:r>
      <w:r w:rsidR="00CB33E4" w:rsidRPr="00532616">
        <w:rPr>
          <w:rFonts w:ascii="Times New Roman" w:eastAsia="Times New Roman" w:hAnsi="Times New Roman" w:cs="Times New Roman"/>
          <w:snapToGrid w:val="0"/>
          <w:sz w:val="24"/>
          <w:szCs w:val="24"/>
        </w:rPr>
        <w:t xml:space="preserve">Se aprobă modificarea şi completarea Contractului de delegare a gestiunii serviciului comunitar de administrare a domeniului public </w:t>
      </w:r>
      <w:r w:rsidR="00350E07" w:rsidRPr="00532616">
        <w:rPr>
          <w:rFonts w:ascii="Times New Roman" w:eastAsia="Times New Roman" w:hAnsi="Times New Roman" w:cs="Times New Roman"/>
          <w:snapToGrid w:val="0"/>
          <w:sz w:val="24"/>
          <w:szCs w:val="24"/>
        </w:rPr>
        <w:t xml:space="preserve">şi privat nr. 6.280/29.01.2016 </w:t>
      </w:r>
      <w:r w:rsidR="00CB33E4" w:rsidRPr="00532616">
        <w:rPr>
          <w:rFonts w:ascii="Times New Roman" w:eastAsia="Times New Roman" w:hAnsi="Times New Roman" w:cs="Times New Roman"/>
          <w:snapToGrid w:val="0"/>
          <w:sz w:val="24"/>
          <w:szCs w:val="24"/>
        </w:rPr>
        <w:t xml:space="preserve">conform proiectului Actului </w:t>
      </w:r>
      <w:r w:rsidR="00D33F47" w:rsidRPr="00532616">
        <w:rPr>
          <w:rFonts w:ascii="Times New Roman" w:eastAsia="Times New Roman" w:hAnsi="Times New Roman" w:cs="Times New Roman"/>
          <w:snapToGrid w:val="0"/>
          <w:sz w:val="24"/>
          <w:szCs w:val="24"/>
        </w:rPr>
        <w:t>adițional</w:t>
      </w:r>
      <w:r w:rsidR="004A44F5" w:rsidRPr="00532616">
        <w:rPr>
          <w:rFonts w:ascii="Times New Roman" w:eastAsia="Times New Roman" w:hAnsi="Times New Roman" w:cs="Times New Roman"/>
          <w:snapToGrid w:val="0"/>
          <w:sz w:val="24"/>
          <w:szCs w:val="24"/>
        </w:rPr>
        <w:t xml:space="preserve"> nr. </w:t>
      </w:r>
      <w:r w:rsidRPr="009F5B12">
        <w:rPr>
          <w:rFonts w:ascii="Times New Roman" w:eastAsia="Times New Roman" w:hAnsi="Times New Roman" w:cs="Times New Roman"/>
          <w:snapToGrid w:val="0"/>
          <w:sz w:val="24"/>
          <w:szCs w:val="24"/>
        </w:rPr>
        <w:t>3</w:t>
      </w:r>
      <w:r w:rsidR="001206B2" w:rsidRPr="009F5B12">
        <w:rPr>
          <w:rFonts w:ascii="Times New Roman" w:eastAsia="Times New Roman" w:hAnsi="Times New Roman" w:cs="Times New Roman"/>
          <w:snapToGrid w:val="0"/>
          <w:sz w:val="24"/>
          <w:szCs w:val="24"/>
        </w:rPr>
        <w:t>/2024</w:t>
      </w:r>
      <w:r w:rsidR="00C5412E" w:rsidRPr="009F5B12">
        <w:rPr>
          <w:rFonts w:ascii="Times New Roman" w:eastAsia="Times New Roman" w:hAnsi="Times New Roman" w:cs="Times New Roman"/>
          <w:snapToGrid w:val="0"/>
          <w:sz w:val="24"/>
          <w:szCs w:val="24"/>
        </w:rPr>
        <w:t>,</w:t>
      </w:r>
      <w:r w:rsidR="00C5412E" w:rsidRPr="00532616">
        <w:rPr>
          <w:rFonts w:ascii="Times New Roman" w:eastAsia="Times New Roman" w:hAnsi="Times New Roman" w:cs="Times New Roman"/>
          <w:snapToGrid w:val="0"/>
          <w:sz w:val="24"/>
          <w:szCs w:val="24"/>
        </w:rPr>
        <w:t xml:space="preserve"> anexa</w:t>
      </w:r>
      <w:r w:rsidR="004A44F5" w:rsidRPr="00532616">
        <w:rPr>
          <w:rFonts w:ascii="Times New Roman" w:eastAsia="Times New Roman" w:hAnsi="Times New Roman" w:cs="Times New Roman"/>
          <w:snapToGrid w:val="0"/>
          <w:sz w:val="24"/>
          <w:szCs w:val="24"/>
        </w:rPr>
        <w:t xml:space="preserve"> nr. 4</w:t>
      </w:r>
      <w:r w:rsidR="00CB33E4" w:rsidRPr="00532616">
        <w:rPr>
          <w:rFonts w:ascii="Times New Roman" w:eastAsia="Times New Roman" w:hAnsi="Times New Roman" w:cs="Times New Roman"/>
          <w:snapToGrid w:val="0"/>
          <w:sz w:val="24"/>
          <w:szCs w:val="24"/>
        </w:rPr>
        <w:t xml:space="preserve"> la prezenta hotărâre din care face parte integrantă.</w:t>
      </w:r>
    </w:p>
    <w:p w:rsidR="00CB33E4" w:rsidRPr="00532616" w:rsidRDefault="00CB33E4" w:rsidP="00532616">
      <w:pPr>
        <w:autoSpaceDE w:val="0"/>
        <w:autoSpaceDN w:val="0"/>
        <w:adjustRightInd w:val="0"/>
        <w:spacing w:after="0" w:line="240" w:lineRule="auto"/>
        <w:ind w:firstLine="567"/>
        <w:jc w:val="both"/>
        <w:rPr>
          <w:rFonts w:ascii="Times New Roman" w:eastAsia="Times New Roman" w:hAnsi="Times New Roman" w:cs="Times New Roman"/>
          <w:snapToGrid w:val="0"/>
          <w:sz w:val="24"/>
          <w:szCs w:val="24"/>
        </w:rPr>
      </w:pPr>
      <w:r w:rsidRPr="00532616">
        <w:rPr>
          <w:rFonts w:ascii="Times New Roman" w:eastAsia="Times New Roman" w:hAnsi="Times New Roman" w:cs="Times New Roman"/>
          <w:b/>
          <w:snapToGrid w:val="0"/>
          <w:sz w:val="24"/>
          <w:szCs w:val="24"/>
        </w:rPr>
        <w:t>ART.</w:t>
      </w:r>
      <w:r w:rsidR="003C0D2F" w:rsidRPr="00532616">
        <w:rPr>
          <w:rFonts w:ascii="Times New Roman" w:eastAsia="Times New Roman" w:hAnsi="Times New Roman" w:cs="Times New Roman"/>
          <w:b/>
          <w:snapToGrid w:val="0"/>
          <w:sz w:val="24"/>
          <w:szCs w:val="24"/>
        </w:rPr>
        <w:t xml:space="preserve"> 6</w:t>
      </w:r>
      <w:r w:rsidR="000A6088" w:rsidRPr="00532616">
        <w:rPr>
          <w:rFonts w:ascii="Times New Roman" w:eastAsia="Times New Roman" w:hAnsi="Times New Roman" w:cs="Times New Roman"/>
          <w:b/>
          <w:snapToGrid w:val="0"/>
          <w:sz w:val="24"/>
          <w:szCs w:val="24"/>
        </w:rPr>
        <w:t>.</w:t>
      </w:r>
      <w:r w:rsidRPr="00532616">
        <w:rPr>
          <w:rFonts w:ascii="Times New Roman" w:eastAsia="Times New Roman" w:hAnsi="Times New Roman" w:cs="Times New Roman"/>
          <w:snapToGrid w:val="0"/>
          <w:sz w:val="24"/>
          <w:szCs w:val="24"/>
        </w:rPr>
        <w:t xml:space="preserve"> - Cu semnarea actului ad</w:t>
      </w:r>
      <w:r w:rsidR="00377249" w:rsidRPr="00532616">
        <w:rPr>
          <w:rFonts w:ascii="Times New Roman" w:eastAsia="Times New Roman" w:hAnsi="Times New Roman" w:cs="Times New Roman"/>
          <w:snapToGrid w:val="0"/>
          <w:sz w:val="24"/>
          <w:szCs w:val="24"/>
        </w:rPr>
        <w:t>ițional se mandatează Primarul m</w:t>
      </w:r>
      <w:r w:rsidRPr="00532616">
        <w:rPr>
          <w:rFonts w:ascii="Times New Roman" w:eastAsia="Times New Roman" w:hAnsi="Times New Roman" w:cs="Times New Roman"/>
          <w:snapToGrid w:val="0"/>
          <w:sz w:val="24"/>
          <w:szCs w:val="24"/>
        </w:rPr>
        <w:t>unicipiului Sfântu Gheorghe, dl. Antal Árpád-András.</w:t>
      </w:r>
    </w:p>
    <w:p w:rsidR="00CB33E4" w:rsidRPr="00532616" w:rsidRDefault="003C0D2F" w:rsidP="00532616">
      <w:pPr>
        <w:autoSpaceDE w:val="0"/>
        <w:autoSpaceDN w:val="0"/>
        <w:adjustRightInd w:val="0"/>
        <w:spacing w:after="0" w:line="240" w:lineRule="auto"/>
        <w:ind w:left="-180" w:firstLine="747"/>
        <w:jc w:val="both"/>
        <w:rPr>
          <w:rFonts w:ascii="Times New Roman" w:eastAsia="Times New Roman" w:hAnsi="Times New Roman" w:cs="Times New Roman"/>
          <w:snapToGrid w:val="0"/>
          <w:sz w:val="24"/>
          <w:szCs w:val="24"/>
        </w:rPr>
      </w:pPr>
      <w:r w:rsidRPr="00532616">
        <w:rPr>
          <w:rFonts w:ascii="Times New Roman" w:eastAsia="Times New Roman" w:hAnsi="Times New Roman" w:cs="Times New Roman"/>
          <w:b/>
          <w:snapToGrid w:val="0"/>
          <w:sz w:val="24"/>
          <w:szCs w:val="24"/>
        </w:rPr>
        <w:t>ART. 7</w:t>
      </w:r>
      <w:r w:rsidR="00CB33E4" w:rsidRPr="00532616">
        <w:rPr>
          <w:rFonts w:ascii="Times New Roman" w:eastAsia="Times New Roman" w:hAnsi="Times New Roman" w:cs="Times New Roman"/>
          <w:b/>
          <w:snapToGrid w:val="0"/>
          <w:sz w:val="24"/>
          <w:szCs w:val="24"/>
        </w:rPr>
        <w:t>.</w:t>
      </w:r>
      <w:r w:rsidR="00CB33E4" w:rsidRPr="00532616">
        <w:rPr>
          <w:rFonts w:ascii="Times New Roman" w:eastAsia="Times New Roman" w:hAnsi="Times New Roman" w:cs="Times New Roman"/>
          <w:snapToGrid w:val="0"/>
          <w:sz w:val="24"/>
          <w:szCs w:val="24"/>
        </w:rPr>
        <w:t xml:space="preserve"> – Cu ducerea la îndeplinire a prezentei hotărâri se </w:t>
      </w:r>
      <w:r w:rsidR="00D33F47" w:rsidRPr="00532616">
        <w:rPr>
          <w:rFonts w:ascii="Times New Roman" w:eastAsia="Times New Roman" w:hAnsi="Times New Roman" w:cs="Times New Roman"/>
          <w:snapToGrid w:val="0"/>
          <w:sz w:val="24"/>
          <w:szCs w:val="24"/>
        </w:rPr>
        <w:t>încredințează</w:t>
      </w:r>
      <w:r w:rsidR="00CB33E4" w:rsidRPr="00532616">
        <w:rPr>
          <w:rFonts w:ascii="Times New Roman" w:eastAsia="Times New Roman" w:hAnsi="Times New Roman" w:cs="Times New Roman"/>
          <w:snapToGrid w:val="0"/>
          <w:sz w:val="24"/>
          <w:szCs w:val="24"/>
        </w:rPr>
        <w:t xml:space="preserve"> director</w:t>
      </w:r>
      <w:r w:rsidR="00C44A43" w:rsidRPr="00532616">
        <w:rPr>
          <w:rFonts w:ascii="Times New Roman" w:eastAsia="Times New Roman" w:hAnsi="Times New Roman" w:cs="Times New Roman"/>
          <w:snapToGrid w:val="0"/>
          <w:sz w:val="24"/>
          <w:szCs w:val="24"/>
        </w:rPr>
        <w:t>ul general al SEPSI REKREATÍV SA</w:t>
      </w:r>
      <w:r w:rsidR="00CB33E4" w:rsidRPr="00532616">
        <w:rPr>
          <w:rFonts w:ascii="Times New Roman" w:eastAsia="Times New Roman" w:hAnsi="Times New Roman" w:cs="Times New Roman"/>
          <w:snapToGrid w:val="0"/>
          <w:sz w:val="24"/>
          <w:szCs w:val="24"/>
        </w:rPr>
        <w:t xml:space="preserve">, </w:t>
      </w:r>
      <w:r w:rsidR="00D33F47" w:rsidRPr="00532616">
        <w:rPr>
          <w:rFonts w:ascii="Times New Roman" w:eastAsia="Times New Roman" w:hAnsi="Times New Roman" w:cs="Times New Roman"/>
          <w:snapToGrid w:val="0"/>
          <w:sz w:val="24"/>
          <w:szCs w:val="24"/>
        </w:rPr>
        <w:t>Direcția</w:t>
      </w:r>
      <w:r w:rsidR="00860D22" w:rsidRPr="00532616">
        <w:rPr>
          <w:rFonts w:ascii="Times New Roman" w:eastAsia="Times New Roman" w:hAnsi="Times New Roman" w:cs="Times New Roman"/>
          <w:snapToGrid w:val="0"/>
          <w:sz w:val="24"/>
          <w:szCs w:val="24"/>
        </w:rPr>
        <w:t xml:space="preserve"> generală e</w:t>
      </w:r>
      <w:r w:rsidR="00CB33E4" w:rsidRPr="00532616">
        <w:rPr>
          <w:rFonts w:ascii="Times New Roman" w:eastAsia="Times New Roman" w:hAnsi="Times New Roman" w:cs="Times New Roman"/>
          <w:snapToGrid w:val="0"/>
          <w:sz w:val="24"/>
          <w:szCs w:val="24"/>
        </w:rPr>
        <w:t>conomică şi</w:t>
      </w:r>
      <w:r w:rsidR="00860D22" w:rsidRPr="00532616">
        <w:rPr>
          <w:rFonts w:ascii="Times New Roman" w:eastAsia="Times New Roman" w:hAnsi="Times New Roman" w:cs="Times New Roman"/>
          <w:snapToGrid w:val="0"/>
          <w:sz w:val="24"/>
          <w:szCs w:val="24"/>
        </w:rPr>
        <w:t xml:space="preserve"> f</w:t>
      </w:r>
      <w:r w:rsidR="00C44A43" w:rsidRPr="00532616">
        <w:rPr>
          <w:rFonts w:ascii="Times New Roman" w:eastAsia="Times New Roman" w:hAnsi="Times New Roman" w:cs="Times New Roman"/>
          <w:snapToGrid w:val="0"/>
          <w:sz w:val="24"/>
          <w:szCs w:val="24"/>
        </w:rPr>
        <w:t>i</w:t>
      </w:r>
      <w:r w:rsidR="00860D22" w:rsidRPr="00532616">
        <w:rPr>
          <w:rFonts w:ascii="Times New Roman" w:eastAsia="Times New Roman" w:hAnsi="Times New Roman" w:cs="Times New Roman"/>
          <w:snapToGrid w:val="0"/>
          <w:sz w:val="24"/>
          <w:szCs w:val="24"/>
        </w:rPr>
        <w:t>scale</w:t>
      </w:r>
      <w:r w:rsidR="00C44A43" w:rsidRPr="00532616">
        <w:rPr>
          <w:rFonts w:ascii="Times New Roman" w:eastAsia="Times New Roman" w:hAnsi="Times New Roman" w:cs="Times New Roman"/>
          <w:snapToGrid w:val="0"/>
          <w:sz w:val="24"/>
          <w:szCs w:val="24"/>
        </w:rPr>
        <w:t xml:space="preserve">, </w:t>
      </w:r>
      <w:r w:rsidR="0004032C" w:rsidRPr="00532616">
        <w:rPr>
          <w:rFonts w:ascii="Times New Roman" w:eastAsia="Times New Roman" w:hAnsi="Times New Roman" w:cs="Times New Roman"/>
          <w:snapToGrid w:val="0"/>
          <w:sz w:val="24"/>
          <w:szCs w:val="24"/>
        </w:rPr>
        <w:t>Compartimentul pentru</w:t>
      </w:r>
      <w:r w:rsidR="00860D22" w:rsidRPr="00532616">
        <w:rPr>
          <w:rFonts w:ascii="Times New Roman" w:eastAsia="Times New Roman" w:hAnsi="Times New Roman" w:cs="Times New Roman"/>
          <w:snapToGrid w:val="0"/>
          <w:sz w:val="24"/>
          <w:szCs w:val="24"/>
        </w:rPr>
        <w:t xml:space="preserve"> m</w:t>
      </w:r>
      <w:r w:rsidR="00CB33E4" w:rsidRPr="00532616">
        <w:rPr>
          <w:rFonts w:ascii="Times New Roman" w:eastAsia="Times New Roman" w:hAnsi="Times New Roman" w:cs="Times New Roman"/>
          <w:snapToGrid w:val="0"/>
          <w:sz w:val="24"/>
          <w:szCs w:val="24"/>
        </w:rPr>
        <w:t xml:space="preserve">onitorizare </w:t>
      </w:r>
      <w:r w:rsidR="00860D22" w:rsidRPr="00532616">
        <w:rPr>
          <w:rFonts w:ascii="Times New Roman" w:eastAsia="Times New Roman" w:hAnsi="Times New Roman" w:cs="Times New Roman"/>
          <w:snapToGrid w:val="0"/>
          <w:sz w:val="24"/>
          <w:szCs w:val="24"/>
        </w:rPr>
        <w:t>s</w:t>
      </w:r>
      <w:r w:rsidR="00C44A43" w:rsidRPr="00532616">
        <w:rPr>
          <w:rFonts w:ascii="Times New Roman" w:eastAsia="Times New Roman" w:hAnsi="Times New Roman" w:cs="Times New Roman"/>
          <w:snapToGrid w:val="0"/>
          <w:sz w:val="24"/>
          <w:szCs w:val="24"/>
        </w:rPr>
        <w:t>ocietăți</w:t>
      </w:r>
      <w:r w:rsidR="00860D22" w:rsidRPr="00532616">
        <w:rPr>
          <w:rFonts w:ascii="Times New Roman" w:eastAsia="Times New Roman" w:hAnsi="Times New Roman" w:cs="Times New Roman"/>
          <w:snapToGrid w:val="0"/>
          <w:sz w:val="24"/>
          <w:szCs w:val="24"/>
        </w:rPr>
        <w:t xml:space="preserve"> c</w:t>
      </w:r>
      <w:r w:rsidR="0004032C" w:rsidRPr="00532616">
        <w:rPr>
          <w:rFonts w:ascii="Times New Roman" w:eastAsia="Times New Roman" w:hAnsi="Times New Roman" w:cs="Times New Roman"/>
          <w:snapToGrid w:val="0"/>
          <w:sz w:val="24"/>
          <w:szCs w:val="24"/>
        </w:rPr>
        <w:t>omerciale din cadrul Primăriei m</w:t>
      </w:r>
      <w:r w:rsidR="00CB33E4" w:rsidRPr="00532616">
        <w:rPr>
          <w:rFonts w:ascii="Times New Roman" w:eastAsia="Times New Roman" w:hAnsi="Times New Roman" w:cs="Times New Roman"/>
          <w:snapToGrid w:val="0"/>
          <w:sz w:val="24"/>
          <w:szCs w:val="24"/>
        </w:rPr>
        <w:t>unicipiului Sfântu Gheorghe.</w:t>
      </w:r>
    </w:p>
    <w:p w:rsidR="00CB33E4" w:rsidRPr="00532616" w:rsidRDefault="00CB33E4" w:rsidP="00532616">
      <w:pPr>
        <w:spacing w:after="0" w:line="240" w:lineRule="auto"/>
        <w:ind w:firstLine="567"/>
        <w:jc w:val="both"/>
        <w:rPr>
          <w:rFonts w:ascii="Times New Roman" w:eastAsia="Times New Roman" w:hAnsi="Times New Roman" w:cs="Times New Roman"/>
          <w:sz w:val="24"/>
          <w:szCs w:val="24"/>
        </w:rPr>
      </w:pPr>
    </w:p>
    <w:p w:rsidR="00CB33E4" w:rsidRPr="00532616" w:rsidRDefault="00CB33E4" w:rsidP="00532616">
      <w:pPr>
        <w:spacing w:after="0" w:line="240" w:lineRule="auto"/>
        <w:ind w:firstLine="567"/>
        <w:jc w:val="both"/>
        <w:rPr>
          <w:rFonts w:ascii="Times New Roman" w:eastAsia="Times New Roman" w:hAnsi="Times New Roman" w:cs="Times New Roman"/>
          <w:sz w:val="24"/>
          <w:szCs w:val="24"/>
        </w:rPr>
      </w:pPr>
      <w:r w:rsidRPr="00532616">
        <w:rPr>
          <w:rFonts w:ascii="Times New Roman" w:eastAsia="Times New Roman" w:hAnsi="Times New Roman" w:cs="Times New Roman"/>
          <w:sz w:val="24"/>
          <w:szCs w:val="24"/>
        </w:rPr>
        <w:t>Sfântu Gheorghe, la _________</w:t>
      </w:r>
      <w:r w:rsidR="00725823" w:rsidRPr="00532616">
        <w:rPr>
          <w:rFonts w:ascii="Times New Roman" w:eastAsia="Times New Roman" w:hAnsi="Times New Roman" w:cs="Times New Roman"/>
          <w:sz w:val="24"/>
          <w:szCs w:val="24"/>
        </w:rPr>
        <w:t>2024</w:t>
      </w:r>
    </w:p>
    <w:p w:rsidR="00CB33E4" w:rsidRPr="00532616" w:rsidRDefault="00CB33E4" w:rsidP="00532616">
      <w:pPr>
        <w:spacing w:after="0" w:line="240" w:lineRule="auto"/>
        <w:jc w:val="both"/>
        <w:rPr>
          <w:rFonts w:ascii="Times New Roman" w:eastAsia="Times New Roman" w:hAnsi="Times New Roman" w:cs="Times New Roman"/>
          <w:sz w:val="24"/>
          <w:szCs w:val="24"/>
        </w:rPr>
      </w:pPr>
    </w:p>
    <w:p w:rsidR="00CB33E4" w:rsidRPr="00532616" w:rsidRDefault="00CB33E4" w:rsidP="00532616">
      <w:pPr>
        <w:spacing w:after="0" w:line="240" w:lineRule="auto"/>
        <w:ind w:firstLine="539"/>
        <w:rPr>
          <w:rFonts w:ascii="Times New Roman" w:eastAsia="Times New Roman" w:hAnsi="Times New Roman" w:cs="Times New Roman"/>
          <w:b/>
          <w:sz w:val="24"/>
          <w:szCs w:val="24"/>
          <w:lang w:eastAsia="ro-RO"/>
        </w:rPr>
      </w:pPr>
      <w:r w:rsidRPr="00532616">
        <w:rPr>
          <w:rFonts w:ascii="Times New Roman" w:eastAsia="Times New Roman" w:hAnsi="Times New Roman" w:cs="Times New Roman"/>
          <w:b/>
          <w:sz w:val="24"/>
          <w:szCs w:val="24"/>
          <w:lang w:eastAsia="ro-RO"/>
        </w:rPr>
        <w:t>PREŞEDINTE DE ŞEDINŢĂ</w:t>
      </w:r>
      <w:r w:rsidRPr="00532616">
        <w:rPr>
          <w:rFonts w:ascii="Times New Roman" w:eastAsia="Times New Roman" w:hAnsi="Times New Roman" w:cs="Times New Roman"/>
          <w:b/>
          <w:sz w:val="24"/>
          <w:szCs w:val="24"/>
          <w:lang w:eastAsia="ro-RO"/>
        </w:rPr>
        <w:tab/>
        <w:t xml:space="preserve">                      </w:t>
      </w:r>
    </w:p>
    <w:p w:rsidR="00CB33E4" w:rsidRPr="00532616" w:rsidRDefault="00CB33E4" w:rsidP="00532616">
      <w:pPr>
        <w:spacing w:after="0" w:line="240" w:lineRule="auto"/>
        <w:ind w:firstLine="539"/>
        <w:jc w:val="center"/>
        <w:rPr>
          <w:rFonts w:ascii="Times New Roman" w:eastAsia="Times New Roman" w:hAnsi="Times New Roman" w:cs="Times New Roman"/>
          <w:b/>
          <w:sz w:val="24"/>
          <w:szCs w:val="24"/>
          <w:lang w:eastAsia="ro-RO"/>
        </w:rPr>
      </w:pPr>
    </w:p>
    <w:p w:rsidR="00CB33E4" w:rsidRPr="00532616" w:rsidRDefault="00CB33E4" w:rsidP="00532616">
      <w:pPr>
        <w:spacing w:after="0" w:line="240" w:lineRule="auto"/>
        <w:ind w:firstLine="539"/>
        <w:jc w:val="center"/>
        <w:rPr>
          <w:rFonts w:ascii="Times New Roman" w:eastAsia="Times New Roman" w:hAnsi="Times New Roman" w:cs="Times New Roman"/>
          <w:b/>
          <w:bCs/>
          <w:sz w:val="24"/>
          <w:szCs w:val="24"/>
          <w:lang w:eastAsia="ro-RO"/>
        </w:rPr>
      </w:pPr>
    </w:p>
    <w:p w:rsidR="00F92699" w:rsidRDefault="00F92699">
      <w:pPr>
        <w:rPr>
          <w:rFonts w:ascii="Times New Roman" w:eastAsia="Times New Roman" w:hAnsi="Times New Roman" w:cs="Times New Roman"/>
          <w:b/>
          <w:bCs/>
          <w:sz w:val="24"/>
          <w:szCs w:val="24"/>
          <w:lang w:eastAsia="ro-RO"/>
        </w:rPr>
      </w:pPr>
      <w:r>
        <w:rPr>
          <w:rFonts w:ascii="Times New Roman" w:eastAsia="Times New Roman" w:hAnsi="Times New Roman" w:cs="Times New Roman"/>
          <w:b/>
          <w:bCs/>
          <w:sz w:val="24"/>
          <w:szCs w:val="24"/>
          <w:lang w:eastAsia="ro-RO"/>
        </w:rPr>
        <w:br w:type="page"/>
      </w:r>
    </w:p>
    <w:p w:rsidR="00532616" w:rsidRPr="00532616" w:rsidRDefault="008A6458" w:rsidP="00532616">
      <w:pPr>
        <w:autoSpaceDE w:val="0"/>
        <w:autoSpaceDN w:val="0"/>
        <w:adjustRightInd w:val="0"/>
        <w:spacing w:after="0" w:line="240" w:lineRule="auto"/>
        <w:rPr>
          <w:rFonts w:ascii="Times New Roman" w:eastAsia="Times New Roman" w:hAnsi="Times New Roman" w:cs="Times New Roman"/>
          <w:b/>
          <w:bCs/>
          <w:sz w:val="24"/>
          <w:szCs w:val="24"/>
        </w:rPr>
      </w:pPr>
      <w:bookmarkStart w:id="0" w:name="_GoBack"/>
      <w:bookmarkEnd w:id="0"/>
      <w:r>
        <w:rPr>
          <w:rFonts w:ascii="Times New Roman" w:eastAsia="Times New Roman" w:hAnsi="Times New Roman" w:cs="Times New Roman"/>
          <w:b/>
          <w:bCs/>
          <w:sz w:val="24"/>
          <w:szCs w:val="24"/>
        </w:rPr>
        <w:lastRenderedPageBreak/>
        <w:t>Nr. 64503/22</w:t>
      </w:r>
      <w:r w:rsidR="00532616" w:rsidRPr="00532616">
        <w:rPr>
          <w:rFonts w:ascii="Times New Roman" w:eastAsia="Times New Roman" w:hAnsi="Times New Roman" w:cs="Times New Roman"/>
          <w:b/>
          <w:bCs/>
          <w:sz w:val="24"/>
          <w:szCs w:val="24"/>
        </w:rPr>
        <w:t>.11.2024</w:t>
      </w:r>
    </w:p>
    <w:p w:rsidR="004E6D82" w:rsidRPr="00532616" w:rsidRDefault="004E6D82" w:rsidP="00532616">
      <w:pPr>
        <w:spacing w:after="0" w:line="240" w:lineRule="auto"/>
        <w:jc w:val="both"/>
        <w:rPr>
          <w:rFonts w:ascii="Times New Roman" w:hAnsi="Times New Roman" w:cs="Times New Roman"/>
          <w:b/>
          <w:sz w:val="24"/>
          <w:szCs w:val="24"/>
        </w:rPr>
      </w:pPr>
    </w:p>
    <w:p w:rsidR="004E6D82" w:rsidRPr="00532616" w:rsidRDefault="004E6D82" w:rsidP="00532616">
      <w:pPr>
        <w:spacing w:after="0" w:line="240" w:lineRule="auto"/>
        <w:jc w:val="center"/>
        <w:rPr>
          <w:rFonts w:ascii="Times New Roman" w:hAnsi="Times New Roman" w:cs="Times New Roman"/>
          <w:b/>
          <w:sz w:val="24"/>
          <w:szCs w:val="24"/>
        </w:rPr>
      </w:pPr>
      <w:r w:rsidRPr="00532616">
        <w:rPr>
          <w:rFonts w:ascii="Times New Roman" w:hAnsi="Times New Roman" w:cs="Times New Roman"/>
          <w:b/>
          <w:sz w:val="24"/>
          <w:szCs w:val="24"/>
        </w:rPr>
        <w:t>REFERAT DE APROBARE</w:t>
      </w:r>
    </w:p>
    <w:p w:rsidR="004E6D82" w:rsidRPr="00532616" w:rsidRDefault="00155021" w:rsidP="00532616">
      <w:pPr>
        <w:autoSpaceDE w:val="0"/>
        <w:autoSpaceDN w:val="0"/>
        <w:adjustRightInd w:val="0"/>
        <w:spacing w:after="0" w:line="240" w:lineRule="auto"/>
        <w:jc w:val="center"/>
        <w:rPr>
          <w:rFonts w:ascii="Times New Roman" w:eastAsia="Times New Roman" w:hAnsi="Times New Roman" w:cs="Times New Roman"/>
          <w:b/>
          <w:sz w:val="24"/>
          <w:szCs w:val="24"/>
        </w:rPr>
      </w:pPr>
      <w:r w:rsidRPr="00532616">
        <w:rPr>
          <w:rFonts w:ascii="Times New Roman" w:eastAsia="Times New Roman" w:hAnsi="Times New Roman" w:cs="Times New Roman"/>
          <w:b/>
          <w:sz w:val="24"/>
          <w:szCs w:val="24"/>
        </w:rPr>
        <w:t>privind aprobarea modificării şi completării Contractului de delegare a gestiunii serviciului comunitar de administrare a domeniului public şi privat nr. 6.280/29.01.2016 – activitatea de administrare a bazelor sportive şi a activităților recreative şi distractive</w:t>
      </w:r>
      <w:r w:rsidR="0049213A" w:rsidRPr="00532616">
        <w:rPr>
          <w:rFonts w:ascii="Times New Roman" w:eastAsia="Times New Roman" w:hAnsi="Times New Roman" w:cs="Times New Roman"/>
          <w:b/>
          <w:sz w:val="24"/>
          <w:szCs w:val="24"/>
        </w:rPr>
        <w:t xml:space="preserve">  în Municipiul Sfântu Gheorghe</w:t>
      </w:r>
    </w:p>
    <w:p w:rsidR="004E6D82" w:rsidRPr="00532616" w:rsidRDefault="004E6D82" w:rsidP="00532616">
      <w:pPr>
        <w:spacing w:after="0" w:line="240" w:lineRule="auto"/>
        <w:jc w:val="both"/>
        <w:rPr>
          <w:rFonts w:ascii="Times New Roman" w:hAnsi="Times New Roman" w:cs="Times New Roman"/>
          <w:sz w:val="24"/>
          <w:szCs w:val="24"/>
        </w:rPr>
      </w:pPr>
    </w:p>
    <w:p w:rsidR="005E3C7A" w:rsidRPr="00532616" w:rsidRDefault="00407F58" w:rsidP="00532616">
      <w:pPr>
        <w:spacing w:after="0" w:line="240" w:lineRule="auto"/>
        <w:ind w:firstLine="540"/>
        <w:jc w:val="both"/>
        <w:rPr>
          <w:rFonts w:ascii="Times New Roman" w:eastAsia="Times New Roman" w:hAnsi="Times New Roman" w:cs="Times New Roman"/>
          <w:snapToGrid w:val="0"/>
          <w:sz w:val="24"/>
          <w:szCs w:val="24"/>
        </w:rPr>
      </w:pPr>
      <w:r w:rsidRPr="00532616">
        <w:rPr>
          <w:rFonts w:ascii="Times New Roman" w:eastAsia="Times New Roman" w:hAnsi="Times New Roman" w:cs="Times New Roman"/>
          <w:snapToGrid w:val="0"/>
          <w:sz w:val="24"/>
          <w:szCs w:val="24"/>
        </w:rPr>
        <w:t xml:space="preserve">Având în vedere prevederile </w:t>
      </w:r>
      <w:r w:rsidRPr="00532616">
        <w:rPr>
          <w:rFonts w:ascii="Times New Roman" w:eastAsia="Times New Roman" w:hAnsi="Times New Roman" w:cs="Times New Roman"/>
          <w:sz w:val="24"/>
          <w:szCs w:val="24"/>
        </w:rPr>
        <w:t>Contractului de delegare a gestiunii serviciului comunitar de administrare a domeniului public şi privat nr. 6.280/29.01.2016 – activitatea de administrare a bazelor sportive şi a</w:t>
      </w:r>
      <w:r w:rsidR="00076D4C" w:rsidRPr="00532616">
        <w:rPr>
          <w:rFonts w:ascii="Times New Roman" w:eastAsia="Times New Roman" w:hAnsi="Times New Roman" w:cs="Times New Roman"/>
          <w:sz w:val="24"/>
          <w:szCs w:val="24"/>
        </w:rPr>
        <w:t>l</w:t>
      </w:r>
      <w:r w:rsidRPr="00532616">
        <w:rPr>
          <w:rFonts w:ascii="Times New Roman" w:eastAsia="Times New Roman" w:hAnsi="Times New Roman" w:cs="Times New Roman"/>
          <w:sz w:val="24"/>
          <w:szCs w:val="24"/>
        </w:rPr>
        <w:t xml:space="preserve"> activităților recreative şi distractive în Municipiul Sfântu Gheorghe,</w:t>
      </w:r>
      <w:r w:rsidR="00741145" w:rsidRPr="00532616">
        <w:rPr>
          <w:rFonts w:ascii="Times New Roman" w:eastAsia="Times New Roman" w:hAnsi="Times New Roman" w:cs="Times New Roman"/>
          <w:sz w:val="24"/>
          <w:szCs w:val="24"/>
        </w:rPr>
        <w:t xml:space="preserve"> încheiat între Municipiul Sfântu Gheorghe și </w:t>
      </w:r>
      <w:r w:rsidR="00B93CBF" w:rsidRPr="00532616">
        <w:rPr>
          <w:rFonts w:ascii="Times New Roman" w:eastAsia="Times New Roman" w:hAnsi="Times New Roman" w:cs="Times New Roman"/>
          <w:sz w:val="24"/>
          <w:szCs w:val="24"/>
        </w:rPr>
        <w:t>SEPSI REKREATÍV SA</w:t>
      </w:r>
      <w:r w:rsidR="00741145" w:rsidRPr="00532616">
        <w:rPr>
          <w:rFonts w:ascii="Times New Roman" w:eastAsia="Times New Roman" w:hAnsi="Times New Roman" w:cs="Times New Roman"/>
          <w:snapToGrid w:val="0"/>
          <w:sz w:val="24"/>
          <w:szCs w:val="24"/>
        </w:rPr>
        <w:t>;</w:t>
      </w:r>
    </w:p>
    <w:p w:rsidR="007D5A4A" w:rsidRPr="00532616" w:rsidRDefault="007D5A4A" w:rsidP="00532616">
      <w:pPr>
        <w:spacing w:after="0" w:line="240" w:lineRule="auto"/>
        <w:ind w:left="-180" w:firstLine="720"/>
        <w:jc w:val="both"/>
        <w:rPr>
          <w:rFonts w:ascii="Times New Roman" w:hAnsi="Times New Roman" w:cs="Times New Roman"/>
          <w:snapToGrid w:val="0"/>
          <w:sz w:val="24"/>
          <w:szCs w:val="24"/>
        </w:rPr>
      </w:pPr>
      <w:r w:rsidRPr="00532616">
        <w:rPr>
          <w:rFonts w:ascii="Times New Roman" w:hAnsi="Times New Roman" w:cs="Times New Roman"/>
          <w:snapToGrid w:val="0"/>
          <w:sz w:val="24"/>
          <w:szCs w:val="24"/>
        </w:rPr>
        <w:t>Având în vedere prevederile OG nr. 71/2002 privind organizarea şi funcționarea serviciilor publice de administrare a domeniului public şi privat de interes local, cu modificările si completările ulterioare;</w:t>
      </w:r>
    </w:p>
    <w:p w:rsidR="00F861EF" w:rsidRDefault="00F861EF" w:rsidP="00532616">
      <w:pPr>
        <w:spacing w:after="0" w:line="240" w:lineRule="auto"/>
        <w:ind w:left="-180" w:firstLine="720"/>
        <w:jc w:val="both"/>
        <w:rPr>
          <w:rFonts w:ascii="Times New Roman" w:hAnsi="Times New Roman" w:cs="Times New Roman"/>
          <w:snapToGrid w:val="0"/>
          <w:sz w:val="24"/>
          <w:szCs w:val="24"/>
        </w:rPr>
      </w:pPr>
      <w:r w:rsidRPr="00532616">
        <w:rPr>
          <w:rFonts w:ascii="Times New Roman" w:hAnsi="Times New Roman" w:cs="Times New Roman"/>
          <w:sz w:val="24"/>
          <w:szCs w:val="24"/>
        </w:rPr>
        <w:t>Având în vedere Nota internă nr. 60480/04.11.2024 a Direcției de Investiții și  Procesul verbal de recepție la terminarea lucrărilor nr. 52949/26.09.2024 al obiectivului de investiții ”Complexul multifuncțional – Stadionul mic”</w:t>
      </w:r>
      <w:r w:rsidRPr="00532616">
        <w:rPr>
          <w:rFonts w:ascii="Times New Roman" w:hAnsi="Times New Roman" w:cs="Times New Roman"/>
          <w:snapToGrid w:val="0"/>
          <w:sz w:val="24"/>
          <w:szCs w:val="24"/>
        </w:rPr>
        <w:t xml:space="preserve"> în municipiul Sfântu Gheorghe;</w:t>
      </w:r>
    </w:p>
    <w:p w:rsidR="00F861EF" w:rsidRPr="00532616" w:rsidRDefault="00F861EF" w:rsidP="00532616">
      <w:pPr>
        <w:spacing w:after="0" w:line="240" w:lineRule="auto"/>
        <w:ind w:left="-180" w:firstLine="720"/>
        <w:jc w:val="both"/>
        <w:rPr>
          <w:rFonts w:ascii="Times New Roman" w:eastAsia="Times New Roman" w:hAnsi="Times New Roman" w:cs="Times New Roman"/>
          <w:snapToGrid w:val="0"/>
          <w:sz w:val="24"/>
          <w:szCs w:val="24"/>
        </w:rPr>
      </w:pPr>
      <w:r w:rsidRPr="00532616">
        <w:rPr>
          <w:rFonts w:ascii="Times New Roman" w:eastAsia="Times New Roman" w:hAnsi="Times New Roman" w:cs="Times New Roman"/>
          <w:sz w:val="24"/>
          <w:szCs w:val="24"/>
        </w:rPr>
        <w:t>Având în vedere Nota de fundamentare și adresa nr. 285/04.10.2024 al directorului general a SEPSI REKREATÍV SA,</w:t>
      </w:r>
      <w:r w:rsidRPr="00532616">
        <w:rPr>
          <w:rFonts w:ascii="Times New Roman" w:eastAsia="Times New Roman" w:hAnsi="Times New Roman" w:cs="Times New Roman"/>
          <w:snapToGrid w:val="0"/>
          <w:sz w:val="24"/>
          <w:szCs w:val="24"/>
        </w:rPr>
        <w:t xml:space="preserve"> </w:t>
      </w:r>
      <w:r w:rsidRPr="00532616">
        <w:rPr>
          <w:rFonts w:ascii="Times New Roman" w:eastAsia="Times New Roman" w:hAnsi="Times New Roman" w:cs="Times New Roman"/>
          <w:sz w:val="24"/>
          <w:szCs w:val="24"/>
        </w:rPr>
        <w:t>înregistrată la Primăria municipiului Sfântu Gheorghe sub nr. 55473/08.10.2024,</w:t>
      </w:r>
      <w:r w:rsidR="0049213A" w:rsidRPr="00532616">
        <w:rPr>
          <w:rFonts w:ascii="Times New Roman" w:eastAsia="Times New Roman" w:hAnsi="Times New Roman" w:cs="Times New Roman"/>
          <w:snapToGrid w:val="0"/>
          <w:sz w:val="24"/>
          <w:szCs w:val="24"/>
        </w:rPr>
        <w:t xml:space="preserve"> prin care solicită modificarea tarifelor </w:t>
      </w:r>
      <w:r w:rsidR="0049213A" w:rsidRPr="00532616">
        <w:rPr>
          <w:rFonts w:ascii="Times New Roman" w:eastAsia="Times New Roman" w:hAnsi="Times New Roman" w:cs="Times New Roman"/>
          <w:sz w:val="24"/>
          <w:szCs w:val="24"/>
        </w:rPr>
        <w:t>aplicate la bazele administrate de societatea SEPSI REKREATIV SA</w:t>
      </w:r>
      <w:r w:rsidR="000A276E" w:rsidRPr="00532616">
        <w:rPr>
          <w:rFonts w:ascii="Times New Roman" w:eastAsia="Times New Roman" w:hAnsi="Times New Roman" w:cs="Times New Roman"/>
          <w:snapToGrid w:val="0"/>
          <w:sz w:val="24"/>
          <w:szCs w:val="24"/>
        </w:rPr>
        <w:t>;</w:t>
      </w:r>
    </w:p>
    <w:p w:rsidR="000A276E" w:rsidRPr="00532616" w:rsidRDefault="00F861EF" w:rsidP="00532616">
      <w:pPr>
        <w:spacing w:after="0" w:line="240" w:lineRule="auto"/>
        <w:ind w:left="-180" w:firstLine="720"/>
        <w:jc w:val="both"/>
        <w:rPr>
          <w:rFonts w:ascii="Times New Roman" w:eastAsia="Times New Roman" w:hAnsi="Times New Roman" w:cs="Times New Roman"/>
          <w:snapToGrid w:val="0"/>
          <w:sz w:val="24"/>
          <w:szCs w:val="24"/>
        </w:rPr>
      </w:pPr>
      <w:r w:rsidRPr="00532616">
        <w:rPr>
          <w:rFonts w:ascii="Times New Roman" w:eastAsia="Times New Roman" w:hAnsi="Times New Roman" w:cs="Times New Roman"/>
          <w:sz w:val="24"/>
          <w:szCs w:val="24"/>
        </w:rPr>
        <w:t>Având în vedere Hotărârea nr. 9/30.09.2024 al Consiliului de administrație SEPSI REKREATÍV SA</w:t>
      </w:r>
      <w:r w:rsidRPr="00532616">
        <w:rPr>
          <w:rFonts w:ascii="Times New Roman" w:eastAsia="Times New Roman" w:hAnsi="Times New Roman" w:cs="Times New Roman"/>
          <w:snapToGrid w:val="0"/>
          <w:sz w:val="24"/>
          <w:szCs w:val="24"/>
        </w:rPr>
        <w:t>;</w:t>
      </w:r>
    </w:p>
    <w:p w:rsidR="008B3648" w:rsidRDefault="005E3C7A" w:rsidP="00532616">
      <w:pPr>
        <w:spacing w:after="0" w:line="240" w:lineRule="auto"/>
        <w:ind w:firstLine="540"/>
        <w:jc w:val="both"/>
        <w:rPr>
          <w:rFonts w:ascii="Times New Roman" w:eastAsia="Times New Roman" w:hAnsi="Times New Roman" w:cs="Times New Roman"/>
          <w:snapToGrid w:val="0"/>
          <w:sz w:val="24"/>
          <w:szCs w:val="24"/>
        </w:rPr>
      </w:pPr>
      <w:r w:rsidRPr="00532616">
        <w:rPr>
          <w:rFonts w:ascii="Times New Roman" w:hAnsi="Times New Roman" w:cs="Times New Roman"/>
          <w:sz w:val="24"/>
          <w:szCs w:val="24"/>
        </w:rPr>
        <w:t>Având î</w:t>
      </w:r>
      <w:r w:rsidR="009C77F1" w:rsidRPr="00532616">
        <w:rPr>
          <w:rFonts w:ascii="Times New Roman" w:hAnsi="Times New Roman" w:cs="Times New Roman"/>
          <w:sz w:val="24"/>
          <w:szCs w:val="24"/>
        </w:rPr>
        <w:t>n vedere e</w:t>
      </w:r>
      <w:r w:rsidR="00390D42" w:rsidRPr="00532616">
        <w:rPr>
          <w:rFonts w:ascii="Times New Roman" w:hAnsi="Times New Roman" w:cs="Times New Roman"/>
          <w:sz w:val="24"/>
          <w:szCs w:val="24"/>
        </w:rPr>
        <w:t>vidența contabilă al m</w:t>
      </w:r>
      <w:r w:rsidRPr="00532616">
        <w:rPr>
          <w:rFonts w:ascii="Times New Roman" w:hAnsi="Times New Roman" w:cs="Times New Roman"/>
          <w:sz w:val="24"/>
          <w:szCs w:val="24"/>
        </w:rPr>
        <w:t>unicipiului Sfântu Gheorghe,</w:t>
      </w:r>
      <w:r w:rsidR="00CB4B25" w:rsidRPr="00532616">
        <w:rPr>
          <w:rFonts w:ascii="Times New Roman" w:hAnsi="Times New Roman" w:cs="Times New Roman"/>
          <w:sz w:val="24"/>
          <w:szCs w:val="24"/>
        </w:rPr>
        <w:t xml:space="preserve"> în cadrul căruia</w:t>
      </w:r>
      <w:r w:rsidR="00112F39" w:rsidRPr="00532616">
        <w:rPr>
          <w:rFonts w:ascii="Times New Roman" w:hAnsi="Times New Roman" w:cs="Times New Roman"/>
          <w:sz w:val="24"/>
          <w:szCs w:val="24"/>
        </w:rPr>
        <w:t xml:space="preserve"> figurează bunuri</w:t>
      </w:r>
      <w:r w:rsidRPr="00532616">
        <w:rPr>
          <w:rFonts w:ascii="Times New Roman" w:hAnsi="Times New Roman" w:cs="Times New Roman"/>
          <w:sz w:val="24"/>
          <w:szCs w:val="24"/>
        </w:rPr>
        <w:t xml:space="preserve"> </w:t>
      </w:r>
      <w:r w:rsidR="00020C04" w:rsidRPr="00532616">
        <w:rPr>
          <w:rFonts w:ascii="Times New Roman" w:hAnsi="Times New Roman" w:cs="Times New Roman"/>
          <w:sz w:val="24"/>
          <w:szCs w:val="24"/>
        </w:rPr>
        <w:t>achiziționate de c</w:t>
      </w:r>
      <w:r w:rsidR="00112F39" w:rsidRPr="00532616">
        <w:rPr>
          <w:rFonts w:ascii="Times New Roman" w:hAnsi="Times New Roman" w:cs="Times New Roman"/>
          <w:sz w:val="24"/>
          <w:szCs w:val="24"/>
        </w:rPr>
        <w:t xml:space="preserve">ătre Municipiul Sfântu Gheorghe </w:t>
      </w:r>
      <w:r w:rsidR="00020C04" w:rsidRPr="00532616">
        <w:rPr>
          <w:rFonts w:ascii="Times New Roman" w:hAnsi="Times New Roman" w:cs="Times New Roman"/>
          <w:sz w:val="24"/>
          <w:szCs w:val="24"/>
        </w:rPr>
        <w:t>care trebuie date în administrare</w:t>
      </w:r>
      <w:r w:rsidR="00112F39" w:rsidRPr="00532616">
        <w:rPr>
          <w:rFonts w:ascii="Times New Roman" w:hAnsi="Times New Roman" w:cs="Times New Roman"/>
          <w:sz w:val="24"/>
          <w:szCs w:val="24"/>
        </w:rPr>
        <w:t xml:space="preserve"> delegatului SEPSI REKREATIV SA</w:t>
      </w:r>
      <w:r w:rsidR="008B3648" w:rsidRPr="00532616">
        <w:rPr>
          <w:rFonts w:ascii="Times New Roman" w:eastAsia="Times New Roman" w:hAnsi="Times New Roman" w:cs="Times New Roman"/>
          <w:snapToGrid w:val="0"/>
          <w:sz w:val="24"/>
          <w:szCs w:val="24"/>
        </w:rPr>
        <w:t>;</w:t>
      </w:r>
    </w:p>
    <w:p w:rsidR="00CD36F3" w:rsidRDefault="00CD36F3" w:rsidP="00CD36F3">
      <w:pPr>
        <w:spacing w:after="0" w:line="240" w:lineRule="auto"/>
        <w:ind w:left="-180" w:firstLine="720"/>
        <w:jc w:val="both"/>
        <w:rPr>
          <w:rFonts w:ascii="Times New Roman" w:eastAsia="Times New Roman" w:hAnsi="Times New Roman" w:cs="Times New Roman"/>
          <w:snapToGrid w:val="0"/>
          <w:sz w:val="24"/>
          <w:szCs w:val="24"/>
        </w:rPr>
      </w:pPr>
      <w:r w:rsidRPr="00532616">
        <w:rPr>
          <w:rFonts w:ascii="Times New Roman" w:eastAsia="Times New Roman" w:hAnsi="Times New Roman" w:cs="Times New Roman"/>
          <w:sz w:val="24"/>
          <w:szCs w:val="24"/>
        </w:rPr>
        <w:t>Având în vedere</w:t>
      </w:r>
      <w:r>
        <w:rPr>
          <w:rFonts w:ascii="Times New Roman" w:eastAsia="Times New Roman" w:hAnsi="Times New Roman" w:cs="Times New Roman"/>
          <w:sz w:val="24"/>
          <w:szCs w:val="24"/>
        </w:rPr>
        <w:t xml:space="preserve"> </w:t>
      </w:r>
      <w:r w:rsidRPr="00532616">
        <w:rPr>
          <w:rFonts w:ascii="Times New Roman" w:eastAsia="Times New Roman" w:hAnsi="Times New Roman" w:cs="Times New Roman"/>
          <w:sz w:val="24"/>
          <w:szCs w:val="24"/>
        </w:rPr>
        <w:t xml:space="preserve">adresa nr. </w:t>
      </w:r>
      <w:r w:rsidR="00CF2E4C" w:rsidRPr="00CF2E4C">
        <w:rPr>
          <w:rFonts w:ascii="Times New Roman" w:eastAsia="Times New Roman" w:hAnsi="Times New Roman" w:cs="Times New Roman"/>
          <w:sz w:val="24"/>
          <w:szCs w:val="24"/>
        </w:rPr>
        <w:t>353</w:t>
      </w:r>
      <w:r w:rsidRPr="00CF2E4C">
        <w:rPr>
          <w:rFonts w:ascii="Times New Roman" w:eastAsia="Times New Roman" w:hAnsi="Times New Roman" w:cs="Times New Roman"/>
          <w:sz w:val="24"/>
          <w:szCs w:val="24"/>
        </w:rPr>
        <w:t>/22.10.2024</w:t>
      </w:r>
      <w:r w:rsidRPr="00532616">
        <w:rPr>
          <w:rFonts w:ascii="Times New Roman" w:eastAsia="Times New Roman" w:hAnsi="Times New Roman" w:cs="Times New Roman"/>
          <w:sz w:val="24"/>
          <w:szCs w:val="24"/>
        </w:rPr>
        <w:t xml:space="preserve"> al directorului general a SEPSI REKREATÍV SA,</w:t>
      </w:r>
      <w:r w:rsidRPr="00532616">
        <w:rPr>
          <w:rFonts w:ascii="Times New Roman" w:eastAsia="Times New Roman" w:hAnsi="Times New Roman" w:cs="Times New Roman"/>
          <w:snapToGrid w:val="0"/>
          <w:sz w:val="24"/>
          <w:szCs w:val="24"/>
        </w:rPr>
        <w:t xml:space="preserve"> </w:t>
      </w:r>
      <w:r w:rsidRPr="00532616">
        <w:rPr>
          <w:rFonts w:ascii="Times New Roman" w:eastAsia="Times New Roman" w:hAnsi="Times New Roman" w:cs="Times New Roman"/>
          <w:sz w:val="24"/>
          <w:szCs w:val="24"/>
        </w:rPr>
        <w:t>înregistrată la Primăria municipiului Sfântu Gheorghe</w:t>
      </w:r>
      <w:r>
        <w:rPr>
          <w:rFonts w:ascii="Times New Roman" w:eastAsia="Times New Roman" w:hAnsi="Times New Roman" w:cs="Times New Roman"/>
          <w:sz w:val="24"/>
          <w:szCs w:val="24"/>
        </w:rPr>
        <w:t xml:space="preserve"> sub nr. 64499/22.11</w:t>
      </w:r>
      <w:r w:rsidRPr="00532616">
        <w:rPr>
          <w:rFonts w:ascii="Times New Roman" w:eastAsia="Times New Roman" w:hAnsi="Times New Roman" w:cs="Times New Roman"/>
          <w:sz w:val="24"/>
          <w:szCs w:val="24"/>
        </w:rPr>
        <w:t>.2024</w:t>
      </w:r>
      <w:r>
        <w:rPr>
          <w:rFonts w:ascii="Times New Roman" w:eastAsia="Times New Roman" w:hAnsi="Times New Roman" w:cs="Times New Roman"/>
          <w:snapToGrid w:val="0"/>
          <w:sz w:val="24"/>
          <w:szCs w:val="24"/>
        </w:rPr>
        <w:t>;</w:t>
      </w:r>
    </w:p>
    <w:p w:rsidR="008B3648" w:rsidRPr="00532616" w:rsidRDefault="008B3648" w:rsidP="00532616">
      <w:pPr>
        <w:spacing w:after="0" w:line="240" w:lineRule="auto"/>
        <w:ind w:firstLine="540"/>
        <w:jc w:val="both"/>
        <w:rPr>
          <w:rFonts w:ascii="Times New Roman" w:hAnsi="Times New Roman" w:cs="Times New Roman"/>
          <w:sz w:val="24"/>
          <w:szCs w:val="24"/>
        </w:rPr>
      </w:pPr>
      <w:r w:rsidRPr="00532616">
        <w:rPr>
          <w:rFonts w:ascii="Times New Roman" w:hAnsi="Times New Roman" w:cs="Times New Roman"/>
          <w:sz w:val="24"/>
          <w:szCs w:val="24"/>
        </w:rPr>
        <w:t>Având în vedere lista bunurilor propus</w:t>
      </w:r>
      <w:r w:rsidR="000A276E" w:rsidRPr="00532616">
        <w:rPr>
          <w:rFonts w:ascii="Times New Roman" w:hAnsi="Times New Roman" w:cs="Times New Roman"/>
          <w:sz w:val="24"/>
          <w:szCs w:val="24"/>
        </w:rPr>
        <w:t>e</w:t>
      </w:r>
      <w:r w:rsidRPr="00532616">
        <w:rPr>
          <w:rFonts w:ascii="Times New Roman" w:hAnsi="Times New Roman" w:cs="Times New Roman"/>
          <w:sz w:val="24"/>
          <w:szCs w:val="24"/>
        </w:rPr>
        <w:t xml:space="preserve"> spre casare datorită scoaterii lor din funcțiune, este întemeiată modificarea listelor de inventar a bunurilor date în administrare pentru societatea </w:t>
      </w:r>
      <w:r w:rsidRPr="00532616">
        <w:rPr>
          <w:rFonts w:ascii="Times New Roman" w:eastAsia="Times New Roman" w:hAnsi="Times New Roman" w:cs="Times New Roman"/>
          <w:sz w:val="24"/>
          <w:szCs w:val="24"/>
        </w:rPr>
        <w:t>SEPSI REKREATÍV SA</w:t>
      </w:r>
      <w:r w:rsidRPr="00532616">
        <w:rPr>
          <w:rFonts w:ascii="Times New Roman" w:hAnsi="Times New Roman" w:cs="Times New Roman"/>
          <w:sz w:val="24"/>
          <w:szCs w:val="24"/>
        </w:rPr>
        <w:t xml:space="preserve"> și ac</w:t>
      </w:r>
      <w:r w:rsidR="00845F3C" w:rsidRPr="00532616">
        <w:rPr>
          <w:rFonts w:ascii="Times New Roman" w:hAnsi="Times New Roman" w:cs="Times New Roman"/>
          <w:sz w:val="24"/>
          <w:szCs w:val="24"/>
        </w:rPr>
        <w:t>tualizarea anexelor la contract</w:t>
      </w:r>
      <w:r w:rsidR="00845F3C" w:rsidRPr="00532616">
        <w:rPr>
          <w:rFonts w:ascii="Times New Roman" w:eastAsia="Times New Roman" w:hAnsi="Times New Roman" w:cs="Times New Roman"/>
          <w:snapToGrid w:val="0"/>
          <w:sz w:val="24"/>
          <w:szCs w:val="24"/>
        </w:rPr>
        <w:t>;</w:t>
      </w:r>
    </w:p>
    <w:p w:rsidR="00D40384" w:rsidRPr="00532616" w:rsidRDefault="00D40384" w:rsidP="00532616">
      <w:pPr>
        <w:spacing w:after="0" w:line="240" w:lineRule="auto"/>
        <w:ind w:left="-180" w:firstLine="720"/>
        <w:jc w:val="both"/>
        <w:rPr>
          <w:rFonts w:ascii="Times New Roman" w:eastAsia="Calibri" w:hAnsi="Times New Roman" w:cs="Times New Roman"/>
          <w:snapToGrid w:val="0"/>
          <w:sz w:val="24"/>
          <w:szCs w:val="24"/>
        </w:rPr>
      </w:pPr>
      <w:r w:rsidRPr="00532616">
        <w:rPr>
          <w:rFonts w:ascii="Times New Roman" w:eastAsia="Calibri" w:hAnsi="Times New Roman" w:cs="Times New Roman"/>
          <w:snapToGrid w:val="0"/>
          <w:sz w:val="24"/>
          <w:szCs w:val="24"/>
        </w:rPr>
        <w:t>Având în vedere parcurgerea procedurii prevăzute la art. 7 alin. (13) din Legea nr. 52/2003 privind transparența decizională în administrația publică, republicată, cu modificările ulterioare;</w:t>
      </w:r>
    </w:p>
    <w:p w:rsidR="00D40384" w:rsidRPr="00532616" w:rsidRDefault="00D40384" w:rsidP="00532616">
      <w:pPr>
        <w:spacing w:after="0" w:line="240" w:lineRule="auto"/>
        <w:ind w:left="-180" w:firstLine="720"/>
        <w:jc w:val="both"/>
        <w:rPr>
          <w:rFonts w:ascii="Times New Roman" w:hAnsi="Times New Roman" w:cs="Times New Roman"/>
          <w:sz w:val="24"/>
          <w:szCs w:val="24"/>
        </w:rPr>
      </w:pPr>
      <w:r w:rsidRPr="00532616">
        <w:rPr>
          <w:rFonts w:ascii="Times New Roman" w:eastAsia="Calibri" w:hAnsi="Times New Roman" w:cs="Times New Roman"/>
          <w:snapToGrid w:val="0"/>
          <w:sz w:val="24"/>
          <w:szCs w:val="24"/>
        </w:rPr>
        <w:t xml:space="preserve">Procedura de urgență este justificată </w:t>
      </w:r>
      <w:r w:rsidRPr="00532616">
        <w:rPr>
          <w:rFonts w:ascii="Times New Roman" w:hAnsi="Times New Roman" w:cs="Times New Roman"/>
          <w:sz w:val="24"/>
          <w:szCs w:val="24"/>
        </w:rPr>
        <w:t xml:space="preserve">prin urgența deosebită a delegării ”Complexului multifuncțional – Stadion Mic” pentru a preveni riscurile asociate nesupravegherii acestuia și de </w:t>
      </w:r>
      <w:r w:rsidRPr="00532616">
        <w:rPr>
          <w:rFonts w:ascii="Times New Roman" w:eastAsia="Calibri" w:hAnsi="Times New Roman" w:cs="Times New Roman"/>
          <w:snapToGrid w:val="0"/>
          <w:sz w:val="24"/>
          <w:szCs w:val="24"/>
        </w:rPr>
        <w:t xml:space="preserve">necesitatea reorganizării activităților bazelor sportive administrate de </w:t>
      </w:r>
      <w:r w:rsidRPr="00532616">
        <w:rPr>
          <w:rFonts w:ascii="Times New Roman" w:eastAsia="Times New Roman" w:hAnsi="Times New Roman" w:cs="Times New Roman"/>
          <w:sz w:val="24"/>
          <w:szCs w:val="24"/>
        </w:rPr>
        <w:t>SEPSI REKREATÍV SA</w:t>
      </w:r>
      <w:r w:rsidRPr="00532616">
        <w:rPr>
          <w:rFonts w:ascii="Times New Roman" w:eastAsia="Calibri" w:hAnsi="Times New Roman" w:cs="Times New Roman"/>
          <w:snapToGrid w:val="0"/>
          <w:sz w:val="24"/>
          <w:szCs w:val="24"/>
        </w:rPr>
        <w:t>, datorită Campionatului mondial de hochei pe gheață divizia 1, ce urmează a fi organizat în perioada 27.04.-03.05.2025 în sala multifuncțională Arena Sepsi.</w:t>
      </w:r>
    </w:p>
    <w:p w:rsidR="00651A13" w:rsidRPr="00532616" w:rsidRDefault="00651A13" w:rsidP="00532616">
      <w:pPr>
        <w:spacing w:after="0" w:line="240" w:lineRule="auto"/>
        <w:ind w:firstLine="540"/>
        <w:jc w:val="both"/>
        <w:rPr>
          <w:rFonts w:ascii="Times New Roman" w:hAnsi="Times New Roman" w:cs="Times New Roman"/>
          <w:sz w:val="24"/>
          <w:szCs w:val="24"/>
        </w:rPr>
      </w:pPr>
      <w:r w:rsidRPr="00532616">
        <w:rPr>
          <w:rFonts w:ascii="Times New Roman" w:hAnsi="Times New Roman" w:cs="Times New Roman"/>
          <w:sz w:val="24"/>
          <w:szCs w:val="24"/>
        </w:rPr>
        <w:t>Având în vedere cele de mai sus, consider solicitările fundamentate, pentru care propun încheierea unui act adițional cu privire la modificarea Contractului de delegare nr. 6.280/2016, care privește modificarea listei de</w:t>
      </w:r>
      <w:r w:rsidR="000A276E" w:rsidRPr="00532616">
        <w:rPr>
          <w:rFonts w:ascii="Times New Roman" w:hAnsi="Times New Roman" w:cs="Times New Roman"/>
          <w:sz w:val="24"/>
          <w:szCs w:val="24"/>
        </w:rPr>
        <w:t xml:space="preserve"> inventar a bunurilor delegate.</w:t>
      </w:r>
    </w:p>
    <w:p w:rsidR="008A6458" w:rsidRDefault="008A6458" w:rsidP="00532616">
      <w:pPr>
        <w:spacing w:after="0" w:line="240" w:lineRule="auto"/>
        <w:jc w:val="both"/>
        <w:rPr>
          <w:rFonts w:ascii="Times New Roman" w:hAnsi="Times New Roman" w:cs="Times New Roman"/>
          <w:b/>
          <w:sz w:val="24"/>
          <w:szCs w:val="24"/>
        </w:rPr>
      </w:pPr>
    </w:p>
    <w:p w:rsidR="006A76DB" w:rsidRPr="00532616" w:rsidRDefault="006A76DB" w:rsidP="00532616">
      <w:pPr>
        <w:spacing w:after="0" w:line="240" w:lineRule="auto"/>
        <w:jc w:val="both"/>
        <w:rPr>
          <w:rFonts w:ascii="Times New Roman" w:hAnsi="Times New Roman" w:cs="Times New Roman"/>
          <w:b/>
          <w:sz w:val="24"/>
          <w:szCs w:val="24"/>
        </w:rPr>
      </w:pPr>
    </w:p>
    <w:p w:rsidR="00651A13" w:rsidRPr="00532616" w:rsidRDefault="00651A13" w:rsidP="00532616">
      <w:pPr>
        <w:spacing w:after="0" w:line="240" w:lineRule="auto"/>
        <w:jc w:val="center"/>
        <w:rPr>
          <w:rFonts w:ascii="Times New Roman" w:hAnsi="Times New Roman" w:cs="Times New Roman"/>
          <w:b/>
          <w:sz w:val="24"/>
          <w:szCs w:val="24"/>
        </w:rPr>
      </w:pPr>
      <w:r w:rsidRPr="00532616">
        <w:rPr>
          <w:rFonts w:ascii="Times New Roman" w:hAnsi="Times New Roman" w:cs="Times New Roman"/>
          <w:b/>
          <w:sz w:val="24"/>
          <w:szCs w:val="24"/>
        </w:rPr>
        <w:t>Toth-Birtan Csaba</w:t>
      </w:r>
    </w:p>
    <w:p w:rsidR="00D00A92" w:rsidRPr="00CD36F3" w:rsidRDefault="00651A13" w:rsidP="00CD36F3">
      <w:pPr>
        <w:spacing w:after="0" w:line="240" w:lineRule="auto"/>
        <w:jc w:val="center"/>
        <w:rPr>
          <w:rFonts w:ascii="Times New Roman" w:eastAsia="Times New Roman" w:hAnsi="Times New Roman" w:cs="Times New Roman"/>
          <w:bCs/>
          <w:sz w:val="24"/>
          <w:szCs w:val="24"/>
        </w:rPr>
      </w:pPr>
      <w:r w:rsidRPr="00532616">
        <w:rPr>
          <w:rFonts w:ascii="Times New Roman" w:hAnsi="Times New Roman" w:cs="Times New Roman"/>
          <w:b/>
          <w:sz w:val="24"/>
          <w:szCs w:val="24"/>
        </w:rPr>
        <w:t>Viceprimar</w:t>
      </w:r>
    </w:p>
    <w:p w:rsidR="006F620F" w:rsidRDefault="006F620F">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br w:type="page"/>
      </w:r>
    </w:p>
    <w:p w:rsidR="00532616" w:rsidRPr="00532616" w:rsidRDefault="00E22279" w:rsidP="00532616">
      <w:pPr>
        <w:autoSpaceDE w:val="0"/>
        <w:autoSpaceDN w:val="0"/>
        <w:adjustRightInd w:val="0"/>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lastRenderedPageBreak/>
        <w:t>Nr. 64504/22</w:t>
      </w:r>
      <w:r w:rsidR="00532616" w:rsidRPr="00532616">
        <w:rPr>
          <w:rFonts w:ascii="Times New Roman" w:eastAsia="Times New Roman" w:hAnsi="Times New Roman" w:cs="Times New Roman"/>
          <w:b/>
          <w:bCs/>
          <w:sz w:val="24"/>
          <w:szCs w:val="24"/>
        </w:rPr>
        <w:t>.11.2024</w:t>
      </w:r>
    </w:p>
    <w:p w:rsidR="0090016A" w:rsidRPr="00532616" w:rsidRDefault="0090016A" w:rsidP="00532616">
      <w:pPr>
        <w:spacing w:after="0" w:line="240" w:lineRule="auto"/>
        <w:jc w:val="center"/>
        <w:rPr>
          <w:rFonts w:ascii="Times New Roman" w:hAnsi="Times New Roman" w:cs="Times New Roman"/>
          <w:b/>
          <w:sz w:val="24"/>
          <w:szCs w:val="24"/>
        </w:rPr>
      </w:pPr>
      <w:r w:rsidRPr="00532616">
        <w:rPr>
          <w:rFonts w:ascii="Times New Roman" w:hAnsi="Times New Roman" w:cs="Times New Roman"/>
          <w:b/>
          <w:sz w:val="24"/>
          <w:szCs w:val="24"/>
        </w:rPr>
        <w:t>RAPORT DE SPECIALITATE</w:t>
      </w:r>
    </w:p>
    <w:p w:rsidR="0090016A" w:rsidRPr="00532616" w:rsidRDefault="00155021" w:rsidP="00532616">
      <w:pPr>
        <w:autoSpaceDE w:val="0"/>
        <w:autoSpaceDN w:val="0"/>
        <w:adjustRightInd w:val="0"/>
        <w:spacing w:after="0" w:line="240" w:lineRule="auto"/>
        <w:jc w:val="center"/>
        <w:rPr>
          <w:rFonts w:ascii="Times New Roman" w:eastAsia="Times New Roman" w:hAnsi="Times New Roman" w:cs="Times New Roman"/>
          <w:b/>
          <w:sz w:val="24"/>
          <w:szCs w:val="24"/>
        </w:rPr>
      </w:pPr>
      <w:r w:rsidRPr="00532616">
        <w:rPr>
          <w:rFonts w:ascii="Times New Roman" w:eastAsia="Times New Roman" w:hAnsi="Times New Roman" w:cs="Times New Roman"/>
          <w:b/>
          <w:sz w:val="24"/>
          <w:szCs w:val="24"/>
        </w:rPr>
        <w:t>privind aprobarea modificării şi completării Contractului de delegare a gestiunii serviciului comunitar de administrare a domeniului public şi privat nr. 6.280/29.01.2016 – activitatea de administrare a bazelor sportive şi a activităților recreative şi distractive</w:t>
      </w:r>
      <w:r w:rsidR="001A163A" w:rsidRPr="00532616">
        <w:rPr>
          <w:rFonts w:ascii="Times New Roman" w:eastAsia="Times New Roman" w:hAnsi="Times New Roman" w:cs="Times New Roman"/>
          <w:b/>
          <w:sz w:val="24"/>
          <w:szCs w:val="24"/>
        </w:rPr>
        <w:t xml:space="preserve">  în Municipiul Sfântu Gheorghe</w:t>
      </w:r>
    </w:p>
    <w:p w:rsidR="005B3D12" w:rsidRPr="00532616" w:rsidRDefault="0090016A" w:rsidP="00532616">
      <w:pPr>
        <w:spacing w:after="0" w:line="240" w:lineRule="auto"/>
        <w:ind w:left="-180" w:firstLine="720"/>
        <w:jc w:val="both"/>
        <w:rPr>
          <w:rFonts w:ascii="Times New Roman" w:hAnsi="Times New Roman" w:cs="Times New Roman"/>
          <w:sz w:val="24"/>
          <w:szCs w:val="24"/>
        </w:rPr>
      </w:pPr>
      <w:r w:rsidRPr="00532616">
        <w:rPr>
          <w:rFonts w:ascii="Times New Roman" w:hAnsi="Times New Roman" w:cs="Times New Roman"/>
          <w:sz w:val="24"/>
          <w:szCs w:val="24"/>
        </w:rPr>
        <w:tab/>
      </w:r>
    </w:p>
    <w:p w:rsidR="00D1497E" w:rsidRPr="00532616" w:rsidRDefault="00D1497E" w:rsidP="00532616">
      <w:pPr>
        <w:spacing w:after="0" w:line="240" w:lineRule="auto"/>
        <w:ind w:firstLine="540"/>
        <w:jc w:val="both"/>
        <w:rPr>
          <w:rFonts w:ascii="Times New Roman" w:eastAsia="Times New Roman" w:hAnsi="Times New Roman" w:cs="Times New Roman"/>
          <w:snapToGrid w:val="0"/>
          <w:sz w:val="24"/>
          <w:szCs w:val="24"/>
        </w:rPr>
      </w:pPr>
      <w:r w:rsidRPr="00532616">
        <w:rPr>
          <w:rFonts w:ascii="Times New Roman" w:eastAsia="Times New Roman" w:hAnsi="Times New Roman" w:cs="Times New Roman"/>
          <w:sz w:val="24"/>
          <w:szCs w:val="24"/>
        </w:rPr>
        <w:t>Având în vedere</w:t>
      </w:r>
      <w:r w:rsidR="00E22279">
        <w:rPr>
          <w:rFonts w:ascii="Times New Roman" w:eastAsia="Times New Roman" w:hAnsi="Times New Roman" w:cs="Times New Roman"/>
          <w:sz w:val="24"/>
          <w:szCs w:val="24"/>
        </w:rPr>
        <w:t xml:space="preserve"> Referatul de aprobare nr. 64503/22</w:t>
      </w:r>
      <w:r w:rsidRPr="00532616">
        <w:rPr>
          <w:rFonts w:ascii="Times New Roman" w:eastAsia="Times New Roman" w:hAnsi="Times New Roman" w:cs="Times New Roman"/>
          <w:sz w:val="24"/>
          <w:szCs w:val="24"/>
        </w:rPr>
        <w:t>.11.2024 al vice</w:t>
      </w:r>
      <w:r w:rsidRPr="00532616">
        <w:rPr>
          <w:rFonts w:ascii="Times New Roman" w:eastAsia="Times New Roman" w:hAnsi="Times New Roman" w:cs="Times New Roman"/>
          <w:snapToGrid w:val="0"/>
          <w:sz w:val="24"/>
          <w:szCs w:val="24"/>
        </w:rPr>
        <w:t>primarului municipiului Sfântu Gheorghe, dl. Toth-Birtan Csaba</w:t>
      </w:r>
      <w:r w:rsidRPr="00532616">
        <w:rPr>
          <w:rFonts w:ascii="Times New Roman" w:hAnsi="Times New Roman" w:cs="Times New Roman"/>
          <w:snapToGrid w:val="0"/>
          <w:sz w:val="24"/>
          <w:szCs w:val="24"/>
        </w:rPr>
        <w:t>;</w:t>
      </w:r>
    </w:p>
    <w:p w:rsidR="00417E3B" w:rsidRPr="00532616" w:rsidRDefault="00417E3B" w:rsidP="00532616">
      <w:pPr>
        <w:spacing w:after="0" w:line="240" w:lineRule="auto"/>
        <w:ind w:firstLine="540"/>
        <w:jc w:val="both"/>
        <w:rPr>
          <w:rFonts w:ascii="Times New Roman" w:eastAsia="Times New Roman" w:hAnsi="Times New Roman" w:cs="Times New Roman"/>
          <w:snapToGrid w:val="0"/>
          <w:sz w:val="24"/>
          <w:szCs w:val="24"/>
        </w:rPr>
      </w:pPr>
      <w:r w:rsidRPr="00532616">
        <w:rPr>
          <w:rFonts w:ascii="Times New Roman" w:eastAsia="Times New Roman" w:hAnsi="Times New Roman" w:cs="Times New Roman"/>
          <w:snapToGrid w:val="0"/>
          <w:sz w:val="24"/>
          <w:szCs w:val="24"/>
        </w:rPr>
        <w:t xml:space="preserve">Având în vedere prevederile </w:t>
      </w:r>
      <w:r w:rsidRPr="00532616">
        <w:rPr>
          <w:rFonts w:ascii="Times New Roman" w:eastAsia="Times New Roman" w:hAnsi="Times New Roman" w:cs="Times New Roman"/>
          <w:sz w:val="24"/>
          <w:szCs w:val="24"/>
        </w:rPr>
        <w:t>Contractului de delegare a gestiunii serviciului comunitar de administrare a domeniului public şi privat nr. 6.280/29.01.2016 – activitatea de administrare a bazelor sportive şi al activităților recreative şi distractive în Municipiul Sfântu Gheorghe, încheiat între Municipiul Sfântu Gheorghe și Sepsi Rekreativ SA</w:t>
      </w:r>
      <w:r w:rsidRPr="00532616">
        <w:rPr>
          <w:rFonts w:ascii="Times New Roman" w:eastAsia="Times New Roman" w:hAnsi="Times New Roman" w:cs="Times New Roman"/>
          <w:snapToGrid w:val="0"/>
          <w:sz w:val="24"/>
          <w:szCs w:val="24"/>
        </w:rPr>
        <w:t>;</w:t>
      </w:r>
    </w:p>
    <w:p w:rsidR="00A31FCC" w:rsidRPr="00E22279" w:rsidRDefault="00A31FCC" w:rsidP="00E22279">
      <w:pPr>
        <w:spacing w:after="0" w:line="240" w:lineRule="auto"/>
        <w:ind w:left="-180" w:firstLine="720"/>
        <w:jc w:val="both"/>
        <w:rPr>
          <w:rFonts w:ascii="Times New Roman" w:hAnsi="Times New Roman" w:cs="Times New Roman"/>
          <w:snapToGrid w:val="0"/>
          <w:sz w:val="24"/>
          <w:szCs w:val="24"/>
        </w:rPr>
      </w:pPr>
      <w:r w:rsidRPr="00532616">
        <w:rPr>
          <w:rFonts w:ascii="Times New Roman" w:hAnsi="Times New Roman" w:cs="Times New Roman"/>
          <w:snapToGrid w:val="0"/>
          <w:sz w:val="24"/>
          <w:szCs w:val="24"/>
        </w:rPr>
        <w:t>Având în vedere prevederile OG nr. 71/2002 privind organizarea şi funcționarea serviciilor publice de administrare a domeniului public şi privat de interes local, cu modificăr</w:t>
      </w:r>
      <w:r w:rsidR="00E22279">
        <w:rPr>
          <w:rFonts w:ascii="Times New Roman" w:hAnsi="Times New Roman" w:cs="Times New Roman"/>
          <w:snapToGrid w:val="0"/>
          <w:sz w:val="24"/>
          <w:szCs w:val="24"/>
        </w:rPr>
        <w:t>ile si completările ulterioare;</w:t>
      </w:r>
    </w:p>
    <w:p w:rsidR="00B2279D" w:rsidRPr="00532616" w:rsidRDefault="000E049A" w:rsidP="00532616">
      <w:pPr>
        <w:spacing w:after="0" w:line="240" w:lineRule="auto"/>
        <w:ind w:left="-180" w:firstLine="720"/>
        <w:jc w:val="both"/>
        <w:rPr>
          <w:rFonts w:ascii="Times New Roman" w:hAnsi="Times New Roman" w:cs="Times New Roman"/>
          <w:snapToGrid w:val="0"/>
          <w:sz w:val="24"/>
          <w:szCs w:val="24"/>
        </w:rPr>
      </w:pPr>
      <w:r w:rsidRPr="00532616">
        <w:rPr>
          <w:rFonts w:ascii="Times New Roman" w:hAnsi="Times New Roman" w:cs="Times New Roman"/>
          <w:sz w:val="24"/>
          <w:szCs w:val="24"/>
        </w:rPr>
        <w:t xml:space="preserve">Având în vedere </w:t>
      </w:r>
      <w:r w:rsidR="00A31FCC" w:rsidRPr="00532616">
        <w:rPr>
          <w:rFonts w:ascii="Times New Roman" w:hAnsi="Times New Roman" w:cs="Times New Roman"/>
          <w:sz w:val="24"/>
          <w:szCs w:val="24"/>
        </w:rPr>
        <w:t>Procesul verbal de recepție la terminarea lucrărilor nr. 52949/26.09.2024 al obiectivului de investiții ”Complexul multifuncțional – Stadionul mic”</w:t>
      </w:r>
      <w:r w:rsidR="00A31FCC" w:rsidRPr="00532616">
        <w:rPr>
          <w:rFonts w:ascii="Times New Roman" w:hAnsi="Times New Roman" w:cs="Times New Roman"/>
          <w:snapToGrid w:val="0"/>
          <w:sz w:val="24"/>
          <w:szCs w:val="24"/>
        </w:rPr>
        <w:t xml:space="preserve"> în municipiul Sfântu Gheorghe</w:t>
      </w:r>
      <w:r w:rsidRPr="00532616">
        <w:rPr>
          <w:rFonts w:ascii="Times New Roman" w:hAnsi="Times New Roman" w:cs="Times New Roman"/>
          <w:snapToGrid w:val="0"/>
          <w:sz w:val="24"/>
          <w:szCs w:val="24"/>
        </w:rPr>
        <w:t xml:space="preserve"> și </w:t>
      </w:r>
      <w:r w:rsidRPr="00532616">
        <w:rPr>
          <w:rFonts w:ascii="Times New Roman" w:hAnsi="Times New Roman" w:cs="Times New Roman"/>
          <w:sz w:val="24"/>
          <w:szCs w:val="24"/>
        </w:rPr>
        <w:t>Nota internă nr. 60480/04.11.2024 a Direcției de Investiții prin care solicită predarea  ”Complexul multifuncțional – Stadionul mic” în administrarea societății</w:t>
      </w:r>
      <w:r w:rsidRPr="00532616">
        <w:rPr>
          <w:rFonts w:ascii="Times New Roman" w:eastAsia="Times New Roman" w:hAnsi="Times New Roman" w:cs="Times New Roman"/>
          <w:sz w:val="24"/>
          <w:szCs w:val="24"/>
        </w:rPr>
        <w:t xml:space="preserve"> Sepsi Rekreativ SA</w:t>
      </w:r>
      <w:r w:rsidR="00A31FCC" w:rsidRPr="00532616">
        <w:rPr>
          <w:rFonts w:ascii="Times New Roman" w:hAnsi="Times New Roman" w:cs="Times New Roman"/>
          <w:snapToGrid w:val="0"/>
          <w:sz w:val="24"/>
          <w:szCs w:val="24"/>
        </w:rPr>
        <w:t>;</w:t>
      </w:r>
    </w:p>
    <w:p w:rsidR="00B2279D" w:rsidRPr="00B2279D" w:rsidRDefault="00B2279D" w:rsidP="00532616">
      <w:pPr>
        <w:spacing w:after="0" w:line="240" w:lineRule="auto"/>
        <w:ind w:left="-180" w:firstLine="720"/>
        <w:jc w:val="both"/>
        <w:rPr>
          <w:rFonts w:ascii="Times New Roman" w:hAnsi="Times New Roman" w:cs="Times New Roman"/>
          <w:snapToGrid w:val="0"/>
          <w:sz w:val="24"/>
          <w:szCs w:val="24"/>
        </w:rPr>
      </w:pPr>
      <w:r w:rsidRPr="00532616">
        <w:rPr>
          <w:rFonts w:ascii="Times New Roman" w:eastAsia="Calibri" w:hAnsi="Times New Roman" w:cs="Times New Roman"/>
          <w:sz w:val="24"/>
          <w:szCs w:val="24"/>
        </w:rPr>
        <w:t>Complexul</w:t>
      </w:r>
      <w:r w:rsidRPr="00B2279D">
        <w:rPr>
          <w:rFonts w:ascii="Times New Roman" w:eastAsia="Calibri" w:hAnsi="Times New Roman" w:cs="Times New Roman"/>
          <w:sz w:val="24"/>
          <w:szCs w:val="24"/>
        </w:rPr>
        <w:t xml:space="preserve"> multifuncțional </w:t>
      </w:r>
      <w:r w:rsidRPr="00532616">
        <w:rPr>
          <w:rFonts w:ascii="Times New Roman" w:eastAsia="Calibri" w:hAnsi="Times New Roman" w:cs="Times New Roman"/>
          <w:sz w:val="24"/>
          <w:szCs w:val="24"/>
        </w:rPr>
        <w:t xml:space="preserve">- </w:t>
      </w:r>
      <w:r w:rsidRPr="00B2279D">
        <w:rPr>
          <w:rFonts w:ascii="Times New Roman" w:eastAsia="Calibri" w:hAnsi="Times New Roman" w:cs="Times New Roman"/>
          <w:sz w:val="24"/>
          <w:szCs w:val="24"/>
        </w:rPr>
        <w:t>Stadionul mic</w:t>
      </w:r>
      <w:r w:rsidRPr="00532616">
        <w:rPr>
          <w:rFonts w:ascii="Times New Roman" w:eastAsia="Calibri" w:hAnsi="Times New Roman" w:cs="Times New Roman"/>
          <w:sz w:val="24"/>
          <w:szCs w:val="24"/>
        </w:rPr>
        <w:t xml:space="preserve"> se situează în str. </w:t>
      </w:r>
      <w:r w:rsidRPr="00B2279D">
        <w:rPr>
          <w:rFonts w:ascii="Times New Roman" w:eastAsia="Calibri" w:hAnsi="Times New Roman" w:cs="Times New Roman"/>
          <w:sz w:val="24"/>
          <w:szCs w:val="24"/>
        </w:rPr>
        <w:t>Vasile Goldiș nr. 10, municipiul Sfântu Gheorghe</w:t>
      </w:r>
      <w:r w:rsidRPr="00532616">
        <w:rPr>
          <w:rFonts w:ascii="Times New Roman" w:hAnsi="Times New Roman" w:cs="Times New Roman"/>
          <w:snapToGrid w:val="0"/>
          <w:sz w:val="24"/>
          <w:szCs w:val="24"/>
        </w:rPr>
        <w:t xml:space="preserve">, având </w:t>
      </w:r>
      <w:r w:rsidRPr="00532616">
        <w:rPr>
          <w:rFonts w:ascii="Times New Roman" w:eastAsia="Calibri" w:hAnsi="Times New Roman" w:cs="Times New Roman"/>
          <w:sz w:val="24"/>
          <w:szCs w:val="24"/>
        </w:rPr>
        <w:t>n</w:t>
      </w:r>
      <w:r w:rsidRPr="00B2279D">
        <w:rPr>
          <w:rFonts w:ascii="Times New Roman" w:eastAsia="Calibri" w:hAnsi="Times New Roman" w:cs="Times New Roman"/>
          <w:sz w:val="24"/>
          <w:szCs w:val="24"/>
        </w:rPr>
        <w:t>umăr CF/cadastral: 28456</w:t>
      </w:r>
      <w:r w:rsidRPr="00532616">
        <w:rPr>
          <w:rFonts w:ascii="Times New Roman" w:eastAsia="Calibri" w:hAnsi="Times New Roman" w:cs="Times New Roman"/>
          <w:sz w:val="24"/>
          <w:szCs w:val="24"/>
        </w:rPr>
        <w:t xml:space="preserve"> și se compune din următoarele corpuri: </w:t>
      </w:r>
    </w:p>
    <w:p w:rsidR="00B2279D" w:rsidRPr="00B2279D" w:rsidRDefault="00B2279D" w:rsidP="00532616">
      <w:pPr>
        <w:widowControl w:val="0"/>
        <w:suppressAutoHyphens/>
        <w:spacing w:after="0" w:line="240" w:lineRule="auto"/>
        <w:jc w:val="both"/>
        <w:rPr>
          <w:rFonts w:ascii="Times New Roman" w:eastAsia="Calibri" w:hAnsi="Times New Roman" w:cs="Times New Roman"/>
          <w:sz w:val="24"/>
          <w:szCs w:val="24"/>
        </w:rPr>
      </w:pPr>
      <w:r w:rsidRPr="00532616">
        <w:rPr>
          <w:rFonts w:ascii="Times New Roman" w:eastAsia="Calibri" w:hAnsi="Times New Roman" w:cs="Times New Roman"/>
          <w:sz w:val="24"/>
          <w:szCs w:val="24"/>
        </w:rPr>
        <w:t xml:space="preserve">- </w:t>
      </w:r>
      <w:r w:rsidRPr="00B2279D">
        <w:rPr>
          <w:rFonts w:ascii="Times New Roman" w:eastAsia="Calibri" w:hAnsi="Times New Roman" w:cs="Times New Roman"/>
          <w:sz w:val="24"/>
          <w:szCs w:val="24"/>
        </w:rPr>
        <w:t>Corpul C – Clădire, cu 10 camere cu SAS și grup sanitar, dispunând de o capaci</w:t>
      </w:r>
      <w:r w:rsidRPr="00532616">
        <w:rPr>
          <w:rFonts w:ascii="Times New Roman" w:eastAsia="Calibri" w:hAnsi="Times New Roman" w:cs="Times New Roman"/>
          <w:sz w:val="24"/>
          <w:szCs w:val="24"/>
        </w:rPr>
        <w:t xml:space="preserve">tate de cazare de  30 de locuri, </w:t>
      </w:r>
      <w:r w:rsidRPr="00B2279D">
        <w:rPr>
          <w:rFonts w:ascii="Times New Roman" w:eastAsia="Calibri" w:hAnsi="Times New Roman" w:cs="Times New Roman"/>
          <w:sz w:val="24"/>
          <w:szCs w:val="24"/>
        </w:rPr>
        <w:t>pe ultimul etaj 3/3 o cafenea, grup sanitar</w:t>
      </w:r>
    </w:p>
    <w:p w:rsidR="00B2279D" w:rsidRPr="00B2279D" w:rsidRDefault="00B2279D" w:rsidP="00532616">
      <w:pPr>
        <w:widowControl w:val="0"/>
        <w:suppressAutoHyphens/>
        <w:spacing w:after="0" w:line="240" w:lineRule="auto"/>
        <w:jc w:val="both"/>
        <w:rPr>
          <w:rFonts w:ascii="Times New Roman" w:eastAsia="Calibri" w:hAnsi="Times New Roman" w:cs="Times New Roman"/>
          <w:sz w:val="24"/>
          <w:szCs w:val="24"/>
        </w:rPr>
      </w:pPr>
      <w:r w:rsidRPr="00532616">
        <w:rPr>
          <w:rFonts w:ascii="Times New Roman" w:eastAsia="Calibri" w:hAnsi="Times New Roman" w:cs="Times New Roman"/>
          <w:sz w:val="24"/>
          <w:szCs w:val="24"/>
        </w:rPr>
        <w:t xml:space="preserve">- </w:t>
      </w:r>
      <w:r w:rsidRPr="00B2279D">
        <w:rPr>
          <w:rFonts w:ascii="Times New Roman" w:eastAsia="Calibri" w:hAnsi="Times New Roman" w:cs="Times New Roman"/>
          <w:sz w:val="24"/>
          <w:szCs w:val="24"/>
        </w:rPr>
        <w:t>Corpul D – săli de antrenament pe două nivele și vestiare la parter</w:t>
      </w:r>
    </w:p>
    <w:p w:rsidR="00B2279D" w:rsidRPr="00B2279D" w:rsidRDefault="00B2279D" w:rsidP="00532616">
      <w:pPr>
        <w:widowControl w:val="0"/>
        <w:suppressAutoHyphens/>
        <w:spacing w:after="0" w:line="240" w:lineRule="auto"/>
        <w:jc w:val="both"/>
        <w:rPr>
          <w:rFonts w:ascii="Times New Roman" w:eastAsia="Calibri" w:hAnsi="Times New Roman" w:cs="Times New Roman"/>
          <w:sz w:val="24"/>
          <w:szCs w:val="24"/>
        </w:rPr>
      </w:pPr>
      <w:r w:rsidRPr="00532616">
        <w:rPr>
          <w:rFonts w:ascii="Times New Roman" w:eastAsia="Calibri" w:hAnsi="Times New Roman" w:cs="Times New Roman"/>
          <w:sz w:val="24"/>
          <w:szCs w:val="24"/>
        </w:rPr>
        <w:t xml:space="preserve">- </w:t>
      </w:r>
      <w:r w:rsidRPr="00B2279D">
        <w:rPr>
          <w:rFonts w:ascii="Times New Roman" w:eastAsia="Calibri" w:hAnsi="Times New Roman" w:cs="Times New Roman"/>
          <w:sz w:val="24"/>
          <w:szCs w:val="24"/>
        </w:rPr>
        <w:t>Corpul E -  garaj subteran cu o capacitate de parcare a 50 de autovehicule</w:t>
      </w:r>
    </w:p>
    <w:p w:rsidR="005637AE" w:rsidRPr="00532616" w:rsidRDefault="00B2279D" w:rsidP="00532616">
      <w:pPr>
        <w:widowControl w:val="0"/>
        <w:suppressAutoHyphens/>
        <w:spacing w:after="0" w:line="240" w:lineRule="auto"/>
        <w:jc w:val="both"/>
        <w:rPr>
          <w:rFonts w:ascii="Times New Roman" w:eastAsia="Calibri" w:hAnsi="Times New Roman" w:cs="Times New Roman"/>
          <w:sz w:val="24"/>
          <w:szCs w:val="24"/>
        </w:rPr>
      </w:pPr>
      <w:r w:rsidRPr="00B2279D">
        <w:rPr>
          <w:rFonts w:ascii="Times New Roman" w:eastAsia="Calibri" w:hAnsi="Times New Roman" w:cs="Times New Roman"/>
          <w:sz w:val="24"/>
          <w:szCs w:val="24"/>
        </w:rPr>
        <w:tab/>
        <w:t xml:space="preserve">   -  teren multifuncțional pentru practicarea diferitelor sporturi: fotbal, handbal, baschet, tenis.</w:t>
      </w:r>
    </w:p>
    <w:p w:rsidR="005637AE" w:rsidRDefault="005637AE" w:rsidP="00532616">
      <w:pPr>
        <w:widowControl w:val="0"/>
        <w:suppressAutoHyphens/>
        <w:spacing w:after="0" w:line="240" w:lineRule="auto"/>
        <w:jc w:val="both"/>
        <w:rPr>
          <w:rFonts w:ascii="Times New Roman" w:eastAsia="Calibri" w:hAnsi="Times New Roman" w:cs="Times New Roman"/>
          <w:sz w:val="24"/>
          <w:szCs w:val="24"/>
        </w:rPr>
      </w:pPr>
      <w:r w:rsidRPr="00532616">
        <w:rPr>
          <w:rFonts w:ascii="Times New Roman" w:eastAsia="Calibri" w:hAnsi="Times New Roman" w:cs="Times New Roman"/>
          <w:sz w:val="24"/>
          <w:szCs w:val="24"/>
        </w:rPr>
        <w:tab/>
        <w:t xml:space="preserve">Prin </w:t>
      </w:r>
      <w:r w:rsidRPr="005637AE">
        <w:rPr>
          <w:rFonts w:ascii="Times New Roman" w:eastAsia="Calibri" w:hAnsi="Times New Roman" w:cs="Times New Roman"/>
          <w:sz w:val="24"/>
          <w:szCs w:val="24"/>
        </w:rPr>
        <w:t>studiu</w:t>
      </w:r>
      <w:r w:rsidRPr="00532616">
        <w:rPr>
          <w:rFonts w:ascii="Times New Roman" w:eastAsia="Calibri" w:hAnsi="Times New Roman" w:cs="Times New Roman"/>
          <w:sz w:val="24"/>
          <w:szCs w:val="24"/>
        </w:rPr>
        <w:t>l</w:t>
      </w:r>
      <w:r w:rsidRPr="005637AE">
        <w:rPr>
          <w:rFonts w:ascii="Times New Roman" w:eastAsia="Calibri" w:hAnsi="Times New Roman" w:cs="Times New Roman"/>
          <w:sz w:val="24"/>
          <w:szCs w:val="24"/>
        </w:rPr>
        <w:t xml:space="preserve"> de oportunitate </w:t>
      </w:r>
      <w:r w:rsidRPr="00532616">
        <w:rPr>
          <w:rFonts w:ascii="Times New Roman" w:eastAsia="Times New Roman" w:hAnsi="Times New Roman" w:cs="Times New Roman"/>
          <w:sz w:val="24"/>
          <w:szCs w:val="24"/>
        </w:rPr>
        <w:t xml:space="preserve">privind fundamentarea şi stabilirea soluțiilor optime pentru delegarea serviciului de administrare și exploatare a Complexului Multifuncțional Stadionul mic din municipiul Sfântu Gheorghe s-a stabilit modalitatea de delegare a activității serviciului menționat și </w:t>
      </w:r>
      <w:r w:rsidRPr="005637AE">
        <w:rPr>
          <w:rFonts w:ascii="Times New Roman" w:eastAsia="Calibri" w:hAnsi="Times New Roman" w:cs="Times New Roman"/>
          <w:sz w:val="24"/>
          <w:szCs w:val="24"/>
        </w:rPr>
        <w:t xml:space="preserve">includerea acestuia în Contractul de delegare nr.6280/2016 încheiat între Municipiul Sfântu Gheorghe și societatea Sepsi Rekreativ SA. </w:t>
      </w:r>
    </w:p>
    <w:p w:rsidR="000E049A" w:rsidRPr="006F620F" w:rsidRDefault="00E22279" w:rsidP="006F620F">
      <w:pPr>
        <w:autoSpaceDE w:val="0"/>
        <w:autoSpaceDN w:val="0"/>
        <w:adjustRightInd w:val="0"/>
        <w:spacing w:after="0" w:line="240" w:lineRule="auto"/>
        <w:ind w:firstLine="708"/>
        <w:jc w:val="both"/>
        <w:rPr>
          <w:rFonts w:ascii="Times New Roman" w:hAnsi="Times New Roman"/>
          <w:sz w:val="24"/>
          <w:szCs w:val="24"/>
        </w:rPr>
      </w:pPr>
      <w:r w:rsidRPr="00DE5C9F">
        <w:rPr>
          <w:rFonts w:ascii="Times New Roman" w:hAnsi="Times New Roman"/>
          <w:sz w:val="24"/>
          <w:szCs w:val="24"/>
        </w:rPr>
        <w:t xml:space="preserve">Tarifele </w:t>
      </w:r>
      <w:r>
        <w:rPr>
          <w:rFonts w:ascii="Times New Roman" w:hAnsi="Times New Roman"/>
          <w:sz w:val="24"/>
          <w:szCs w:val="24"/>
        </w:rPr>
        <w:t xml:space="preserve">serviciului vor fi aprobate prin Hotărâre a Consiliului Local al municipiului Sfântu Gheorghe, după obținerea avizelor de funcționare și </w:t>
      </w:r>
      <w:r w:rsidRPr="00DE5C9F">
        <w:rPr>
          <w:rFonts w:ascii="Times New Roman" w:hAnsi="Times New Roman"/>
          <w:sz w:val="24"/>
          <w:szCs w:val="24"/>
        </w:rPr>
        <w:t xml:space="preserve"> </w:t>
      </w:r>
      <w:r>
        <w:rPr>
          <w:rFonts w:ascii="Times New Roman" w:hAnsi="Times New Roman"/>
          <w:sz w:val="24"/>
          <w:szCs w:val="24"/>
        </w:rPr>
        <w:t xml:space="preserve">respectând </w:t>
      </w:r>
      <w:r w:rsidRPr="00DE5C9F">
        <w:rPr>
          <w:rFonts w:ascii="Times New Roman" w:hAnsi="Times New Roman"/>
          <w:sz w:val="24"/>
          <w:szCs w:val="24"/>
        </w:rPr>
        <w:t>cerințe</w:t>
      </w:r>
      <w:r>
        <w:rPr>
          <w:rFonts w:ascii="Times New Roman" w:hAnsi="Times New Roman"/>
          <w:sz w:val="24"/>
          <w:szCs w:val="24"/>
        </w:rPr>
        <w:t>le Studiului de fundamentare.</w:t>
      </w:r>
      <w:r w:rsidRPr="00DE5C9F">
        <w:rPr>
          <w:rFonts w:ascii="Times New Roman" w:hAnsi="Times New Roman"/>
          <w:sz w:val="24"/>
          <w:szCs w:val="24"/>
        </w:rPr>
        <w:t xml:space="preserve"> </w:t>
      </w:r>
    </w:p>
    <w:p w:rsidR="009C77F1" w:rsidRDefault="009C77F1" w:rsidP="00532616">
      <w:pPr>
        <w:spacing w:after="0" w:line="240" w:lineRule="auto"/>
        <w:ind w:left="-180" w:firstLine="720"/>
        <w:jc w:val="both"/>
        <w:rPr>
          <w:rFonts w:ascii="Times New Roman" w:eastAsia="Times New Roman" w:hAnsi="Times New Roman" w:cs="Times New Roman"/>
          <w:snapToGrid w:val="0"/>
          <w:sz w:val="24"/>
          <w:szCs w:val="24"/>
        </w:rPr>
      </w:pPr>
      <w:r w:rsidRPr="00532616">
        <w:rPr>
          <w:rFonts w:ascii="Times New Roman" w:eastAsia="Times New Roman" w:hAnsi="Times New Roman" w:cs="Times New Roman"/>
          <w:sz w:val="24"/>
          <w:szCs w:val="24"/>
        </w:rPr>
        <w:t>Având în vedere Hotărârea nr. 9/30.09.2024 al Consiliului de administrație SEPSI REKREATÍV SA</w:t>
      </w:r>
      <w:r w:rsidRPr="00532616">
        <w:rPr>
          <w:rFonts w:ascii="Times New Roman" w:eastAsia="Times New Roman" w:hAnsi="Times New Roman" w:cs="Times New Roman"/>
          <w:snapToGrid w:val="0"/>
          <w:sz w:val="24"/>
          <w:szCs w:val="24"/>
        </w:rPr>
        <w:t>;</w:t>
      </w:r>
    </w:p>
    <w:p w:rsidR="006F620F" w:rsidRPr="006F620F" w:rsidRDefault="006F620F" w:rsidP="00532616">
      <w:pPr>
        <w:spacing w:after="0" w:line="240" w:lineRule="auto"/>
        <w:ind w:left="-180" w:firstLine="720"/>
        <w:jc w:val="both"/>
        <w:rPr>
          <w:rFonts w:ascii="Times New Roman" w:eastAsia="Calibri" w:hAnsi="Times New Roman" w:cs="Times New Roman"/>
          <w:snapToGrid w:val="0"/>
          <w:sz w:val="24"/>
          <w:szCs w:val="24"/>
        </w:rPr>
      </w:pPr>
      <w:r w:rsidRPr="00532616">
        <w:rPr>
          <w:rFonts w:ascii="Times New Roman" w:hAnsi="Times New Roman" w:cs="Times New Roman"/>
          <w:sz w:val="24"/>
          <w:szCs w:val="24"/>
        </w:rPr>
        <w:t>Având în vedere Evidența contabilă al municipiului Sfântu Gheorghe, în cadrul căruia figurează bunuri achiziționate de către Municipiul Sfântu Gheorghe care trebuie date în administrare delegatului SEPSI REKREATIV SA</w:t>
      </w:r>
      <w:r w:rsidRPr="00532616">
        <w:rPr>
          <w:rFonts w:ascii="Times New Roman" w:eastAsia="Calibri" w:hAnsi="Times New Roman" w:cs="Times New Roman"/>
          <w:snapToGrid w:val="0"/>
          <w:sz w:val="24"/>
          <w:szCs w:val="24"/>
        </w:rPr>
        <w:t>;</w:t>
      </w:r>
    </w:p>
    <w:p w:rsidR="009C77F1" w:rsidRPr="00532616" w:rsidRDefault="009C77F1" w:rsidP="00532616">
      <w:pPr>
        <w:spacing w:after="0" w:line="240" w:lineRule="auto"/>
        <w:ind w:left="-180" w:firstLine="720"/>
        <w:jc w:val="both"/>
        <w:rPr>
          <w:rFonts w:ascii="Times New Roman" w:eastAsia="Times New Roman" w:hAnsi="Times New Roman" w:cs="Times New Roman"/>
          <w:snapToGrid w:val="0"/>
          <w:sz w:val="24"/>
          <w:szCs w:val="24"/>
        </w:rPr>
      </w:pPr>
      <w:r w:rsidRPr="00532616">
        <w:rPr>
          <w:rFonts w:ascii="Times New Roman" w:eastAsia="Times New Roman" w:hAnsi="Times New Roman" w:cs="Times New Roman"/>
          <w:sz w:val="24"/>
          <w:szCs w:val="24"/>
        </w:rPr>
        <w:t>Având în vedere adresa nr. 285/04.10.2024 al directorului general a SEPSI REKREATÍV SA</w:t>
      </w:r>
      <w:r w:rsidRPr="00532616">
        <w:rPr>
          <w:rFonts w:ascii="Times New Roman" w:eastAsia="Times New Roman" w:hAnsi="Times New Roman" w:cs="Times New Roman"/>
          <w:snapToGrid w:val="0"/>
          <w:sz w:val="24"/>
          <w:szCs w:val="24"/>
        </w:rPr>
        <w:t xml:space="preserve"> </w:t>
      </w:r>
      <w:r w:rsidRPr="00532616">
        <w:rPr>
          <w:rFonts w:ascii="Times New Roman" w:eastAsia="Times New Roman" w:hAnsi="Times New Roman" w:cs="Times New Roman"/>
          <w:sz w:val="24"/>
          <w:szCs w:val="24"/>
        </w:rPr>
        <w:t>înregistrată la Primăria municipiului Sfântu Gheorghe sub nr. 55473/08.10.2024</w:t>
      </w:r>
      <w:r w:rsidR="00245902" w:rsidRPr="00532616">
        <w:rPr>
          <w:rFonts w:ascii="Times New Roman" w:eastAsia="Times New Roman" w:hAnsi="Times New Roman" w:cs="Times New Roman"/>
          <w:snapToGrid w:val="0"/>
          <w:sz w:val="24"/>
          <w:szCs w:val="24"/>
        </w:rPr>
        <w:t>, prin care solicită modificarea</w:t>
      </w:r>
      <w:r w:rsidR="009F7E3E" w:rsidRPr="00532616">
        <w:rPr>
          <w:rFonts w:ascii="Times New Roman" w:eastAsia="Times New Roman" w:hAnsi="Times New Roman" w:cs="Times New Roman"/>
          <w:snapToGrid w:val="0"/>
          <w:sz w:val="24"/>
          <w:szCs w:val="24"/>
        </w:rPr>
        <w:t xml:space="preserve"> și completarea</w:t>
      </w:r>
      <w:r w:rsidR="00245902" w:rsidRPr="00532616">
        <w:rPr>
          <w:rFonts w:ascii="Times New Roman" w:eastAsia="Times New Roman" w:hAnsi="Times New Roman" w:cs="Times New Roman"/>
          <w:snapToGrid w:val="0"/>
          <w:sz w:val="24"/>
          <w:szCs w:val="24"/>
        </w:rPr>
        <w:t xml:space="preserve"> tarifelor </w:t>
      </w:r>
      <w:r w:rsidR="00245902" w:rsidRPr="00532616">
        <w:rPr>
          <w:rFonts w:ascii="Times New Roman" w:eastAsia="Times New Roman" w:hAnsi="Times New Roman" w:cs="Times New Roman"/>
          <w:sz w:val="24"/>
          <w:szCs w:val="24"/>
        </w:rPr>
        <w:t>aplicate la bazele administrate de societatea SEPSI REKREATIV SA</w:t>
      </w:r>
      <w:r w:rsidR="00845F3C" w:rsidRPr="00532616">
        <w:rPr>
          <w:rFonts w:ascii="Times New Roman" w:eastAsia="Times New Roman" w:hAnsi="Times New Roman" w:cs="Times New Roman"/>
          <w:snapToGrid w:val="0"/>
          <w:sz w:val="24"/>
          <w:szCs w:val="24"/>
        </w:rPr>
        <w:t>;</w:t>
      </w:r>
      <w:r w:rsidR="00625017" w:rsidRPr="00532616">
        <w:rPr>
          <w:rFonts w:ascii="Times New Roman" w:eastAsia="Times New Roman" w:hAnsi="Times New Roman" w:cs="Times New Roman"/>
          <w:snapToGrid w:val="0"/>
          <w:sz w:val="24"/>
          <w:szCs w:val="24"/>
        </w:rPr>
        <w:t xml:space="preserve"> </w:t>
      </w:r>
    </w:p>
    <w:p w:rsidR="00625017" w:rsidRPr="00532616" w:rsidRDefault="00625017" w:rsidP="00532616">
      <w:pPr>
        <w:spacing w:after="0" w:line="240" w:lineRule="auto"/>
        <w:ind w:left="-180" w:firstLine="720"/>
        <w:jc w:val="both"/>
        <w:rPr>
          <w:rFonts w:ascii="Times New Roman" w:hAnsi="Times New Roman" w:cs="Times New Roman"/>
          <w:sz w:val="24"/>
          <w:szCs w:val="24"/>
        </w:rPr>
      </w:pPr>
      <w:r w:rsidRPr="00532616">
        <w:rPr>
          <w:rFonts w:ascii="Times New Roman" w:eastAsia="Times New Roman" w:hAnsi="Times New Roman" w:cs="Times New Roman"/>
          <w:sz w:val="24"/>
          <w:szCs w:val="24"/>
        </w:rPr>
        <w:t xml:space="preserve">Prin Nota de fundamentare anexată adresei directorului general a SEPSI REKREATÍV SA, acesta justifică necesitatea reorganizării activităților din bazele sportive datorită  </w:t>
      </w:r>
      <w:r w:rsidRPr="00532616">
        <w:rPr>
          <w:rFonts w:ascii="Times New Roman" w:eastAsia="Calibri" w:hAnsi="Times New Roman" w:cs="Times New Roman"/>
          <w:snapToGrid w:val="0"/>
          <w:sz w:val="24"/>
          <w:szCs w:val="24"/>
        </w:rPr>
        <w:t>Campionatului mondial de hochei pe gheață divizia 1, ce urmează a fi organizat în perioada 27.04.-03.05.2025 în sala multifuncțională Arena Sepsi.</w:t>
      </w:r>
    </w:p>
    <w:p w:rsidR="00CD36F3" w:rsidRPr="006F620F" w:rsidRDefault="00625017" w:rsidP="00532616">
      <w:pPr>
        <w:spacing w:after="0" w:line="240" w:lineRule="auto"/>
        <w:ind w:left="-180" w:firstLine="720"/>
        <w:jc w:val="both"/>
        <w:rPr>
          <w:rFonts w:ascii="Times New Roman" w:eastAsia="Times New Roman" w:hAnsi="Times New Roman" w:cs="Times New Roman"/>
          <w:snapToGrid w:val="0"/>
          <w:sz w:val="24"/>
          <w:szCs w:val="24"/>
        </w:rPr>
      </w:pPr>
      <w:r w:rsidRPr="00532616">
        <w:rPr>
          <w:rFonts w:ascii="Times New Roman" w:eastAsia="Times New Roman" w:hAnsi="Times New Roman" w:cs="Times New Roman"/>
          <w:snapToGrid w:val="0"/>
          <w:sz w:val="24"/>
          <w:szCs w:val="24"/>
        </w:rPr>
        <w:lastRenderedPageBreak/>
        <w:t xml:space="preserve">Astfel </w:t>
      </w:r>
      <w:r w:rsidR="002F4454" w:rsidRPr="00532616">
        <w:rPr>
          <w:rFonts w:ascii="Times New Roman" w:eastAsia="Times New Roman" w:hAnsi="Times New Roman" w:cs="Times New Roman"/>
          <w:snapToGrid w:val="0"/>
          <w:sz w:val="24"/>
          <w:szCs w:val="24"/>
        </w:rPr>
        <w:t>se consideră necesar</w:t>
      </w:r>
      <w:r w:rsidRPr="00532616">
        <w:rPr>
          <w:rFonts w:ascii="Times New Roman" w:eastAsia="Times New Roman" w:hAnsi="Times New Roman" w:cs="Times New Roman"/>
          <w:snapToGrid w:val="0"/>
          <w:sz w:val="24"/>
          <w:szCs w:val="24"/>
        </w:rPr>
        <w:t xml:space="preserve"> modificare</w:t>
      </w:r>
      <w:r w:rsidR="000A1AAA">
        <w:rPr>
          <w:rFonts w:ascii="Times New Roman" w:eastAsia="Times New Roman" w:hAnsi="Times New Roman" w:cs="Times New Roman"/>
          <w:snapToGrid w:val="0"/>
          <w:sz w:val="24"/>
          <w:szCs w:val="24"/>
        </w:rPr>
        <w:t>a</w:t>
      </w:r>
      <w:r w:rsidRPr="00532616">
        <w:rPr>
          <w:rFonts w:ascii="Times New Roman" w:eastAsia="Times New Roman" w:hAnsi="Times New Roman" w:cs="Times New Roman"/>
          <w:snapToGrid w:val="0"/>
          <w:sz w:val="24"/>
          <w:szCs w:val="24"/>
        </w:rPr>
        <w:t xml:space="preserve"> și completarea tarifelor </w:t>
      </w:r>
      <w:r w:rsidR="002F4454" w:rsidRPr="00532616">
        <w:rPr>
          <w:rFonts w:ascii="Times New Roman" w:eastAsia="Times New Roman" w:hAnsi="Times New Roman" w:cs="Times New Roman"/>
          <w:sz w:val="24"/>
          <w:szCs w:val="24"/>
        </w:rPr>
        <w:t>aplicate la bazele administrate de societatea SEPSI REKREATIV SA</w:t>
      </w:r>
      <w:r w:rsidR="002F4454" w:rsidRPr="00532616">
        <w:rPr>
          <w:rFonts w:ascii="Times New Roman" w:eastAsia="Times New Roman" w:hAnsi="Times New Roman" w:cs="Times New Roman"/>
          <w:snapToGrid w:val="0"/>
          <w:sz w:val="24"/>
          <w:szCs w:val="24"/>
        </w:rPr>
        <w:t xml:space="preserve">; </w:t>
      </w:r>
    </w:p>
    <w:p w:rsidR="00CD36F3" w:rsidRPr="00CD36F3" w:rsidRDefault="00CD36F3" w:rsidP="00532616">
      <w:pPr>
        <w:spacing w:after="0" w:line="240" w:lineRule="auto"/>
        <w:ind w:left="-180" w:firstLine="720"/>
        <w:jc w:val="both"/>
        <w:rPr>
          <w:rFonts w:ascii="Times New Roman" w:eastAsia="Times New Roman" w:hAnsi="Times New Roman" w:cs="Times New Roman"/>
          <w:snapToGrid w:val="0"/>
          <w:sz w:val="24"/>
          <w:szCs w:val="24"/>
        </w:rPr>
      </w:pPr>
      <w:r w:rsidRPr="00532616">
        <w:rPr>
          <w:rFonts w:ascii="Times New Roman" w:eastAsia="Times New Roman" w:hAnsi="Times New Roman" w:cs="Times New Roman"/>
          <w:sz w:val="24"/>
          <w:szCs w:val="24"/>
        </w:rPr>
        <w:t>Având în vedere</w:t>
      </w:r>
      <w:r>
        <w:rPr>
          <w:rFonts w:ascii="Times New Roman" w:eastAsia="Times New Roman" w:hAnsi="Times New Roman" w:cs="Times New Roman"/>
          <w:sz w:val="24"/>
          <w:szCs w:val="24"/>
        </w:rPr>
        <w:t xml:space="preserve"> </w:t>
      </w:r>
      <w:r w:rsidRPr="00532616">
        <w:rPr>
          <w:rFonts w:ascii="Times New Roman" w:eastAsia="Times New Roman" w:hAnsi="Times New Roman" w:cs="Times New Roman"/>
          <w:sz w:val="24"/>
          <w:szCs w:val="24"/>
        </w:rPr>
        <w:t xml:space="preserve">adresa nr. </w:t>
      </w:r>
      <w:r w:rsidR="00DE43F5" w:rsidRPr="00CF2E4C">
        <w:rPr>
          <w:rFonts w:ascii="Times New Roman" w:eastAsia="Times New Roman" w:hAnsi="Times New Roman" w:cs="Times New Roman"/>
          <w:sz w:val="24"/>
          <w:szCs w:val="24"/>
        </w:rPr>
        <w:t>353</w:t>
      </w:r>
      <w:r w:rsidRPr="00CF2E4C">
        <w:rPr>
          <w:rFonts w:ascii="Times New Roman" w:eastAsia="Times New Roman" w:hAnsi="Times New Roman" w:cs="Times New Roman"/>
          <w:sz w:val="24"/>
          <w:szCs w:val="24"/>
        </w:rPr>
        <w:t>/22.10.2024</w:t>
      </w:r>
      <w:r w:rsidRPr="00532616">
        <w:rPr>
          <w:rFonts w:ascii="Times New Roman" w:eastAsia="Times New Roman" w:hAnsi="Times New Roman" w:cs="Times New Roman"/>
          <w:sz w:val="24"/>
          <w:szCs w:val="24"/>
        </w:rPr>
        <w:t xml:space="preserve"> al directorului general a SEPSI REKREATÍV SA,</w:t>
      </w:r>
      <w:r w:rsidRPr="00532616">
        <w:rPr>
          <w:rFonts w:ascii="Times New Roman" w:eastAsia="Times New Roman" w:hAnsi="Times New Roman" w:cs="Times New Roman"/>
          <w:snapToGrid w:val="0"/>
          <w:sz w:val="24"/>
          <w:szCs w:val="24"/>
        </w:rPr>
        <w:t xml:space="preserve"> </w:t>
      </w:r>
      <w:r w:rsidRPr="00532616">
        <w:rPr>
          <w:rFonts w:ascii="Times New Roman" w:eastAsia="Times New Roman" w:hAnsi="Times New Roman" w:cs="Times New Roman"/>
          <w:sz w:val="24"/>
          <w:szCs w:val="24"/>
        </w:rPr>
        <w:t>înregistrată la Primăria municipiului Sfântu Gheorghe</w:t>
      </w:r>
      <w:r>
        <w:rPr>
          <w:rFonts w:ascii="Times New Roman" w:eastAsia="Times New Roman" w:hAnsi="Times New Roman" w:cs="Times New Roman"/>
          <w:sz w:val="24"/>
          <w:szCs w:val="24"/>
        </w:rPr>
        <w:t xml:space="preserve"> sub nr. 64499/22.11</w:t>
      </w:r>
      <w:r w:rsidRPr="00532616">
        <w:rPr>
          <w:rFonts w:ascii="Times New Roman" w:eastAsia="Times New Roman" w:hAnsi="Times New Roman" w:cs="Times New Roman"/>
          <w:sz w:val="24"/>
          <w:szCs w:val="24"/>
        </w:rPr>
        <w:t>.2024</w:t>
      </w:r>
      <w:r>
        <w:rPr>
          <w:rFonts w:ascii="Times New Roman" w:eastAsia="Times New Roman" w:hAnsi="Times New Roman" w:cs="Times New Roman"/>
          <w:snapToGrid w:val="0"/>
          <w:sz w:val="24"/>
          <w:szCs w:val="24"/>
        </w:rPr>
        <w:t>;</w:t>
      </w:r>
    </w:p>
    <w:p w:rsidR="00EB236B" w:rsidRPr="00532616" w:rsidRDefault="00EB236B" w:rsidP="00532616">
      <w:pPr>
        <w:spacing w:after="0" w:line="240" w:lineRule="auto"/>
        <w:ind w:left="-180" w:firstLine="720"/>
        <w:jc w:val="both"/>
        <w:rPr>
          <w:rFonts w:ascii="Times New Roman" w:eastAsia="Times New Roman" w:hAnsi="Times New Roman" w:cs="Times New Roman"/>
          <w:sz w:val="24"/>
          <w:szCs w:val="24"/>
        </w:rPr>
      </w:pPr>
      <w:r w:rsidRPr="00532616">
        <w:rPr>
          <w:rFonts w:ascii="Times New Roman" w:hAnsi="Times New Roman" w:cs="Times New Roman"/>
          <w:sz w:val="24"/>
          <w:szCs w:val="24"/>
        </w:rPr>
        <w:t>Având în vedere lista bunurilor propus</w:t>
      </w:r>
      <w:r w:rsidR="000A1AAA">
        <w:rPr>
          <w:rFonts w:ascii="Times New Roman" w:hAnsi="Times New Roman" w:cs="Times New Roman"/>
          <w:sz w:val="24"/>
          <w:szCs w:val="24"/>
        </w:rPr>
        <w:t>e</w:t>
      </w:r>
      <w:r w:rsidRPr="00532616">
        <w:rPr>
          <w:rFonts w:ascii="Times New Roman" w:hAnsi="Times New Roman" w:cs="Times New Roman"/>
          <w:sz w:val="24"/>
          <w:szCs w:val="24"/>
        </w:rPr>
        <w:t xml:space="preserve"> spre casare datorită scoaterii lor din funcțiune, este întemeiată modificarea listelor de inventar a bunurilor date în administrare</w:t>
      </w:r>
      <w:r w:rsidR="000A1AAA">
        <w:rPr>
          <w:rFonts w:ascii="Times New Roman" w:hAnsi="Times New Roman" w:cs="Times New Roman"/>
          <w:sz w:val="24"/>
          <w:szCs w:val="24"/>
        </w:rPr>
        <w:t>a</w:t>
      </w:r>
      <w:r w:rsidRPr="00532616">
        <w:rPr>
          <w:rFonts w:ascii="Times New Roman" w:hAnsi="Times New Roman" w:cs="Times New Roman"/>
          <w:sz w:val="24"/>
          <w:szCs w:val="24"/>
        </w:rPr>
        <w:t xml:space="preserve"> </w:t>
      </w:r>
      <w:r w:rsidR="000A1AAA">
        <w:rPr>
          <w:rFonts w:ascii="Times New Roman" w:hAnsi="Times New Roman" w:cs="Times New Roman"/>
          <w:sz w:val="24"/>
          <w:szCs w:val="24"/>
        </w:rPr>
        <w:t xml:space="preserve">societății </w:t>
      </w:r>
      <w:r w:rsidRPr="00532616">
        <w:rPr>
          <w:rFonts w:ascii="Times New Roman" w:eastAsia="Times New Roman" w:hAnsi="Times New Roman" w:cs="Times New Roman"/>
          <w:sz w:val="24"/>
          <w:szCs w:val="24"/>
        </w:rPr>
        <w:t>SEPSI REKREATÍV SA</w:t>
      </w:r>
      <w:r w:rsidRPr="00532616">
        <w:rPr>
          <w:rFonts w:ascii="Times New Roman" w:hAnsi="Times New Roman" w:cs="Times New Roman"/>
          <w:sz w:val="24"/>
          <w:szCs w:val="24"/>
        </w:rPr>
        <w:t xml:space="preserve"> și actualizarea anexelor la contract.</w:t>
      </w:r>
    </w:p>
    <w:p w:rsidR="00F970E6" w:rsidRPr="00532616" w:rsidRDefault="00F970E6" w:rsidP="00532616">
      <w:pPr>
        <w:spacing w:after="0" w:line="240" w:lineRule="auto"/>
        <w:ind w:left="-180" w:firstLine="720"/>
        <w:jc w:val="both"/>
        <w:rPr>
          <w:rFonts w:ascii="Times New Roman" w:eastAsia="Calibri" w:hAnsi="Times New Roman" w:cs="Times New Roman"/>
          <w:snapToGrid w:val="0"/>
          <w:sz w:val="24"/>
          <w:szCs w:val="24"/>
        </w:rPr>
      </w:pPr>
    </w:p>
    <w:p w:rsidR="00D40384" w:rsidRPr="00532616" w:rsidRDefault="00D40384" w:rsidP="00532616">
      <w:pPr>
        <w:spacing w:after="0" w:line="240" w:lineRule="auto"/>
        <w:ind w:left="-180" w:firstLine="720"/>
        <w:jc w:val="both"/>
        <w:rPr>
          <w:rFonts w:ascii="Times New Roman" w:eastAsia="Calibri" w:hAnsi="Times New Roman" w:cs="Times New Roman"/>
          <w:snapToGrid w:val="0"/>
          <w:sz w:val="24"/>
          <w:szCs w:val="24"/>
        </w:rPr>
      </w:pPr>
      <w:r w:rsidRPr="00532616">
        <w:rPr>
          <w:rFonts w:ascii="Times New Roman" w:eastAsia="Calibri" w:hAnsi="Times New Roman" w:cs="Times New Roman"/>
          <w:snapToGrid w:val="0"/>
          <w:sz w:val="24"/>
          <w:szCs w:val="24"/>
        </w:rPr>
        <w:t>Având în vedere parcurgerea procedurii prevăzute la art. 7 alin. (13) din Legea nr. 52/2003 privind transparența decizională în administrația publică, republicată, cu modificările ulterioare;</w:t>
      </w:r>
    </w:p>
    <w:p w:rsidR="00D40384" w:rsidRPr="00532616" w:rsidRDefault="00D40384" w:rsidP="00532616">
      <w:pPr>
        <w:spacing w:after="0" w:line="240" w:lineRule="auto"/>
        <w:ind w:left="-180" w:firstLine="720"/>
        <w:jc w:val="both"/>
        <w:rPr>
          <w:rFonts w:ascii="Times New Roman" w:hAnsi="Times New Roman" w:cs="Times New Roman"/>
          <w:sz w:val="24"/>
          <w:szCs w:val="24"/>
        </w:rPr>
      </w:pPr>
      <w:r w:rsidRPr="00532616">
        <w:rPr>
          <w:rFonts w:ascii="Times New Roman" w:eastAsia="Calibri" w:hAnsi="Times New Roman" w:cs="Times New Roman"/>
          <w:snapToGrid w:val="0"/>
          <w:sz w:val="24"/>
          <w:szCs w:val="24"/>
        </w:rPr>
        <w:t xml:space="preserve">Procedura de urgență este justificată </w:t>
      </w:r>
      <w:r w:rsidRPr="00532616">
        <w:rPr>
          <w:rFonts w:ascii="Times New Roman" w:hAnsi="Times New Roman" w:cs="Times New Roman"/>
          <w:sz w:val="24"/>
          <w:szCs w:val="24"/>
        </w:rPr>
        <w:t xml:space="preserve">prin urgența deosebită a delegării ”Complexului multifuncțional – Stadion Mic” pentru a preveni riscurile asociate nesupravegherii acestuia și de </w:t>
      </w:r>
      <w:r w:rsidRPr="00532616">
        <w:rPr>
          <w:rFonts w:ascii="Times New Roman" w:eastAsia="Calibri" w:hAnsi="Times New Roman" w:cs="Times New Roman"/>
          <w:snapToGrid w:val="0"/>
          <w:sz w:val="24"/>
          <w:szCs w:val="24"/>
        </w:rPr>
        <w:t xml:space="preserve">necesitatea reorganizării activităților bazelor sportive administrate de </w:t>
      </w:r>
      <w:r w:rsidRPr="00532616">
        <w:rPr>
          <w:rFonts w:ascii="Times New Roman" w:eastAsia="Times New Roman" w:hAnsi="Times New Roman" w:cs="Times New Roman"/>
          <w:sz w:val="24"/>
          <w:szCs w:val="24"/>
        </w:rPr>
        <w:t>SEPSI REKREATÍV SA</w:t>
      </w:r>
      <w:r w:rsidRPr="00532616">
        <w:rPr>
          <w:rFonts w:ascii="Times New Roman" w:eastAsia="Calibri" w:hAnsi="Times New Roman" w:cs="Times New Roman"/>
          <w:snapToGrid w:val="0"/>
          <w:sz w:val="24"/>
          <w:szCs w:val="24"/>
        </w:rPr>
        <w:t>, datorită Campionatului mondial de hochei pe gheață divizia 1, ce urmează a fi organizat în perioada 27.04.-03.05.2025 în sala multifuncțională Arena Sepsi.</w:t>
      </w:r>
    </w:p>
    <w:p w:rsidR="00F970E6" w:rsidRPr="00532616" w:rsidRDefault="00770939" w:rsidP="00532616">
      <w:pPr>
        <w:spacing w:after="0" w:line="240" w:lineRule="auto"/>
        <w:ind w:firstLine="540"/>
        <w:jc w:val="both"/>
        <w:rPr>
          <w:rFonts w:ascii="Times New Roman" w:hAnsi="Times New Roman" w:cs="Times New Roman"/>
          <w:sz w:val="24"/>
          <w:szCs w:val="24"/>
        </w:rPr>
      </w:pPr>
      <w:r w:rsidRPr="00532616">
        <w:rPr>
          <w:rFonts w:ascii="Times New Roman" w:hAnsi="Times New Roman" w:cs="Times New Roman"/>
          <w:sz w:val="24"/>
          <w:szCs w:val="24"/>
        </w:rPr>
        <w:tab/>
      </w:r>
    </w:p>
    <w:p w:rsidR="00245902" w:rsidRPr="00532616" w:rsidRDefault="001D0774" w:rsidP="00532616">
      <w:pPr>
        <w:spacing w:after="0" w:line="240" w:lineRule="auto"/>
        <w:ind w:firstLine="540"/>
        <w:jc w:val="both"/>
        <w:rPr>
          <w:rFonts w:ascii="Times New Roman" w:eastAsia="Calibri" w:hAnsi="Times New Roman" w:cs="Times New Roman"/>
          <w:sz w:val="24"/>
          <w:szCs w:val="24"/>
        </w:rPr>
      </w:pPr>
      <w:r w:rsidRPr="00532616">
        <w:rPr>
          <w:rFonts w:ascii="Times New Roman" w:eastAsia="Calibri" w:hAnsi="Times New Roman" w:cs="Times New Roman"/>
          <w:sz w:val="24"/>
          <w:szCs w:val="24"/>
        </w:rPr>
        <w:t xml:space="preserve">Compartimentul pentru monitorizare societăți comerciale propune spre dezbatere Proiectul de hotărâre Consiliului Local al municipiului Sfântu Gheorghe, în vederea luării deciziilor privind modificarea şi completarea Contractului de delegare  a gestiunii serviciului comunitar de administrare a domeniului public şi privat nr. 6.280/2016 – încheiat intre municipiului Sfântu </w:t>
      </w:r>
      <w:r w:rsidR="00D40384" w:rsidRPr="00532616">
        <w:rPr>
          <w:rFonts w:ascii="Times New Roman" w:eastAsia="Calibri" w:hAnsi="Times New Roman" w:cs="Times New Roman"/>
          <w:sz w:val="24"/>
          <w:szCs w:val="24"/>
        </w:rPr>
        <w:t>Gheorghe și SEPSI REKREATIV SA.</w:t>
      </w:r>
    </w:p>
    <w:p w:rsidR="00D40384" w:rsidRPr="00532616" w:rsidRDefault="00D40384" w:rsidP="00532616">
      <w:pPr>
        <w:spacing w:after="0" w:line="240" w:lineRule="auto"/>
        <w:ind w:firstLine="540"/>
        <w:jc w:val="both"/>
        <w:rPr>
          <w:rFonts w:ascii="Times New Roman" w:eastAsia="Calibri" w:hAnsi="Times New Roman" w:cs="Times New Roman"/>
          <w:sz w:val="24"/>
          <w:szCs w:val="24"/>
        </w:rPr>
      </w:pPr>
    </w:p>
    <w:p w:rsidR="00D1497E" w:rsidRDefault="00D1497E" w:rsidP="00532616">
      <w:pPr>
        <w:spacing w:after="0" w:line="240" w:lineRule="auto"/>
        <w:ind w:firstLine="540"/>
        <w:jc w:val="both"/>
        <w:rPr>
          <w:rFonts w:ascii="Times New Roman" w:eastAsia="Calibri" w:hAnsi="Times New Roman" w:cs="Times New Roman"/>
          <w:sz w:val="24"/>
          <w:szCs w:val="24"/>
        </w:rPr>
      </w:pPr>
    </w:p>
    <w:p w:rsidR="00E22279" w:rsidRPr="00532616" w:rsidRDefault="00E22279" w:rsidP="00532616">
      <w:pPr>
        <w:spacing w:after="0" w:line="240" w:lineRule="auto"/>
        <w:ind w:firstLine="540"/>
        <w:jc w:val="both"/>
        <w:rPr>
          <w:rFonts w:ascii="Times New Roman" w:eastAsia="Calibri" w:hAnsi="Times New Roman" w:cs="Times New Roman"/>
          <w:sz w:val="24"/>
          <w:szCs w:val="24"/>
        </w:rPr>
      </w:pPr>
    </w:p>
    <w:p w:rsidR="0090016A" w:rsidRPr="00532616" w:rsidRDefault="0090016A" w:rsidP="00532616">
      <w:pPr>
        <w:spacing w:after="0" w:line="240" w:lineRule="auto"/>
        <w:ind w:firstLine="708"/>
        <w:jc w:val="center"/>
        <w:rPr>
          <w:rFonts w:ascii="Times New Roman" w:hAnsi="Times New Roman" w:cs="Times New Roman"/>
          <w:b/>
          <w:sz w:val="24"/>
          <w:szCs w:val="24"/>
        </w:rPr>
      </w:pPr>
      <w:r w:rsidRPr="00532616">
        <w:rPr>
          <w:rFonts w:ascii="Times New Roman" w:hAnsi="Times New Roman" w:cs="Times New Roman"/>
          <w:b/>
          <w:sz w:val="24"/>
          <w:szCs w:val="24"/>
        </w:rPr>
        <w:t>Consilier,</w:t>
      </w:r>
    </w:p>
    <w:p w:rsidR="00545C92" w:rsidRPr="00532616" w:rsidRDefault="0090016A" w:rsidP="00532616">
      <w:pPr>
        <w:spacing w:after="0" w:line="240" w:lineRule="auto"/>
        <w:ind w:firstLine="708"/>
        <w:jc w:val="center"/>
        <w:rPr>
          <w:rFonts w:ascii="Times New Roman" w:hAnsi="Times New Roman" w:cs="Times New Roman"/>
          <w:b/>
          <w:sz w:val="24"/>
          <w:szCs w:val="24"/>
        </w:rPr>
      </w:pPr>
      <w:r w:rsidRPr="00532616">
        <w:rPr>
          <w:rFonts w:ascii="Times New Roman" w:hAnsi="Times New Roman" w:cs="Times New Roman"/>
          <w:b/>
          <w:sz w:val="24"/>
          <w:szCs w:val="24"/>
        </w:rPr>
        <w:t>Szab</w:t>
      </w:r>
      <w:r w:rsidR="00E63063" w:rsidRPr="00532616">
        <w:rPr>
          <w:rFonts w:ascii="Times New Roman" w:hAnsi="Times New Roman" w:cs="Times New Roman"/>
          <w:b/>
          <w:sz w:val="24"/>
          <w:szCs w:val="24"/>
        </w:rPr>
        <w:t>ó Kinga</w:t>
      </w:r>
    </w:p>
    <w:p w:rsidR="00820760" w:rsidRDefault="00D14A49">
      <w:pPr>
        <w:rPr>
          <w:rFonts w:ascii="Times New Roman" w:eastAsia="Times New Roman" w:hAnsi="Times New Roman" w:cs="Times New Roman"/>
          <w:sz w:val="24"/>
          <w:szCs w:val="24"/>
        </w:rPr>
      </w:pPr>
      <w:r w:rsidRPr="00532616">
        <w:rPr>
          <w:rFonts w:ascii="Times New Roman" w:eastAsia="Times New Roman" w:hAnsi="Times New Roman" w:cs="Times New Roman"/>
          <w:sz w:val="24"/>
          <w:szCs w:val="24"/>
        </w:rPr>
        <w:br w:type="page"/>
      </w:r>
      <w:r w:rsidR="00820760">
        <w:rPr>
          <w:rFonts w:ascii="Times New Roman" w:eastAsia="Times New Roman" w:hAnsi="Times New Roman" w:cs="Times New Roman"/>
          <w:sz w:val="24"/>
          <w:szCs w:val="24"/>
        </w:rPr>
        <w:lastRenderedPageBreak/>
        <w:br w:type="page"/>
      </w:r>
    </w:p>
    <w:p w:rsidR="003C0D2F" w:rsidRPr="00532616" w:rsidRDefault="003C0D2F" w:rsidP="00532616">
      <w:pPr>
        <w:spacing w:after="0" w:line="240" w:lineRule="auto"/>
        <w:jc w:val="right"/>
        <w:rPr>
          <w:rFonts w:ascii="Times New Roman" w:hAnsi="Times New Roman" w:cs="Times New Roman"/>
          <w:b/>
          <w:sz w:val="24"/>
          <w:szCs w:val="24"/>
        </w:rPr>
      </w:pPr>
      <w:r w:rsidRPr="00532616">
        <w:rPr>
          <w:rFonts w:ascii="Times New Roman" w:hAnsi="Times New Roman" w:cs="Times New Roman"/>
          <w:b/>
          <w:sz w:val="24"/>
          <w:szCs w:val="24"/>
        </w:rPr>
        <w:lastRenderedPageBreak/>
        <w:t>Anexa nr.1 la HCL nr. _____/2024</w:t>
      </w:r>
    </w:p>
    <w:p w:rsidR="003C0D2F" w:rsidRPr="00532616" w:rsidRDefault="003C0D2F" w:rsidP="00532616">
      <w:pPr>
        <w:spacing w:after="0" w:line="240" w:lineRule="auto"/>
        <w:jc w:val="center"/>
        <w:rPr>
          <w:rFonts w:ascii="Times New Roman" w:hAnsi="Times New Roman" w:cs="Times New Roman"/>
          <w:sz w:val="24"/>
          <w:szCs w:val="24"/>
        </w:rPr>
      </w:pPr>
    </w:p>
    <w:p w:rsidR="003C0D2F" w:rsidRPr="00532616" w:rsidRDefault="003C0D2F" w:rsidP="00532616">
      <w:pPr>
        <w:spacing w:after="0" w:line="240" w:lineRule="auto"/>
        <w:jc w:val="center"/>
        <w:rPr>
          <w:rFonts w:ascii="Times New Roman" w:hAnsi="Times New Roman" w:cs="Times New Roman"/>
          <w:b/>
          <w:sz w:val="24"/>
          <w:szCs w:val="24"/>
        </w:rPr>
      </w:pPr>
    </w:p>
    <w:p w:rsidR="003C0D2F" w:rsidRPr="00532616" w:rsidRDefault="003C0D2F" w:rsidP="00532616">
      <w:pPr>
        <w:spacing w:after="0" w:line="240" w:lineRule="auto"/>
        <w:jc w:val="center"/>
        <w:rPr>
          <w:rFonts w:ascii="Times New Roman" w:hAnsi="Times New Roman" w:cs="Times New Roman"/>
          <w:b/>
          <w:sz w:val="24"/>
          <w:szCs w:val="24"/>
        </w:rPr>
      </w:pPr>
    </w:p>
    <w:p w:rsidR="003C0D2F" w:rsidRPr="00532616" w:rsidRDefault="003C0D2F" w:rsidP="00532616">
      <w:pPr>
        <w:spacing w:after="0" w:line="240" w:lineRule="auto"/>
        <w:jc w:val="center"/>
        <w:rPr>
          <w:rFonts w:ascii="Times New Roman" w:hAnsi="Times New Roman" w:cs="Times New Roman"/>
          <w:b/>
          <w:sz w:val="24"/>
          <w:szCs w:val="24"/>
        </w:rPr>
      </w:pPr>
    </w:p>
    <w:p w:rsidR="003C0D2F" w:rsidRPr="00532616" w:rsidRDefault="003C0D2F" w:rsidP="00532616">
      <w:pPr>
        <w:spacing w:after="0" w:line="240" w:lineRule="auto"/>
        <w:jc w:val="center"/>
        <w:rPr>
          <w:rFonts w:ascii="Times New Roman" w:hAnsi="Times New Roman" w:cs="Times New Roman"/>
          <w:b/>
          <w:sz w:val="24"/>
          <w:szCs w:val="24"/>
        </w:rPr>
      </w:pPr>
    </w:p>
    <w:p w:rsidR="003C0D2F" w:rsidRPr="00532616" w:rsidRDefault="003C0D2F" w:rsidP="00532616">
      <w:pPr>
        <w:spacing w:after="0" w:line="240" w:lineRule="auto"/>
        <w:jc w:val="center"/>
        <w:rPr>
          <w:rFonts w:ascii="Times New Roman" w:hAnsi="Times New Roman" w:cs="Times New Roman"/>
          <w:b/>
          <w:sz w:val="24"/>
          <w:szCs w:val="24"/>
        </w:rPr>
      </w:pPr>
    </w:p>
    <w:p w:rsidR="003C0D2F" w:rsidRPr="00532616" w:rsidRDefault="003C0D2F" w:rsidP="00532616">
      <w:pPr>
        <w:spacing w:after="0" w:line="240" w:lineRule="auto"/>
        <w:jc w:val="center"/>
        <w:rPr>
          <w:rFonts w:ascii="Times New Roman" w:hAnsi="Times New Roman" w:cs="Times New Roman"/>
          <w:b/>
          <w:sz w:val="24"/>
          <w:szCs w:val="24"/>
        </w:rPr>
      </w:pPr>
    </w:p>
    <w:p w:rsidR="003C0D2F" w:rsidRPr="00532616" w:rsidRDefault="003C0D2F" w:rsidP="00532616">
      <w:pPr>
        <w:spacing w:after="0" w:line="240" w:lineRule="auto"/>
        <w:jc w:val="center"/>
        <w:rPr>
          <w:rFonts w:ascii="Times New Roman" w:hAnsi="Times New Roman" w:cs="Times New Roman"/>
          <w:b/>
          <w:sz w:val="24"/>
          <w:szCs w:val="24"/>
        </w:rPr>
      </w:pPr>
    </w:p>
    <w:p w:rsidR="003C0D2F" w:rsidRPr="00532616" w:rsidRDefault="003C0D2F" w:rsidP="00532616">
      <w:pPr>
        <w:spacing w:after="0" w:line="240" w:lineRule="auto"/>
        <w:jc w:val="center"/>
        <w:rPr>
          <w:rFonts w:ascii="Times New Roman" w:hAnsi="Times New Roman" w:cs="Times New Roman"/>
          <w:b/>
          <w:sz w:val="24"/>
          <w:szCs w:val="24"/>
        </w:rPr>
      </w:pPr>
    </w:p>
    <w:p w:rsidR="003C0D2F" w:rsidRPr="00532616" w:rsidRDefault="003C0D2F" w:rsidP="00532616">
      <w:pPr>
        <w:spacing w:after="0" w:line="240" w:lineRule="auto"/>
        <w:jc w:val="center"/>
        <w:rPr>
          <w:rFonts w:ascii="Times New Roman" w:hAnsi="Times New Roman" w:cs="Times New Roman"/>
          <w:b/>
          <w:sz w:val="24"/>
          <w:szCs w:val="24"/>
        </w:rPr>
      </w:pPr>
    </w:p>
    <w:p w:rsidR="003C0D2F" w:rsidRPr="00532616" w:rsidRDefault="003C0D2F" w:rsidP="00532616">
      <w:pPr>
        <w:spacing w:after="0" w:line="240" w:lineRule="auto"/>
        <w:jc w:val="center"/>
        <w:rPr>
          <w:rFonts w:ascii="Times New Roman" w:hAnsi="Times New Roman" w:cs="Times New Roman"/>
          <w:b/>
          <w:sz w:val="24"/>
          <w:szCs w:val="24"/>
        </w:rPr>
      </w:pPr>
    </w:p>
    <w:p w:rsidR="003C0D2F" w:rsidRPr="00532616" w:rsidRDefault="003C0D2F" w:rsidP="00532616">
      <w:pPr>
        <w:spacing w:after="0" w:line="240" w:lineRule="auto"/>
        <w:jc w:val="center"/>
        <w:rPr>
          <w:rFonts w:ascii="Times New Roman" w:hAnsi="Times New Roman" w:cs="Times New Roman"/>
          <w:b/>
          <w:sz w:val="24"/>
          <w:szCs w:val="24"/>
        </w:rPr>
      </w:pPr>
    </w:p>
    <w:p w:rsidR="003C0D2F" w:rsidRPr="00532616" w:rsidRDefault="003C0D2F" w:rsidP="00532616">
      <w:pPr>
        <w:spacing w:after="0" w:line="240" w:lineRule="auto"/>
        <w:jc w:val="center"/>
        <w:rPr>
          <w:rFonts w:ascii="Times New Roman" w:hAnsi="Times New Roman" w:cs="Times New Roman"/>
          <w:b/>
          <w:sz w:val="24"/>
          <w:szCs w:val="24"/>
        </w:rPr>
      </w:pPr>
    </w:p>
    <w:p w:rsidR="003C0D2F" w:rsidRPr="00532616" w:rsidRDefault="003C0D2F" w:rsidP="00532616">
      <w:pPr>
        <w:spacing w:after="0" w:line="240" w:lineRule="auto"/>
        <w:jc w:val="center"/>
        <w:rPr>
          <w:rFonts w:ascii="Times New Roman" w:hAnsi="Times New Roman" w:cs="Times New Roman"/>
          <w:b/>
          <w:sz w:val="24"/>
          <w:szCs w:val="24"/>
        </w:rPr>
      </w:pPr>
      <w:r w:rsidRPr="00532616">
        <w:rPr>
          <w:rFonts w:ascii="Times New Roman" w:hAnsi="Times New Roman" w:cs="Times New Roman"/>
          <w:b/>
          <w:sz w:val="24"/>
          <w:szCs w:val="24"/>
        </w:rPr>
        <w:t>STUDIU DE OPORTUNITATE</w:t>
      </w:r>
    </w:p>
    <w:p w:rsidR="003C0D2F" w:rsidRPr="00532616" w:rsidRDefault="003C0D2F" w:rsidP="00532616">
      <w:pPr>
        <w:spacing w:after="0" w:line="240" w:lineRule="auto"/>
        <w:jc w:val="center"/>
        <w:rPr>
          <w:rFonts w:ascii="Times New Roman" w:hAnsi="Times New Roman" w:cs="Times New Roman"/>
          <w:sz w:val="24"/>
          <w:szCs w:val="24"/>
        </w:rPr>
      </w:pPr>
    </w:p>
    <w:p w:rsidR="003C0D2F" w:rsidRPr="00532616" w:rsidRDefault="003C0D2F" w:rsidP="00532616">
      <w:pPr>
        <w:autoSpaceDE w:val="0"/>
        <w:autoSpaceDN w:val="0"/>
        <w:adjustRightInd w:val="0"/>
        <w:spacing w:after="0" w:line="240" w:lineRule="auto"/>
        <w:jc w:val="center"/>
        <w:rPr>
          <w:rFonts w:ascii="Times New Roman" w:hAnsi="Times New Roman" w:cs="Times New Roman"/>
          <w:b/>
          <w:sz w:val="24"/>
          <w:szCs w:val="24"/>
        </w:rPr>
      </w:pPr>
      <w:r w:rsidRPr="00532616">
        <w:rPr>
          <w:rFonts w:ascii="Times New Roman" w:eastAsia="Times New Roman" w:hAnsi="Times New Roman" w:cs="Times New Roman"/>
          <w:sz w:val="24"/>
          <w:szCs w:val="24"/>
        </w:rPr>
        <w:t>privind fundamentarea şi stabilirea soluțiilor optime pentru delegarea serviciului de administrare și exploatare a Complexului Multifuncțional Stadionul mic din municipiul Sfântu Gheorghe</w:t>
      </w:r>
    </w:p>
    <w:p w:rsidR="003C0D2F" w:rsidRPr="00532616" w:rsidRDefault="003C0D2F" w:rsidP="00532616">
      <w:pPr>
        <w:autoSpaceDE w:val="0"/>
        <w:autoSpaceDN w:val="0"/>
        <w:adjustRightInd w:val="0"/>
        <w:spacing w:after="0" w:line="240" w:lineRule="auto"/>
        <w:jc w:val="center"/>
        <w:rPr>
          <w:rFonts w:ascii="Times New Roman" w:hAnsi="Times New Roman" w:cs="Times New Roman"/>
          <w:b/>
          <w:sz w:val="24"/>
          <w:szCs w:val="24"/>
        </w:rPr>
      </w:pPr>
    </w:p>
    <w:p w:rsidR="003C0D2F" w:rsidRPr="00532616" w:rsidRDefault="003C0D2F" w:rsidP="00532616">
      <w:pPr>
        <w:autoSpaceDE w:val="0"/>
        <w:autoSpaceDN w:val="0"/>
        <w:adjustRightInd w:val="0"/>
        <w:spacing w:after="0" w:line="240" w:lineRule="auto"/>
        <w:jc w:val="center"/>
        <w:rPr>
          <w:rFonts w:ascii="Times New Roman" w:hAnsi="Times New Roman" w:cs="Times New Roman"/>
          <w:b/>
          <w:sz w:val="24"/>
          <w:szCs w:val="24"/>
        </w:rPr>
      </w:pPr>
    </w:p>
    <w:p w:rsidR="003C0D2F" w:rsidRPr="00532616" w:rsidRDefault="003C0D2F" w:rsidP="00532616">
      <w:pPr>
        <w:autoSpaceDE w:val="0"/>
        <w:autoSpaceDN w:val="0"/>
        <w:adjustRightInd w:val="0"/>
        <w:spacing w:after="0" w:line="240" w:lineRule="auto"/>
        <w:jc w:val="center"/>
        <w:rPr>
          <w:rFonts w:ascii="Times New Roman" w:hAnsi="Times New Roman" w:cs="Times New Roman"/>
          <w:b/>
          <w:sz w:val="24"/>
          <w:szCs w:val="24"/>
        </w:rPr>
      </w:pPr>
    </w:p>
    <w:p w:rsidR="003C0D2F" w:rsidRPr="00532616" w:rsidRDefault="003C0D2F" w:rsidP="00532616">
      <w:pPr>
        <w:autoSpaceDE w:val="0"/>
        <w:autoSpaceDN w:val="0"/>
        <w:adjustRightInd w:val="0"/>
        <w:spacing w:after="0" w:line="240" w:lineRule="auto"/>
        <w:jc w:val="center"/>
        <w:rPr>
          <w:rFonts w:ascii="Times New Roman" w:hAnsi="Times New Roman" w:cs="Times New Roman"/>
          <w:b/>
          <w:sz w:val="24"/>
          <w:szCs w:val="24"/>
        </w:rPr>
      </w:pPr>
    </w:p>
    <w:p w:rsidR="003C0D2F" w:rsidRPr="00532616" w:rsidRDefault="003C0D2F" w:rsidP="00532616">
      <w:pPr>
        <w:autoSpaceDE w:val="0"/>
        <w:autoSpaceDN w:val="0"/>
        <w:adjustRightInd w:val="0"/>
        <w:spacing w:after="0" w:line="240" w:lineRule="auto"/>
        <w:jc w:val="center"/>
        <w:rPr>
          <w:rFonts w:ascii="Times New Roman" w:hAnsi="Times New Roman" w:cs="Times New Roman"/>
          <w:b/>
          <w:sz w:val="24"/>
          <w:szCs w:val="24"/>
        </w:rPr>
      </w:pPr>
    </w:p>
    <w:p w:rsidR="003C0D2F" w:rsidRPr="00532616" w:rsidRDefault="003C0D2F" w:rsidP="00532616">
      <w:pPr>
        <w:autoSpaceDE w:val="0"/>
        <w:autoSpaceDN w:val="0"/>
        <w:adjustRightInd w:val="0"/>
        <w:spacing w:after="0" w:line="240" w:lineRule="auto"/>
        <w:jc w:val="both"/>
        <w:rPr>
          <w:rFonts w:ascii="Times New Roman" w:hAnsi="Times New Roman" w:cs="Times New Roman"/>
          <w:b/>
          <w:sz w:val="24"/>
          <w:szCs w:val="24"/>
        </w:rPr>
      </w:pPr>
    </w:p>
    <w:p w:rsidR="003C0D2F" w:rsidRPr="00532616" w:rsidRDefault="003C0D2F" w:rsidP="00532616">
      <w:pPr>
        <w:autoSpaceDE w:val="0"/>
        <w:autoSpaceDN w:val="0"/>
        <w:adjustRightInd w:val="0"/>
        <w:spacing w:after="0" w:line="240" w:lineRule="auto"/>
        <w:jc w:val="both"/>
        <w:rPr>
          <w:rFonts w:ascii="Times New Roman" w:hAnsi="Times New Roman" w:cs="Times New Roman"/>
          <w:b/>
          <w:sz w:val="24"/>
          <w:szCs w:val="24"/>
        </w:rPr>
      </w:pPr>
    </w:p>
    <w:p w:rsidR="007F3D43" w:rsidRDefault="003C0D2F" w:rsidP="00532616">
      <w:pPr>
        <w:autoSpaceDE w:val="0"/>
        <w:autoSpaceDN w:val="0"/>
        <w:adjustRightInd w:val="0"/>
        <w:spacing w:after="0" w:line="240" w:lineRule="auto"/>
        <w:jc w:val="both"/>
        <w:rPr>
          <w:rFonts w:ascii="Times New Roman" w:hAnsi="Times New Roman" w:cs="Times New Roman"/>
          <w:b/>
          <w:sz w:val="24"/>
          <w:szCs w:val="24"/>
        </w:rPr>
      </w:pPr>
      <w:r w:rsidRPr="00532616">
        <w:rPr>
          <w:rFonts w:ascii="Times New Roman" w:hAnsi="Times New Roman" w:cs="Times New Roman"/>
          <w:b/>
          <w:sz w:val="24"/>
          <w:szCs w:val="24"/>
        </w:rPr>
        <w:br w:type="page"/>
      </w:r>
      <w:r w:rsidRPr="00532616">
        <w:rPr>
          <w:rFonts w:ascii="Times New Roman" w:hAnsi="Times New Roman" w:cs="Times New Roman"/>
          <w:b/>
          <w:sz w:val="24"/>
          <w:szCs w:val="24"/>
        </w:rPr>
        <w:lastRenderedPageBreak/>
        <w:tab/>
      </w:r>
    </w:p>
    <w:p w:rsidR="003C0D2F" w:rsidRPr="00532616" w:rsidRDefault="007F3D43" w:rsidP="00532616">
      <w:pPr>
        <w:autoSpaceDE w:val="0"/>
        <w:autoSpaceDN w:val="0"/>
        <w:adjustRightInd w:val="0"/>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ab/>
      </w:r>
      <w:r w:rsidR="003C0D2F" w:rsidRPr="00532616">
        <w:rPr>
          <w:rFonts w:ascii="Times New Roman" w:hAnsi="Times New Roman" w:cs="Times New Roman"/>
          <w:b/>
          <w:sz w:val="24"/>
          <w:szCs w:val="24"/>
        </w:rPr>
        <w:t>PREAMBUL:</w:t>
      </w:r>
    </w:p>
    <w:p w:rsidR="003C0D2F" w:rsidRPr="00532616" w:rsidRDefault="003C0D2F" w:rsidP="00532616">
      <w:pPr>
        <w:suppressAutoHyphens/>
        <w:spacing w:after="0" w:line="240" w:lineRule="auto"/>
        <w:contextualSpacing/>
        <w:jc w:val="both"/>
        <w:rPr>
          <w:rFonts w:ascii="Times New Roman" w:hAnsi="Times New Roman" w:cs="Times New Roman"/>
          <w:sz w:val="24"/>
          <w:szCs w:val="24"/>
        </w:rPr>
      </w:pPr>
      <w:r w:rsidRPr="00532616">
        <w:rPr>
          <w:rFonts w:ascii="Times New Roman" w:hAnsi="Times New Roman" w:cs="Times New Roman"/>
          <w:sz w:val="24"/>
          <w:szCs w:val="24"/>
          <w:lang w:eastAsia="ro-RO"/>
        </w:rPr>
        <w:tab/>
        <w:t>Prezentul document reprezintă Studiul de oportunitate</w:t>
      </w:r>
      <w:r w:rsidRPr="00532616">
        <w:rPr>
          <w:rFonts w:ascii="Times New Roman" w:hAnsi="Times New Roman" w:cs="Times New Roman"/>
          <w:bCs/>
          <w:sz w:val="24"/>
          <w:szCs w:val="24"/>
        </w:rPr>
        <w:t xml:space="preserve"> a deciziei de delegare a gestiunii serviciului de administrare a domeniului public și privat al municipiului Sfântu Gheorghe, pentru </w:t>
      </w:r>
      <w:r w:rsidRPr="00532616">
        <w:rPr>
          <w:rFonts w:ascii="Times New Roman" w:hAnsi="Times New Roman" w:cs="Times New Roman"/>
          <w:sz w:val="24"/>
          <w:szCs w:val="24"/>
        </w:rPr>
        <w:t>activitățile de administrare şi exploatare a Complexului multifuncțional stadionul mic din municipiul Sfântu Gheorghe.</w:t>
      </w:r>
    </w:p>
    <w:p w:rsidR="003C0D2F" w:rsidRPr="00532616" w:rsidRDefault="003C0D2F" w:rsidP="00532616">
      <w:pPr>
        <w:suppressAutoHyphens/>
        <w:spacing w:after="0" w:line="240" w:lineRule="auto"/>
        <w:contextualSpacing/>
        <w:jc w:val="both"/>
        <w:rPr>
          <w:rFonts w:ascii="Times New Roman" w:hAnsi="Times New Roman" w:cs="Times New Roman"/>
          <w:b/>
          <w:bCs/>
          <w:sz w:val="24"/>
          <w:szCs w:val="24"/>
        </w:rPr>
      </w:pPr>
      <w:r w:rsidRPr="00532616">
        <w:rPr>
          <w:rFonts w:ascii="Times New Roman" w:hAnsi="Times New Roman" w:cs="Times New Roman"/>
          <w:b/>
          <w:bCs/>
          <w:sz w:val="24"/>
          <w:szCs w:val="24"/>
          <w:lang w:eastAsia="ar-SA"/>
        </w:rPr>
        <w:tab/>
        <w:t>TEMEI LEGAL:</w:t>
      </w:r>
    </w:p>
    <w:p w:rsidR="003C0D2F" w:rsidRPr="00532616" w:rsidRDefault="003C0D2F" w:rsidP="00532616">
      <w:pPr>
        <w:suppressAutoHyphens/>
        <w:spacing w:after="0" w:line="240" w:lineRule="auto"/>
        <w:contextualSpacing/>
        <w:jc w:val="both"/>
        <w:rPr>
          <w:rFonts w:ascii="Times New Roman" w:hAnsi="Times New Roman" w:cs="Times New Roman"/>
          <w:sz w:val="24"/>
          <w:szCs w:val="24"/>
          <w:lang w:eastAsia="ro-RO"/>
        </w:rPr>
      </w:pPr>
      <w:r w:rsidRPr="00532616">
        <w:rPr>
          <w:rFonts w:ascii="Times New Roman" w:hAnsi="Times New Roman" w:cs="Times New Roman"/>
          <w:sz w:val="24"/>
          <w:szCs w:val="24"/>
          <w:lang w:eastAsia="ro-RO"/>
        </w:rPr>
        <w:tab/>
        <w:t>Studiul de fundamentare are la bază prevederile legale incidente care definesc serviciile publice de administrare a domeniului public și privat de interes local:</w:t>
      </w:r>
    </w:p>
    <w:p w:rsidR="003C0D2F" w:rsidRPr="00532616" w:rsidRDefault="003C0D2F" w:rsidP="00532616">
      <w:pPr>
        <w:numPr>
          <w:ilvl w:val="0"/>
          <w:numId w:val="2"/>
        </w:numPr>
        <w:suppressAutoHyphens/>
        <w:spacing w:after="0" w:line="240" w:lineRule="auto"/>
        <w:ind w:left="0" w:firstLine="360"/>
        <w:contextualSpacing/>
        <w:jc w:val="both"/>
        <w:rPr>
          <w:rFonts w:ascii="Times New Roman" w:hAnsi="Times New Roman" w:cs="Times New Roman"/>
          <w:sz w:val="24"/>
          <w:szCs w:val="24"/>
          <w:lang w:eastAsia="ro-RO"/>
        </w:rPr>
      </w:pPr>
      <w:r w:rsidRPr="00532616">
        <w:rPr>
          <w:rFonts w:ascii="Times New Roman" w:hAnsi="Times New Roman" w:cs="Times New Roman"/>
          <w:sz w:val="24"/>
          <w:szCs w:val="24"/>
          <w:lang w:eastAsia="ar-SA"/>
        </w:rPr>
        <w:t>Legea nr. 31/1990 privind societățile comerciale, republicată, cu modificările şi completările ulterioare;</w:t>
      </w:r>
    </w:p>
    <w:p w:rsidR="003C0D2F" w:rsidRPr="00532616" w:rsidRDefault="003C0D2F" w:rsidP="00532616">
      <w:pPr>
        <w:numPr>
          <w:ilvl w:val="0"/>
          <w:numId w:val="2"/>
        </w:numPr>
        <w:suppressAutoHyphens/>
        <w:spacing w:after="0" w:line="240" w:lineRule="auto"/>
        <w:ind w:left="0" w:firstLine="360"/>
        <w:contextualSpacing/>
        <w:jc w:val="both"/>
        <w:rPr>
          <w:rFonts w:ascii="Times New Roman" w:hAnsi="Times New Roman" w:cs="Times New Roman"/>
          <w:sz w:val="24"/>
          <w:szCs w:val="24"/>
          <w:lang w:eastAsia="ro-RO"/>
        </w:rPr>
      </w:pPr>
      <w:r w:rsidRPr="00532616">
        <w:rPr>
          <w:rFonts w:ascii="Times New Roman" w:hAnsi="Times New Roman" w:cs="Times New Roman"/>
          <w:sz w:val="24"/>
          <w:szCs w:val="24"/>
          <w:lang w:eastAsia="ar-SA"/>
        </w:rPr>
        <w:t>OUG. nr. 109/2011 privind guvernanța corporativă a întreprinderilor publice, cu modificările şi completările ulterioare;</w:t>
      </w:r>
    </w:p>
    <w:p w:rsidR="003C0D2F" w:rsidRPr="00532616" w:rsidRDefault="003C0D2F" w:rsidP="00532616">
      <w:pPr>
        <w:numPr>
          <w:ilvl w:val="0"/>
          <w:numId w:val="2"/>
        </w:numPr>
        <w:suppressAutoHyphens/>
        <w:spacing w:after="0" w:line="240" w:lineRule="auto"/>
        <w:ind w:left="0" w:firstLine="360"/>
        <w:contextualSpacing/>
        <w:jc w:val="both"/>
        <w:rPr>
          <w:rFonts w:ascii="Times New Roman" w:hAnsi="Times New Roman" w:cs="Times New Roman"/>
          <w:sz w:val="24"/>
          <w:szCs w:val="24"/>
          <w:lang w:eastAsia="ro-RO"/>
        </w:rPr>
      </w:pPr>
      <w:r w:rsidRPr="00532616">
        <w:rPr>
          <w:rFonts w:ascii="Times New Roman" w:hAnsi="Times New Roman" w:cs="Times New Roman"/>
          <w:sz w:val="24"/>
          <w:szCs w:val="24"/>
          <w:lang w:eastAsia="ar-SA"/>
        </w:rPr>
        <w:t>OUG nr. 57/2019, privind Codul administrativ, cu modificările și completările ulterioare;</w:t>
      </w:r>
    </w:p>
    <w:p w:rsidR="003C0D2F" w:rsidRPr="00532616" w:rsidRDefault="003C0D2F" w:rsidP="00532616">
      <w:pPr>
        <w:numPr>
          <w:ilvl w:val="0"/>
          <w:numId w:val="2"/>
        </w:numPr>
        <w:suppressAutoHyphens/>
        <w:spacing w:after="0" w:line="240" w:lineRule="auto"/>
        <w:ind w:left="0" w:firstLine="360"/>
        <w:contextualSpacing/>
        <w:jc w:val="both"/>
        <w:rPr>
          <w:rFonts w:ascii="Times New Roman" w:hAnsi="Times New Roman" w:cs="Times New Roman"/>
          <w:sz w:val="24"/>
          <w:szCs w:val="24"/>
          <w:lang w:eastAsia="ro-RO"/>
        </w:rPr>
      </w:pPr>
      <w:r w:rsidRPr="00532616">
        <w:rPr>
          <w:rFonts w:ascii="Times New Roman" w:hAnsi="Times New Roman" w:cs="Times New Roman"/>
          <w:sz w:val="24"/>
          <w:szCs w:val="24"/>
          <w:lang w:eastAsia="ar-SA"/>
        </w:rPr>
        <w:t>OG nr. 71/2002 – privind organizarea și funcționarea serviciilor publice de administrare a domeniului public și privat de interes local, cu modificările și completările ulterioare, aprobată prin Legea nr. 3/2003 și Legea nr. 101/2006;</w:t>
      </w:r>
    </w:p>
    <w:p w:rsidR="003C0D2F" w:rsidRPr="00532616" w:rsidRDefault="003C0D2F" w:rsidP="00532616">
      <w:pPr>
        <w:numPr>
          <w:ilvl w:val="0"/>
          <w:numId w:val="2"/>
        </w:numPr>
        <w:suppressAutoHyphens/>
        <w:spacing w:after="0" w:line="240" w:lineRule="auto"/>
        <w:contextualSpacing/>
        <w:jc w:val="both"/>
        <w:rPr>
          <w:rFonts w:ascii="Times New Roman" w:hAnsi="Times New Roman" w:cs="Times New Roman"/>
          <w:sz w:val="24"/>
          <w:szCs w:val="24"/>
          <w:lang w:eastAsia="ro-RO"/>
        </w:rPr>
      </w:pPr>
      <w:r w:rsidRPr="00532616">
        <w:rPr>
          <w:rFonts w:ascii="Times New Roman" w:hAnsi="Times New Roman" w:cs="Times New Roman"/>
          <w:sz w:val="24"/>
          <w:szCs w:val="24"/>
          <w:lang w:eastAsia="ar-SA"/>
        </w:rPr>
        <w:t xml:space="preserve">Legea nr. 100/2016 </w:t>
      </w:r>
      <w:r w:rsidRPr="00532616">
        <w:rPr>
          <w:rFonts w:ascii="Times New Roman" w:hAnsi="Times New Roman" w:cs="Times New Roman"/>
          <w:sz w:val="24"/>
          <w:szCs w:val="24"/>
          <w:lang w:eastAsia="ro-RO"/>
        </w:rPr>
        <w:t>privind concesiunile de lucrări și concesiunile de servicii</w:t>
      </w:r>
      <w:r w:rsidRPr="00532616">
        <w:rPr>
          <w:rFonts w:ascii="Times New Roman" w:hAnsi="Times New Roman" w:cs="Times New Roman"/>
          <w:sz w:val="24"/>
          <w:szCs w:val="24"/>
          <w:lang w:eastAsia="ar-SA"/>
        </w:rPr>
        <w:t xml:space="preserve"> cu modificările și completările ulterioare;</w:t>
      </w:r>
    </w:p>
    <w:p w:rsidR="003C0D2F" w:rsidRPr="00532616" w:rsidRDefault="003C0D2F" w:rsidP="00532616">
      <w:pPr>
        <w:numPr>
          <w:ilvl w:val="0"/>
          <w:numId w:val="2"/>
        </w:numPr>
        <w:suppressAutoHyphens/>
        <w:spacing w:after="0" w:line="240" w:lineRule="auto"/>
        <w:ind w:left="0" w:firstLine="360"/>
        <w:contextualSpacing/>
        <w:jc w:val="both"/>
        <w:rPr>
          <w:rFonts w:ascii="Times New Roman" w:hAnsi="Times New Roman" w:cs="Times New Roman"/>
          <w:sz w:val="24"/>
          <w:szCs w:val="24"/>
          <w:lang w:eastAsia="ro-RO"/>
        </w:rPr>
      </w:pPr>
      <w:r w:rsidRPr="00532616">
        <w:rPr>
          <w:rFonts w:ascii="Times New Roman" w:hAnsi="Times New Roman" w:cs="Times New Roman"/>
          <w:sz w:val="24"/>
          <w:szCs w:val="24"/>
          <w:lang w:eastAsia="ro-RO"/>
        </w:rPr>
        <w:t xml:space="preserve">Hotărârea Guvernului nr. 867/2016 pentru aprobarea Normelor metodologice de aplicare a prevederilor referitoare la atribuirea contractelor de concesiune de lucrări și concesiune de servicii din Legea nr. 100/2016 privind concesiunile de lucrări și concesiunile de servicii, cu modificările și completările aduse de HG </w:t>
      </w:r>
      <w:r w:rsidR="00C153CC">
        <w:rPr>
          <w:rFonts w:ascii="Times New Roman" w:hAnsi="Times New Roman" w:cs="Times New Roman"/>
          <w:sz w:val="24"/>
          <w:szCs w:val="24"/>
          <w:lang w:eastAsia="ro-RO"/>
        </w:rPr>
        <w:t xml:space="preserve">nr. </w:t>
      </w:r>
      <w:r w:rsidRPr="00532616">
        <w:rPr>
          <w:rFonts w:ascii="Times New Roman" w:hAnsi="Times New Roman" w:cs="Times New Roman"/>
          <w:sz w:val="24"/>
          <w:szCs w:val="24"/>
          <w:lang w:eastAsia="ro-RO"/>
        </w:rPr>
        <w:t>419/2018</w:t>
      </w:r>
    </w:p>
    <w:p w:rsidR="003C0D2F" w:rsidRDefault="003C0D2F" w:rsidP="00532616">
      <w:pPr>
        <w:numPr>
          <w:ilvl w:val="0"/>
          <w:numId w:val="2"/>
        </w:numPr>
        <w:suppressAutoHyphens/>
        <w:spacing w:after="0" w:line="240" w:lineRule="auto"/>
        <w:ind w:left="0" w:firstLine="360"/>
        <w:contextualSpacing/>
        <w:jc w:val="both"/>
        <w:rPr>
          <w:rFonts w:ascii="Times New Roman" w:hAnsi="Times New Roman" w:cs="Times New Roman"/>
          <w:sz w:val="24"/>
          <w:szCs w:val="24"/>
          <w:lang w:eastAsia="ro-RO"/>
        </w:rPr>
      </w:pPr>
      <w:r w:rsidRPr="00532616">
        <w:rPr>
          <w:rFonts w:ascii="Times New Roman" w:hAnsi="Times New Roman" w:cs="Times New Roman"/>
          <w:sz w:val="24"/>
          <w:szCs w:val="24"/>
        </w:rPr>
        <w:t>H.C.L. nr. 8/2016 privind delegarea gestiunii prin negociere directă a serviciilor de utilitate publică a bazelor sportive şi a activităților recreative şi distractive din Municipiul Sfântu Gheorghe;</w:t>
      </w:r>
    </w:p>
    <w:p w:rsidR="007F3D43" w:rsidRPr="00532616" w:rsidRDefault="007F3D43" w:rsidP="007F3D43">
      <w:pPr>
        <w:suppressAutoHyphens/>
        <w:spacing w:after="0" w:line="240" w:lineRule="auto"/>
        <w:ind w:left="360"/>
        <w:contextualSpacing/>
        <w:jc w:val="both"/>
        <w:rPr>
          <w:rFonts w:ascii="Times New Roman" w:hAnsi="Times New Roman" w:cs="Times New Roman"/>
          <w:sz w:val="24"/>
          <w:szCs w:val="24"/>
          <w:lang w:eastAsia="ro-RO"/>
        </w:rPr>
      </w:pPr>
    </w:p>
    <w:p w:rsidR="003C0D2F" w:rsidRPr="00532616" w:rsidRDefault="003C0D2F" w:rsidP="00532616">
      <w:pPr>
        <w:numPr>
          <w:ilvl w:val="0"/>
          <w:numId w:val="3"/>
        </w:numPr>
        <w:autoSpaceDE w:val="0"/>
        <w:autoSpaceDN w:val="0"/>
        <w:adjustRightInd w:val="0"/>
        <w:spacing w:after="0" w:line="240" w:lineRule="auto"/>
        <w:ind w:left="0" w:firstLine="426"/>
        <w:jc w:val="both"/>
        <w:rPr>
          <w:rFonts w:ascii="Times New Roman" w:hAnsi="Times New Roman" w:cs="Times New Roman"/>
          <w:b/>
          <w:sz w:val="24"/>
          <w:szCs w:val="24"/>
        </w:rPr>
      </w:pPr>
      <w:r w:rsidRPr="00532616">
        <w:rPr>
          <w:rFonts w:ascii="Times New Roman" w:hAnsi="Times New Roman" w:cs="Times New Roman"/>
          <w:b/>
          <w:sz w:val="24"/>
          <w:szCs w:val="24"/>
        </w:rPr>
        <w:t>INTRODUCERE</w:t>
      </w:r>
    </w:p>
    <w:p w:rsidR="003C0D2F" w:rsidRPr="00532616" w:rsidRDefault="003C0D2F" w:rsidP="00532616">
      <w:pPr>
        <w:autoSpaceDE w:val="0"/>
        <w:autoSpaceDN w:val="0"/>
        <w:adjustRightInd w:val="0"/>
        <w:spacing w:after="0" w:line="240" w:lineRule="auto"/>
        <w:jc w:val="both"/>
        <w:rPr>
          <w:rFonts w:ascii="Times New Roman" w:hAnsi="Times New Roman" w:cs="Times New Roman"/>
          <w:b/>
          <w:sz w:val="24"/>
          <w:szCs w:val="24"/>
        </w:rPr>
      </w:pPr>
      <w:r w:rsidRPr="00532616">
        <w:rPr>
          <w:rFonts w:ascii="Times New Roman" w:hAnsi="Times New Roman" w:cs="Times New Roman"/>
          <w:b/>
          <w:sz w:val="24"/>
          <w:szCs w:val="24"/>
        </w:rPr>
        <w:tab/>
        <w:t>Scopul studiului de oportunitate</w:t>
      </w:r>
    </w:p>
    <w:p w:rsidR="003C0D2F" w:rsidRPr="00532616" w:rsidRDefault="003C0D2F" w:rsidP="00532616">
      <w:pPr>
        <w:suppressAutoHyphens/>
        <w:spacing w:after="0" w:line="240" w:lineRule="auto"/>
        <w:contextualSpacing/>
        <w:jc w:val="both"/>
        <w:rPr>
          <w:rFonts w:ascii="Times New Roman" w:eastAsia="Lucida Sans Unicode" w:hAnsi="Times New Roman" w:cs="Times New Roman"/>
          <w:kern w:val="2"/>
          <w:sz w:val="24"/>
          <w:szCs w:val="24"/>
          <w:lang w:eastAsia="hi-IN" w:bidi="hi-IN"/>
        </w:rPr>
      </w:pPr>
      <w:r w:rsidRPr="00532616">
        <w:rPr>
          <w:rFonts w:ascii="Times New Roman" w:hAnsi="Times New Roman" w:cs="Times New Roman"/>
          <w:b/>
          <w:sz w:val="24"/>
          <w:szCs w:val="24"/>
        </w:rPr>
        <w:tab/>
      </w:r>
      <w:r w:rsidRPr="00532616">
        <w:rPr>
          <w:rFonts w:ascii="Times New Roman" w:hAnsi="Times New Roman" w:cs="Times New Roman"/>
          <w:sz w:val="24"/>
          <w:szCs w:val="24"/>
        </w:rPr>
        <w:t xml:space="preserve">Prezentul studiu de oportunitate are ca scop justificarea oportunității delegării activității de administrare şi exploatare </w:t>
      </w:r>
      <w:r w:rsidRPr="00532616">
        <w:rPr>
          <w:rFonts w:ascii="Times New Roman" w:eastAsia="Times New Roman" w:hAnsi="Times New Roman" w:cs="Times New Roman"/>
          <w:sz w:val="24"/>
          <w:szCs w:val="24"/>
        </w:rPr>
        <w:t xml:space="preserve">a Complexului Multifuncțional Stadionul mic din municipiul Sfântu Gheorghe </w:t>
      </w:r>
      <w:r w:rsidRPr="00532616">
        <w:rPr>
          <w:rFonts w:ascii="Times New Roman" w:hAnsi="Times New Roman" w:cs="Times New Roman"/>
          <w:sz w:val="24"/>
          <w:szCs w:val="24"/>
        </w:rPr>
        <w:t xml:space="preserve">și includerea acestuia în Contractul de delegare nr.6280/2016 încheiat între Municipiul Sfântu Gheorghe și societatea Sepsi Rekreativ SA. </w:t>
      </w:r>
    </w:p>
    <w:p w:rsidR="003C0D2F" w:rsidRPr="00532616" w:rsidRDefault="003C0D2F" w:rsidP="00532616">
      <w:pPr>
        <w:autoSpaceDE w:val="0"/>
        <w:autoSpaceDN w:val="0"/>
        <w:adjustRightInd w:val="0"/>
        <w:spacing w:after="0" w:line="240" w:lineRule="auto"/>
        <w:ind w:firstLine="426"/>
        <w:jc w:val="both"/>
        <w:rPr>
          <w:rFonts w:ascii="Times New Roman" w:hAnsi="Times New Roman" w:cs="Times New Roman"/>
          <w:b/>
          <w:sz w:val="24"/>
          <w:szCs w:val="24"/>
        </w:rPr>
      </w:pPr>
      <w:r w:rsidRPr="00532616">
        <w:rPr>
          <w:rFonts w:ascii="Times New Roman" w:hAnsi="Times New Roman" w:cs="Times New Roman"/>
          <w:sz w:val="24"/>
          <w:szCs w:val="24"/>
        </w:rPr>
        <w:t>Administrarea şi exploatarea bazei sportive este realizabilă la parametrii optimi, răspunde cerințelor şi politicilor autorității publice locale privind rolul şi impactul obiectivelor destinate activităților sportive şi recreative în viața socială a orașului, şi beneficiază de susținere financiară de către autoritatea publică locală.</w:t>
      </w:r>
    </w:p>
    <w:p w:rsidR="003C0D2F" w:rsidRPr="00532616" w:rsidRDefault="003C0D2F" w:rsidP="00532616">
      <w:pPr>
        <w:numPr>
          <w:ilvl w:val="0"/>
          <w:numId w:val="3"/>
        </w:numPr>
        <w:autoSpaceDE w:val="0"/>
        <w:autoSpaceDN w:val="0"/>
        <w:adjustRightInd w:val="0"/>
        <w:spacing w:after="0" w:line="240" w:lineRule="auto"/>
        <w:ind w:left="0" w:firstLine="426"/>
        <w:rPr>
          <w:rFonts w:ascii="Times New Roman" w:hAnsi="Times New Roman" w:cs="Times New Roman"/>
          <w:b/>
          <w:sz w:val="24"/>
          <w:szCs w:val="24"/>
        </w:rPr>
      </w:pPr>
      <w:r w:rsidRPr="00532616">
        <w:rPr>
          <w:rFonts w:ascii="Times New Roman" w:hAnsi="Times New Roman" w:cs="Times New Roman"/>
          <w:b/>
          <w:sz w:val="24"/>
          <w:szCs w:val="24"/>
        </w:rPr>
        <w:t>DATE GENERALE</w:t>
      </w:r>
    </w:p>
    <w:p w:rsidR="003C0D2F" w:rsidRPr="00532616" w:rsidRDefault="003C0D2F" w:rsidP="00532616">
      <w:pPr>
        <w:autoSpaceDE w:val="0"/>
        <w:autoSpaceDN w:val="0"/>
        <w:adjustRightInd w:val="0"/>
        <w:spacing w:after="0" w:line="240" w:lineRule="auto"/>
        <w:ind w:firstLine="720"/>
        <w:jc w:val="both"/>
        <w:rPr>
          <w:rFonts w:ascii="Times New Roman" w:hAnsi="Times New Roman" w:cs="Times New Roman"/>
          <w:sz w:val="24"/>
          <w:szCs w:val="24"/>
        </w:rPr>
      </w:pPr>
      <w:r w:rsidRPr="00532616">
        <w:rPr>
          <w:rFonts w:ascii="Times New Roman" w:hAnsi="Times New Roman" w:cs="Times New Roman"/>
          <w:sz w:val="24"/>
          <w:szCs w:val="24"/>
        </w:rPr>
        <w:t>În conformitate cu art. 3 din Ordonanța Guvernului nr. 71/2002, serviciile de administrare a domeniului public şi privat sunt destinate satisfacerii unor nevoi ale comunităților locale, contribuie la ridicarea gradului de civilizație şi comfort al acestora şi grupează activități edilitar-gospodărești şi acțiuni de utilitate şi interes public local.</w:t>
      </w:r>
    </w:p>
    <w:p w:rsidR="003C0D2F" w:rsidRPr="00532616" w:rsidRDefault="003C0D2F" w:rsidP="00532616">
      <w:pPr>
        <w:autoSpaceDE w:val="0"/>
        <w:autoSpaceDN w:val="0"/>
        <w:adjustRightInd w:val="0"/>
        <w:spacing w:after="0" w:line="240" w:lineRule="auto"/>
        <w:ind w:firstLine="720"/>
        <w:jc w:val="both"/>
        <w:rPr>
          <w:rFonts w:ascii="Times New Roman" w:hAnsi="Times New Roman" w:cs="Times New Roman"/>
          <w:sz w:val="24"/>
          <w:szCs w:val="24"/>
        </w:rPr>
      </w:pPr>
      <w:r w:rsidRPr="00532616">
        <w:rPr>
          <w:rFonts w:ascii="Times New Roman" w:hAnsi="Times New Roman" w:cs="Times New Roman"/>
          <w:sz w:val="24"/>
          <w:szCs w:val="24"/>
        </w:rPr>
        <w:t xml:space="preserve"> Serviciile de administrare a domeniului public şi privat se realizează şi se gestionează prin intermediul unor furnizori/prestatori specializați, denumiți în continuare operatori, atestați şi autorizați în condiț</w:t>
      </w:r>
      <w:r w:rsidR="007F3D43">
        <w:rPr>
          <w:rFonts w:ascii="Times New Roman" w:hAnsi="Times New Roman" w:cs="Times New Roman"/>
          <w:sz w:val="24"/>
          <w:szCs w:val="24"/>
        </w:rPr>
        <w:t>iile legii.</w:t>
      </w:r>
    </w:p>
    <w:p w:rsidR="003C0D2F" w:rsidRPr="007F3D43" w:rsidRDefault="003C0D2F" w:rsidP="00532616">
      <w:pPr>
        <w:widowControl w:val="0"/>
        <w:suppressAutoHyphens/>
        <w:spacing w:after="0" w:line="240" w:lineRule="auto"/>
        <w:ind w:firstLine="420"/>
        <w:jc w:val="both"/>
        <w:rPr>
          <w:rFonts w:ascii="Times New Roman" w:hAnsi="Times New Roman" w:cs="Times New Roman"/>
          <w:sz w:val="24"/>
          <w:szCs w:val="24"/>
          <w:lang w:val="hu-HU"/>
        </w:rPr>
      </w:pPr>
      <w:r w:rsidRPr="00532616">
        <w:rPr>
          <w:rFonts w:ascii="Times New Roman" w:eastAsia="Lucida Sans Unicode" w:hAnsi="Times New Roman" w:cs="Times New Roman"/>
          <w:b/>
          <w:kern w:val="2"/>
          <w:sz w:val="24"/>
          <w:szCs w:val="24"/>
          <w:lang w:eastAsia="hi-IN" w:bidi="hi-IN"/>
        </w:rPr>
        <w:t>2.1.</w:t>
      </w:r>
      <w:r w:rsidRPr="00532616">
        <w:rPr>
          <w:rFonts w:ascii="Times New Roman" w:eastAsia="Lucida Sans Unicode" w:hAnsi="Times New Roman" w:cs="Times New Roman"/>
          <w:kern w:val="2"/>
          <w:sz w:val="24"/>
          <w:szCs w:val="24"/>
          <w:lang w:eastAsia="hi-IN" w:bidi="hi-IN"/>
        </w:rPr>
        <w:t xml:space="preserve"> Obiectivul delegării îl reprezintă </w:t>
      </w:r>
      <w:r w:rsidRPr="00532616">
        <w:rPr>
          <w:rFonts w:ascii="Times New Roman" w:hAnsi="Times New Roman" w:cs="Times New Roman"/>
          <w:sz w:val="24"/>
          <w:szCs w:val="24"/>
        </w:rPr>
        <w:t>administrarea şi exploatarea</w:t>
      </w:r>
      <w:r w:rsidRPr="00532616">
        <w:rPr>
          <w:rFonts w:ascii="Times New Roman" w:eastAsia="Times New Roman" w:hAnsi="Times New Roman" w:cs="Times New Roman"/>
          <w:sz w:val="24"/>
          <w:szCs w:val="24"/>
        </w:rPr>
        <w:t xml:space="preserve"> Complexului Multifuncțional Stadionul mic din municipiul Sfântu Gheorghe</w:t>
      </w:r>
      <w:r w:rsidR="007F3D43">
        <w:rPr>
          <w:rFonts w:ascii="Times New Roman" w:hAnsi="Times New Roman" w:cs="Times New Roman"/>
          <w:sz w:val="24"/>
          <w:szCs w:val="24"/>
          <w:lang w:val="hu-HU"/>
        </w:rPr>
        <w:t>.</w:t>
      </w:r>
    </w:p>
    <w:p w:rsidR="007F3D43" w:rsidRDefault="003C0D2F" w:rsidP="007F3D43">
      <w:pPr>
        <w:widowControl w:val="0"/>
        <w:suppressAutoHyphens/>
        <w:spacing w:after="0" w:line="240" w:lineRule="auto"/>
        <w:ind w:firstLine="420"/>
        <w:jc w:val="both"/>
        <w:rPr>
          <w:rFonts w:ascii="Times New Roman" w:hAnsi="Times New Roman" w:cs="Times New Roman"/>
          <w:sz w:val="24"/>
          <w:szCs w:val="24"/>
        </w:rPr>
      </w:pPr>
      <w:r w:rsidRPr="00532616">
        <w:rPr>
          <w:rFonts w:ascii="Times New Roman" w:hAnsi="Times New Roman" w:cs="Times New Roman"/>
          <w:b/>
          <w:sz w:val="24"/>
          <w:szCs w:val="24"/>
        </w:rPr>
        <w:t>2.2.</w:t>
      </w:r>
      <w:r w:rsidRPr="00532616">
        <w:rPr>
          <w:rFonts w:ascii="Times New Roman" w:hAnsi="Times New Roman" w:cs="Times New Roman"/>
          <w:sz w:val="24"/>
          <w:szCs w:val="24"/>
        </w:rPr>
        <w:t xml:space="preserve"> Se impune ca în urma delegării gestiunii serviciului de administrare şi exploatare a obiectivului,  delegatul să asigure administrarea, organizarea şi întreținerea acestuia în </w:t>
      </w:r>
      <w:r w:rsidRPr="00532616">
        <w:rPr>
          <w:rFonts w:ascii="Times New Roman" w:hAnsi="Times New Roman" w:cs="Times New Roman"/>
          <w:sz w:val="24"/>
          <w:szCs w:val="24"/>
        </w:rPr>
        <w:lastRenderedPageBreak/>
        <w:t>conformitate cu prevederile Contractului de delegare, a Caietului de sarcini ș</w:t>
      </w:r>
      <w:r w:rsidR="007F3D43">
        <w:rPr>
          <w:rFonts w:ascii="Times New Roman" w:hAnsi="Times New Roman" w:cs="Times New Roman"/>
          <w:sz w:val="24"/>
          <w:szCs w:val="24"/>
        </w:rPr>
        <w:t>i a Regulamentului serviciului.</w:t>
      </w:r>
    </w:p>
    <w:p w:rsidR="003C0D2F" w:rsidRPr="00532616" w:rsidRDefault="003C0D2F" w:rsidP="007F3D43">
      <w:pPr>
        <w:widowControl w:val="0"/>
        <w:suppressAutoHyphens/>
        <w:spacing w:after="0" w:line="240" w:lineRule="auto"/>
        <w:ind w:firstLine="420"/>
        <w:jc w:val="both"/>
        <w:rPr>
          <w:rFonts w:ascii="Times New Roman" w:hAnsi="Times New Roman" w:cs="Times New Roman"/>
          <w:sz w:val="24"/>
          <w:szCs w:val="24"/>
        </w:rPr>
      </w:pPr>
      <w:r w:rsidRPr="007F3D43">
        <w:rPr>
          <w:rFonts w:ascii="Times New Roman" w:hAnsi="Times New Roman" w:cs="Times New Roman"/>
          <w:b/>
          <w:sz w:val="24"/>
          <w:szCs w:val="24"/>
        </w:rPr>
        <w:t>2.3.</w:t>
      </w:r>
      <w:r w:rsidRPr="00532616">
        <w:rPr>
          <w:rFonts w:ascii="Times New Roman" w:hAnsi="Times New Roman" w:cs="Times New Roman"/>
          <w:sz w:val="24"/>
          <w:szCs w:val="24"/>
        </w:rPr>
        <w:t xml:space="preserve"> Descrierea Complexului</w:t>
      </w:r>
      <w:r w:rsidR="007F3D43">
        <w:rPr>
          <w:rFonts w:ascii="Times New Roman" w:hAnsi="Times New Roman" w:cs="Times New Roman"/>
          <w:sz w:val="24"/>
          <w:szCs w:val="24"/>
        </w:rPr>
        <w:t xml:space="preserve"> multifuncțional Stadionul mic.</w:t>
      </w:r>
    </w:p>
    <w:p w:rsidR="003C0D2F" w:rsidRPr="00532616" w:rsidRDefault="003C0D2F" w:rsidP="00532616">
      <w:pPr>
        <w:widowControl w:val="0"/>
        <w:suppressAutoHyphens/>
        <w:spacing w:after="0" w:line="240" w:lineRule="auto"/>
        <w:jc w:val="both"/>
        <w:rPr>
          <w:rFonts w:ascii="Times New Roman" w:hAnsi="Times New Roman" w:cs="Times New Roman"/>
          <w:sz w:val="24"/>
          <w:szCs w:val="24"/>
        </w:rPr>
      </w:pPr>
      <w:r w:rsidRPr="00532616">
        <w:rPr>
          <w:rFonts w:ascii="Times New Roman" w:hAnsi="Times New Roman" w:cs="Times New Roman"/>
          <w:sz w:val="24"/>
          <w:szCs w:val="24"/>
        </w:rPr>
        <w:t>Adresa administrativă: Vasile Goldiș nr. 10, municipiul Sfântu Gheorghe</w:t>
      </w:r>
    </w:p>
    <w:p w:rsidR="003C0D2F" w:rsidRPr="00532616" w:rsidRDefault="000407B3" w:rsidP="00532616">
      <w:pPr>
        <w:widowControl w:val="0"/>
        <w:suppressAutoHyphens/>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Număr CF/cadastral: 28456</w:t>
      </w:r>
    </w:p>
    <w:p w:rsidR="003C0D2F" w:rsidRPr="00532616" w:rsidRDefault="003C0D2F" w:rsidP="00532616">
      <w:pPr>
        <w:widowControl w:val="0"/>
        <w:suppressAutoHyphens/>
        <w:spacing w:after="0" w:line="240" w:lineRule="auto"/>
        <w:jc w:val="both"/>
        <w:rPr>
          <w:rFonts w:ascii="Times New Roman" w:hAnsi="Times New Roman" w:cs="Times New Roman"/>
          <w:sz w:val="24"/>
          <w:szCs w:val="24"/>
        </w:rPr>
      </w:pPr>
      <w:r w:rsidRPr="00532616">
        <w:rPr>
          <w:rFonts w:ascii="Times New Roman" w:hAnsi="Times New Roman" w:cs="Times New Roman"/>
          <w:sz w:val="24"/>
          <w:szCs w:val="24"/>
        </w:rPr>
        <w:t xml:space="preserve">Complexul </w:t>
      </w:r>
      <w:r w:rsidR="007F3D43">
        <w:rPr>
          <w:rFonts w:ascii="Times New Roman" w:hAnsi="Times New Roman" w:cs="Times New Roman"/>
          <w:sz w:val="24"/>
          <w:szCs w:val="24"/>
        </w:rPr>
        <w:t>dispune de următoarele corpuri:</w:t>
      </w:r>
    </w:p>
    <w:p w:rsidR="003C0D2F" w:rsidRPr="00532616" w:rsidRDefault="003C0D2F" w:rsidP="00532616">
      <w:pPr>
        <w:widowControl w:val="0"/>
        <w:suppressAutoHyphens/>
        <w:spacing w:after="0" w:line="240" w:lineRule="auto"/>
        <w:jc w:val="both"/>
        <w:rPr>
          <w:rFonts w:ascii="Times New Roman" w:hAnsi="Times New Roman" w:cs="Times New Roman"/>
          <w:sz w:val="24"/>
          <w:szCs w:val="24"/>
        </w:rPr>
      </w:pPr>
      <w:r w:rsidRPr="00532616">
        <w:rPr>
          <w:rFonts w:ascii="Times New Roman" w:hAnsi="Times New Roman" w:cs="Times New Roman"/>
          <w:sz w:val="24"/>
          <w:szCs w:val="24"/>
        </w:rPr>
        <w:t>Corpul C – Clădire, cu 10 camere cu SAS și grup sanitar, dispunând de o capacitate de cazare de  30 de locuri.</w:t>
      </w:r>
    </w:p>
    <w:p w:rsidR="003C0D2F" w:rsidRPr="00532616" w:rsidRDefault="003C0D2F" w:rsidP="00532616">
      <w:pPr>
        <w:widowControl w:val="0"/>
        <w:suppressAutoHyphens/>
        <w:spacing w:after="0" w:line="240" w:lineRule="auto"/>
        <w:jc w:val="both"/>
        <w:rPr>
          <w:rFonts w:ascii="Times New Roman" w:hAnsi="Times New Roman" w:cs="Times New Roman"/>
          <w:sz w:val="24"/>
          <w:szCs w:val="24"/>
        </w:rPr>
      </w:pPr>
      <w:r w:rsidRPr="00532616">
        <w:rPr>
          <w:rFonts w:ascii="Times New Roman" w:hAnsi="Times New Roman" w:cs="Times New Roman"/>
          <w:sz w:val="24"/>
          <w:szCs w:val="24"/>
        </w:rPr>
        <w:tab/>
        <w:t xml:space="preserve"> - pe ultimul e</w:t>
      </w:r>
      <w:r w:rsidR="007F3D43">
        <w:rPr>
          <w:rFonts w:ascii="Times New Roman" w:hAnsi="Times New Roman" w:cs="Times New Roman"/>
          <w:sz w:val="24"/>
          <w:szCs w:val="24"/>
        </w:rPr>
        <w:t>taj 3/3 o cafenea, grup sanitar</w:t>
      </w:r>
    </w:p>
    <w:p w:rsidR="003C0D2F" w:rsidRPr="00532616" w:rsidRDefault="003C0D2F" w:rsidP="00532616">
      <w:pPr>
        <w:widowControl w:val="0"/>
        <w:suppressAutoHyphens/>
        <w:spacing w:after="0" w:line="240" w:lineRule="auto"/>
        <w:jc w:val="both"/>
        <w:rPr>
          <w:rFonts w:ascii="Times New Roman" w:hAnsi="Times New Roman" w:cs="Times New Roman"/>
          <w:sz w:val="24"/>
          <w:szCs w:val="24"/>
        </w:rPr>
      </w:pPr>
      <w:r w:rsidRPr="00532616">
        <w:rPr>
          <w:rFonts w:ascii="Times New Roman" w:hAnsi="Times New Roman" w:cs="Times New Roman"/>
          <w:sz w:val="24"/>
          <w:szCs w:val="24"/>
        </w:rPr>
        <w:t>Corpul D – săli de antrenament pe do</w:t>
      </w:r>
      <w:r w:rsidR="007F3D43">
        <w:rPr>
          <w:rFonts w:ascii="Times New Roman" w:hAnsi="Times New Roman" w:cs="Times New Roman"/>
          <w:sz w:val="24"/>
          <w:szCs w:val="24"/>
        </w:rPr>
        <w:t>uă nivele și vestiare la parter</w:t>
      </w:r>
    </w:p>
    <w:p w:rsidR="003C0D2F" w:rsidRPr="00532616" w:rsidRDefault="003C0D2F" w:rsidP="00532616">
      <w:pPr>
        <w:widowControl w:val="0"/>
        <w:suppressAutoHyphens/>
        <w:spacing w:after="0" w:line="240" w:lineRule="auto"/>
        <w:jc w:val="both"/>
        <w:rPr>
          <w:rFonts w:ascii="Times New Roman" w:hAnsi="Times New Roman" w:cs="Times New Roman"/>
          <w:sz w:val="24"/>
          <w:szCs w:val="24"/>
        </w:rPr>
      </w:pPr>
      <w:r w:rsidRPr="00532616">
        <w:rPr>
          <w:rFonts w:ascii="Times New Roman" w:hAnsi="Times New Roman" w:cs="Times New Roman"/>
          <w:sz w:val="24"/>
          <w:szCs w:val="24"/>
        </w:rPr>
        <w:t>Corpul E -  garaj subteran cu o capacitate de parcare a 50 de autovehicule</w:t>
      </w:r>
    </w:p>
    <w:p w:rsidR="003C0D2F" w:rsidRPr="00532616" w:rsidRDefault="003C0D2F" w:rsidP="00532616">
      <w:pPr>
        <w:widowControl w:val="0"/>
        <w:suppressAutoHyphens/>
        <w:spacing w:after="0" w:line="240" w:lineRule="auto"/>
        <w:jc w:val="both"/>
        <w:rPr>
          <w:rFonts w:ascii="Times New Roman" w:hAnsi="Times New Roman" w:cs="Times New Roman"/>
          <w:sz w:val="24"/>
          <w:szCs w:val="24"/>
        </w:rPr>
      </w:pPr>
      <w:r w:rsidRPr="00532616">
        <w:rPr>
          <w:rFonts w:ascii="Times New Roman" w:hAnsi="Times New Roman" w:cs="Times New Roman"/>
          <w:sz w:val="24"/>
          <w:szCs w:val="24"/>
        </w:rPr>
        <w:tab/>
        <w:t xml:space="preserve">   -  teren multifuncțional pentru practicarea diferitelor sporturi: f</w:t>
      </w:r>
      <w:r w:rsidR="007F3D43">
        <w:rPr>
          <w:rFonts w:ascii="Times New Roman" w:hAnsi="Times New Roman" w:cs="Times New Roman"/>
          <w:sz w:val="24"/>
          <w:szCs w:val="24"/>
        </w:rPr>
        <w:t>otbal, handbal, baschet, tenis.</w:t>
      </w:r>
    </w:p>
    <w:p w:rsidR="003C0D2F" w:rsidRPr="00532616" w:rsidRDefault="003C0D2F" w:rsidP="00532616">
      <w:pPr>
        <w:autoSpaceDE w:val="0"/>
        <w:autoSpaceDN w:val="0"/>
        <w:adjustRightInd w:val="0"/>
        <w:spacing w:after="0" w:line="240" w:lineRule="auto"/>
        <w:ind w:firstLine="708"/>
        <w:jc w:val="both"/>
        <w:rPr>
          <w:rFonts w:ascii="Times New Roman" w:hAnsi="Times New Roman" w:cs="Times New Roman"/>
          <w:b/>
          <w:sz w:val="24"/>
          <w:szCs w:val="24"/>
        </w:rPr>
      </w:pPr>
      <w:r w:rsidRPr="00532616">
        <w:rPr>
          <w:rFonts w:ascii="Times New Roman" w:hAnsi="Times New Roman" w:cs="Times New Roman"/>
          <w:b/>
          <w:sz w:val="24"/>
          <w:szCs w:val="24"/>
        </w:rPr>
        <w:t>3. GESTIUNEA SERVICIULUI</w:t>
      </w:r>
    </w:p>
    <w:p w:rsidR="003C0D2F" w:rsidRPr="00532616" w:rsidRDefault="003C0D2F" w:rsidP="00532616">
      <w:pPr>
        <w:autoSpaceDE w:val="0"/>
        <w:autoSpaceDN w:val="0"/>
        <w:adjustRightInd w:val="0"/>
        <w:spacing w:after="0" w:line="240" w:lineRule="auto"/>
        <w:ind w:firstLine="708"/>
        <w:jc w:val="both"/>
        <w:rPr>
          <w:rFonts w:ascii="Times New Roman" w:hAnsi="Times New Roman" w:cs="Times New Roman"/>
          <w:sz w:val="24"/>
          <w:szCs w:val="24"/>
        </w:rPr>
      </w:pPr>
      <w:r w:rsidRPr="00532616">
        <w:rPr>
          <w:rFonts w:ascii="Times New Roman" w:hAnsi="Times New Roman" w:cs="Times New Roman"/>
          <w:sz w:val="24"/>
          <w:szCs w:val="24"/>
        </w:rPr>
        <w:t>În conformitatea cu prevederile Legii nr. 71/2002 privind organizarea şi funcționarea serviciilor de administrare a domeniului public şi privat de interes local, cu modificările şi completările ulterioare gestiunea serviciilor de administrare a domeniului public şi privat se poate organiza în următoarele modalități:</w:t>
      </w:r>
    </w:p>
    <w:p w:rsidR="003C0D2F" w:rsidRPr="00532616" w:rsidRDefault="003C0D2F" w:rsidP="00532616">
      <w:pPr>
        <w:autoSpaceDE w:val="0"/>
        <w:autoSpaceDN w:val="0"/>
        <w:adjustRightInd w:val="0"/>
        <w:spacing w:after="0" w:line="240" w:lineRule="auto"/>
        <w:jc w:val="both"/>
        <w:rPr>
          <w:rFonts w:ascii="Times New Roman" w:hAnsi="Times New Roman" w:cs="Times New Roman"/>
          <w:sz w:val="24"/>
          <w:szCs w:val="24"/>
        </w:rPr>
      </w:pPr>
      <w:r w:rsidRPr="00532616">
        <w:rPr>
          <w:rFonts w:ascii="Times New Roman" w:hAnsi="Times New Roman" w:cs="Times New Roman"/>
          <w:sz w:val="24"/>
          <w:szCs w:val="24"/>
        </w:rPr>
        <w:t xml:space="preserve">    a) gestiune directă;</w:t>
      </w:r>
    </w:p>
    <w:p w:rsidR="003C0D2F" w:rsidRPr="00532616" w:rsidRDefault="003C0D2F" w:rsidP="00532616">
      <w:pPr>
        <w:autoSpaceDE w:val="0"/>
        <w:autoSpaceDN w:val="0"/>
        <w:adjustRightInd w:val="0"/>
        <w:spacing w:after="0" w:line="240" w:lineRule="auto"/>
        <w:jc w:val="both"/>
        <w:rPr>
          <w:rFonts w:ascii="Times New Roman" w:hAnsi="Times New Roman" w:cs="Times New Roman"/>
          <w:sz w:val="24"/>
          <w:szCs w:val="24"/>
        </w:rPr>
      </w:pPr>
      <w:r w:rsidRPr="00532616">
        <w:rPr>
          <w:rFonts w:ascii="Times New Roman" w:hAnsi="Times New Roman" w:cs="Times New Roman"/>
          <w:sz w:val="24"/>
          <w:szCs w:val="24"/>
        </w:rPr>
        <w:t xml:space="preserve">    b) gestiune delegată.</w:t>
      </w:r>
    </w:p>
    <w:p w:rsidR="003C0D2F" w:rsidRPr="00532616" w:rsidRDefault="003C0D2F" w:rsidP="00532616">
      <w:pPr>
        <w:autoSpaceDE w:val="0"/>
        <w:autoSpaceDN w:val="0"/>
        <w:adjustRightInd w:val="0"/>
        <w:spacing w:after="0" w:line="240" w:lineRule="auto"/>
        <w:ind w:firstLine="708"/>
        <w:jc w:val="both"/>
        <w:rPr>
          <w:rFonts w:ascii="Times New Roman" w:hAnsi="Times New Roman" w:cs="Times New Roman"/>
          <w:sz w:val="24"/>
          <w:szCs w:val="24"/>
        </w:rPr>
      </w:pPr>
      <w:r w:rsidRPr="00532616">
        <w:rPr>
          <w:rFonts w:ascii="Times New Roman" w:hAnsi="Times New Roman" w:cs="Times New Roman"/>
          <w:sz w:val="24"/>
          <w:szCs w:val="24"/>
        </w:rPr>
        <w:t>Indiferent de forma de gestiune adoptată, activitățile specifice serviciilor de administrare a domeniului public şi privat se organizează şi se desfășoară pe baza unui caiet de sarcini şi a unui regulament de serviciu, prin care se stabilesc nivelurile de calitate şi indicatorii de performanta ai serviciilor, condițiile tehnice, raporturile operator-utilizatori, precum şi modul de tarifare, facturare şi încasare a contravalorii serviciilor furnizate/prestate.</w:t>
      </w:r>
    </w:p>
    <w:p w:rsidR="003C0D2F" w:rsidRPr="00532616" w:rsidRDefault="003C0D2F" w:rsidP="00532616">
      <w:pPr>
        <w:autoSpaceDE w:val="0"/>
        <w:autoSpaceDN w:val="0"/>
        <w:adjustRightInd w:val="0"/>
        <w:spacing w:after="0" w:line="240" w:lineRule="auto"/>
        <w:ind w:firstLine="708"/>
        <w:jc w:val="both"/>
        <w:rPr>
          <w:rFonts w:ascii="Times New Roman" w:hAnsi="Times New Roman" w:cs="Times New Roman"/>
          <w:sz w:val="24"/>
          <w:szCs w:val="24"/>
        </w:rPr>
      </w:pPr>
      <w:r w:rsidRPr="00532616">
        <w:rPr>
          <w:rFonts w:ascii="Times New Roman" w:hAnsi="Times New Roman" w:cs="Times New Roman"/>
          <w:sz w:val="24"/>
          <w:szCs w:val="24"/>
        </w:rPr>
        <w:t>Caietul de sarcini şi regulamentul de serviciu se elaborează şi se aprobă de Consiliul Local al Municipiului Sfântu Gheorghe.</w:t>
      </w:r>
    </w:p>
    <w:p w:rsidR="003C0D2F" w:rsidRPr="00532616" w:rsidRDefault="003C0D2F" w:rsidP="00532616">
      <w:pPr>
        <w:tabs>
          <w:tab w:val="left" w:pos="1134"/>
        </w:tabs>
        <w:autoSpaceDE w:val="0"/>
        <w:autoSpaceDN w:val="0"/>
        <w:adjustRightInd w:val="0"/>
        <w:spacing w:after="0" w:line="240" w:lineRule="auto"/>
        <w:ind w:left="720"/>
        <w:jc w:val="both"/>
        <w:rPr>
          <w:rFonts w:ascii="Times New Roman" w:hAnsi="Times New Roman" w:cs="Times New Roman"/>
          <w:b/>
          <w:sz w:val="24"/>
          <w:szCs w:val="24"/>
        </w:rPr>
      </w:pPr>
      <w:r w:rsidRPr="00532616">
        <w:rPr>
          <w:rFonts w:ascii="Times New Roman" w:hAnsi="Times New Roman" w:cs="Times New Roman"/>
          <w:b/>
          <w:sz w:val="24"/>
          <w:szCs w:val="24"/>
        </w:rPr>
        <w:t>3.1. Necesitatea gestionării delegate a activității</w:t>
      </w:r>
    </w:p>
    <w:p w:rsidR="003C0D2F" w:rsidRPr="00532616" w:rsidRDefault="003C0D2F" w:rsidP="00532616">
      <w:pPr>
        <w:autoSpaceDE w:val="0"/>
        <w:autoSpaceDN w:val="0"/>
        <w:adjustRightInd w:val="0"/>
        <w:spacing w:after="0" w:line="240" w:lineRule="auto"/>
        <w:ind w:firstLine="708"/>
        <w:jc w:val="both"/>
        <w:rPr>
          <w:rFonts w:ascii="Times New Roman" w:hAnsi="Times New Roman" w:cs="Times New Roman"/>
          <w:sz w:val="24"/>
          <w:szCs w:val="24"/>
        </w:rPr>
      </w:pPr>
      <w:r w:rsidRPr="00532616">
        <w:rPr>
          <w:rFonts w:ascii="Times New Roman" w:hAnsi="Times New Roman" w:cs="Times New Roman"/>
          <w:sz w:val="24"/>
          <w:szCs w:val="24"/>
        </w:rPr>
        <w:t xml:space="preserve">Consiliul Local al municipiului Sfântu Gheorghe urmărește ca, pentru evitarea disfuncționalităților şi manifestărilor unor riscuri în procesul de desfășurare a activităților, să utilizeze o structură organizată cu personal de specialitate, cu experiență şi responsabilitate în domeniul managementului bazelor sportive şi de agrement. </w:t>
      </w:r>
    </w:p>
    <w:p w:rsidR="003C0D2F" w:rsidRPr="00532616" w:rsidRDefault="003C0D2F" w:rsidP="00532616">
      <w:pPr>
        <w:autoSpaceDE w:val="0"/>
        <w:autoSpaceDN w:val="0"/>
        <w:adjustRightInd w:val="0"/>
        <w:spacing w:after="0" w:line="240" w:lineRule="auto"/>
        <w:ind w:firstLine="708"/>
        <w:jc w:val="both"/>
        <w:rPr>
          <w:rFonts w:ascii="Times New Roman" w:hAnsi="Times New Roman" w:cs="Times New Roman"/>
          <w:sz w:val="24"/>
          <w:szCs w:val="24"/>
        </w:rPr>
      </w:pPr>
      <w:r w:rsidRPr="00532616">
        <w:rPr>
          <w:rFonts w:ascii="Times New Roman" w:hAnsi="Times New Roman" w:cs="Times New Roman"/>
          <w:sz w:val="24"/>
          <w:szCs w:val="24"/>
        </w:rPr>
        <w:t xml:space="preserve">Având în vedere existența operatorului Sepsi Rekreativ SA, cu care Municipiul Sfântu Gheorghe are deja încheiat un contract de delegare se consideră oportun includerea complexului printre obiectivele administrate de societate. </w:t>
      </w:r>
    </w:p>
    <w:p w:rsidR="003C0D2F" w:rsidRPr="00532616" w:rsidRDefault="003C0D2F" w:rsidP="00532616">
      <w:pPr>
        <w:autoSpaceDE w:val="0"/>
        <w:autoSpaceDN w:val="0"/>
        <w:adjustRightInd w:val="0"/>
        <w:spacing w:after="0" w:line="240" w:lineRule="auto"/>
        <w:ind w:firstLine="708"/>
        <w:jc w:val="both"/>
        <w:rPr>
          <w:rFonts w:ascii="Times New Roman" w:hAnsi="Times New Roman" w:cs="Times New Roman"/>
          <w:sz w:val="24"/>
          <w:szCs w:val="24"/>
        </w:rPr>
      </w:pPr>
      <w:r w:rsidRPr="00532616">
        <w:rPr>
          <w:rFonts w:ascii="Times New Roman" w:hAnsi="Times New Roman" w:cs="Times New Roman"/>
          <w:sz w:val="24"/>
          <w:szCs w:val="24"/>
        </w:rPr>
        <w:t>Astfel, rezultă necesitatea delegării infrastructurii către operatorul Sepsi Rekreativ SA care are experiență în domeniu, fiind concesionarul serviciilor publice de administrare  a activităților de administrare a bazelor sportive și a activităților recreative și distractive</w:t>
      </w:r>
      <w:r w:rsidR="007F3D43">
        <w:rPr>
          <w:rFonts w:ascii="Times New Roman" w:hAnsi="Times New Roman" w:cs="Times New Roman"/>
          <w:sz w:val="24"/>
          <w:szCs w:val="24"/>
        </w:rPr>
        <w:t xml:space="preserve"> în municipiul Sfântu Gheorghe.</w:t>
      </w:r>
    </w:p>
    <w:p w:rsidR="003C0D2F" w:rsidRPr="00532616" w:rsidRDefault="003C0D2F" w:rsidP="00532616">
      <w:pPr>
        <w:autoSpaceDE w:val="0"/>
        <w:autoSpaceDN w:val="0"/>
        <w:adjustRightInd w:val="0"/>
        <w:spacing w:after="0" w:line="240" w:lineRule="auto"/>
        <w:ind w:left="720"/>
        <w:jc w:val="both"/>
        <w:rPr>
          <w:rFonts w:ascii="Times New Roman" w:hAnsi="Times New Roman" w:cs="Times New Roman"/>
          <w:b/>
          <w:sz w:val="24"/>
          <w:szCs w:val="24"/>
        </w:rPr>
      </w:pPr>
      <w:r w:rsidRPr="00532616">
        <w:rPr>
          <w:rFonts w:ascii="Times New Roman" w:hAnsi="Times New Roman" w:cs="Times New Roman"/>
          <w:b/>
          <w:sz w:val="24"/>
          <w:szCs w:val="24"/>
        </w:rPr>
        <w:t>4. FEZABILITATEA ECONOMICĂ A GESTIUNII</w:t>
      </w:r>
    </w:p>
    <w:p w:rsidR="003C0D2F" w:rsidRPr="00532616" w:rsidRDefault="003C0D2F" w:rsidP="00532616">
      <w:pPr>
        <w:autoSpaceDE w:val="0"/>
        <w:autoSpaceDN w:val="0"/>
        <w:adjustRightInd w:val="0"/>
        <w:spacing w:after="0" w:line="240" w:lineRule="auto"/>
        <w:ind w:firstLine="708"/>
        <w:jc w:val="both"/>
        <w:rPr>
          <w:rFonts w:ascii="Times New Roman" w:hAnsi="Times New Roman" w:cs="Times New Roman"/>
          <w:sz w:val="24"/>
          <w:szCs w:val="24"/>
        </w:rPr>
      </w:pPr>
      <w:r w:rsidRPr="00532616">
        <w:rPr>
          <w:rFonts w:ascii="Times New Roman" w:hAnsi="Times New Roman" w:cs="Times New Roman"/>
          <w:sz w:val="24"/>
          <w:szCs w:val="24"/>
        </w:rPr>
        <w:t>Asigurarea serviciului public prin delegare are în vedere continuitatea din punct de vedere cantitativ şi calitativ, adaptarea permanentă la cerințele utilizatorilor/beneficiarilor serviciilor, şi excluderea oricărei discriminări privind accesul la serviciul delegat.</w:t>
      </w:r>
    </w:p>
    <w:p w:rsidR="003C0D2F" w:rsidRPr="00532616" w:rsidRDefault="003C0D2F" w:rsidP="00532616">
      <w:pPr>
        <w:autoSpaceDE w:val="0"/>
        <w:autoSpaceDN w:val="0"/>
        <w:adjustRightInd w:val="0"/>
        <w:spacing w:after="0" w:line="240" w:lineRule="auto"/>
        <w:ind w:firstLine="708"/>
        <w:jc w:val="both"/>
        <w:rPr>
          <w:rFonts w:ascii="Times New Roman" w:hAnsi="Times New Roman" w:cs="Times New Roman"/>
          <w:sz w:val="24"/>
          <w:szCs w:val="24"/>
        </w:rPr>
      </w:pPr>
      <w:r w:rsidRPr="00532616">
        <w:rPr>
          <w:rFonts w:ascii="Times New Roman" w:hAnsi="Times New Roman" w:cs="Times New Roman"/>
          <w:sz w:val="24"/>
          <w:szCs w:val="24"/>
        </w:rPr>
        <w:t>Cheltuielile care se vor înregistra sunt cele aferente cheltuielilor cu întreținerea şi curățenia, cheltuieli cu energia, apa şi celelalte utilități, cheltuieli cu personalul şi alte cheltuieli de exploatare.</w:t>
      </w:r>
    </w:p>
    <w:p w:rsidR="003C0D2F" w:rsidRPr="00532616" w:rsidRDefault="003C0D2F" w:rsidP="00532616">
      <w:pPr>
        <w:autoSpaceDE w:val="0"/>
        <w:autoSpaceDN w:val="0"/>
        <w:adjustRightInd w:val="0"/>
        <w:spacing w:after="0" w:line="240" w:lineRule="auto"/>
        <w:ind w:firstLine="708"/>
        <w:jc w:val="both"/>
        <w:rPr>
          <w:rFonts w:ascii="Times New Roman" w:hAnsi="Times New Roman" w:cs="Times New Roman"/>
          <w:sz w:val="24"/>
          <w:szCs w:val="24"/>
        </w:rPr>
      </w:pPr>
      <w:r w:rsidRPr="00532616">
        <w:rPr>
          <w:rFonts w:ascii="Times New Roman" w:hAnsi="Times New Roman" w:cs="Times New Roman"/>
          <w:sz w:val="24"/>
          <w:szCs w:val="24"/>
        </w:rPr>
        <w:t>Principalele venituri care se vor înregistra sunt veniturile proprii ale operatorului, aferente exploatării Complexului.</w:t>
      </w:r>
    </w:p>
    <w:p w:rsidR="000407B3" w:rsidRPr="00DE5C9F" w:rsidRDefault="000407B3" w:rsidP="000407B3">
      <w:pPr>
        <w:autoSpaceDE w:val="0"/>
        <w:autoSpaceDN w:val="0"/>
        <w:adjustRightInd w:val="0"/>
        <w:spacing w:after="0" w:line="240" w:lineRule="auto"/>
        <w:ind w:firstLine="708"/>
        <w:jc w:val="both"/>
        <w:rPr>
          <w:rFonts w:ascii="Times New Roman" w:hAnsi="Times New Roman"/>
          <w:sz w:val="24"/>
          <w:szCs w:val="24"/>
        </w:rPr>
      </w:pPr>
      <w:r w:rsidRPr="00DE5C9F">
        <w:rPr>
          <w:rFonts w:ascii="Times New Roman" w:hAnsi="Times New Roman"/>
          <w:sz w:val="24"/>
          <w:szCs w:val="24"/>
        </w:rPr>
        <w:lastRenderedPageBreak/>
        <w:t xml:space="preserve">Tarifele </w:t>
      </w:r>
      <w:r>
        <w:rPr>
          <w:rFonts w:ascii="Times New Roman" w:hAnsi="Times New Roman"/>
          <w:sz w:val="24"/>
          <w:szCs w:val="24"/>
        </w:rPr>
        <w:t xml:space="preserve">serviciului vor fi aprobate prin Hotărâre a Consiliului Local al municipiului Sfântu Gheorghe, după obținerea avizelor de funcționare și </w:t>
      </w:r>
      <w:r w:rsidR="00C153CC">
        <w:rPr>
          <w:rFonts w:ascii="Times New Roman" w:hAnsi="Times New Roman"/>
          <w:sz w:val="24"/>
          <w:szCs w:val="24"/>
        </w:rPr>
        <w:t xml:space="preserve">punerea în funcțiune a imobilului, </w:t>
      </w:r>
      <w:r w:rsidRPr="00DE5C9F">
        <w:rPr>
          <w:rFonts w:ascii="Times New Roman" w:hAnsi="Times New Roman"/>
          <w:sz w:val="24"/>
          <w:szCs w:val="24"/>
        </w:rPr>
        <w:t xml:space="preserve"> </w:t>
      </w:r>
      <w:r w:rsidR="00C153CC">
        <w:rPr>
          <w:rFonts w:ascii="Times New Roman" w:hAnsi="Times New Roman"/>
          <w:sz w:val="24"/>
          <w:szCs w:val="24"/>
        </w:rPr>
        <w:t>respectând</w:t>
      </w:r>
      <w:r w:rsidRPr="00DE5C9F">
        <w:rPr>
          <w:rFonts w:ascii="Times New Roman" w:hAnsi="Times New Roman"/>
          <w:sz w:val="24"/>
          <w:szCs w:val="24"/>
        </w:rPr>
        <w:t xml:space="preserve"> următoarele cerințe: </w:t>
      </w:r>
    </w:p>
    <w:p w:rsidR="003C0D2F" w:rsidRPr="00532616" w:rsidRDefault="003C0D2F" w:rsidP="00532616">
      <w:pPr>
        <w:numPr>
          <w:ilvl w:val="0"/>
          <w:numId w:val="4"/>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532616">
        <w:rPr>
          <w:rFonts w:ascii="Times New Roman" w:hAnsi="Times New Roman" w:cs="Times New Roman"/>
          <w:sz w:val="24"/>
          <w:szCs w:val="24"/>
        </w:rPr>
        <w:t>asigurarea furnizării/prestării serviciilor la nivelurile de calitate şi indicatorii de performanță stabiliți de consiliul local prin contractul de delegare a gestiunii;</w:t>
      </w:r>
    </w:p>
    <w:p w:rsidR="003C0D2F" w:rsidRPr="00532616" w:rsidRDefault="003C0D2F" w:rsidP="00532616">
      <w:pPr>
        <w:numPr>
          <w:ilvl w:val="0"/>
          <w:numId w:val="4"/>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532616">
        <w:rPr>
          <w:rFonts w:ascii="Times New Roman" w:hAnsi="Times New Roman" w:cs="Times New Roman"/>
          <w:sz w:val="24"/>
          <w:szCs w:val="24"/>
        </w:rPr>
        <w:t xml:space="preserve">realizarea unui raport calitate/cost cât mai bun pentru serviciile furnizate/prestate pe perioada angajată; </w:t>
      </w:r>
    </w:p>
    <w:p w:rsidR="003C0D2F" w:rsidRPr="00532616" w:rsidRDefault="003C0D2F" w:rsidP="00532616">
      <w:pPr>
        <w:numPr>
          <w:ilvl w:val="0"/>
          <w:numId w:val="4"/>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532616">
        <w:rPr>
          <w:rFonts w:ascii="Times New Roman" w:hAnsi="Times New Roman" w:cs="Times New Roman"/>
          <w:sz w:val="24"/>
          <w:szCs w:val="24"/>
        </w:rPr>
        <w:t>asigurarea unui echilibru între riscurile şi beneficiile asumate de părțile contractante;</w:t>
      </w:r>
    </w:p>
    <w:p w:rsidR="003C0D2F" w:rsidRPr="00532616" w:rsidRDefault="003C0D2F" w:rsidP="00532616">
      <w:pPr>
        <w:numPr>
          <w:ilvl w:val="0"/>
          <w:numId w:val="4"/>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532616">
        <w:rPr>
          <w:rFonts w:ascii="Times New Roman" w:hAnsi="Times New Roman" w:cs="Times New Roman"/>
          <w:sz w:val="24"/>
          <w:szCs w:val="24"/>
        </w:rPr>
        <w:t>asigurarea exploatării şi întreținerii eficiente a bunurilor aparținând unității administrativ-teritoriale, afectate serviciilor de administrare a domeniului public şi privat.</w:t>
      </w:r>
    </w:p>
    <w:p w:rsidR="003C0D2F" w:rsidRPr="00532616" w:rsidRDefault="003C0D2F" w:rsidP="00532616">
      <w:pPr>
        <w:autoSpaceDE w:val="0"/>
        <w:autoSpaceDN w:val="0"/>
        <w:adjustRightInd w:val="0"/>
        <w:spacing w:after="0" w:line="240" w:lineRule="auto"/>
        <w:ind w:firstLine="708"/>
        <w:jc w:val="both"/>
        <w:rPr>
          <w:rFonts w:ascii="Times New Roman" w:hAnsi="Times New Roman" w:cs="Times New Roman"/>
          <w:sz w:val="24"/>
          <w:szCs w:val="24"/>
        </w:rPr>
      </w:pPr>
      <w:r w:rsidRPr="00532616">
        <w:rPr>
          <w:rFonts w:ascii="Times New Roman" w:hAnsi="Times New Roman" w:cs="Times New Roman"/>
          <w:sz w:val="24"/>
          <w:szCs w:val="24"/>
        </w:rPr>
        <w:t xml:space="preserve">Performanța obiectivelor poate fi afectată pe parcursul derulării activităților de unele riscuri ca: </w:t>
      </w:r>
    </w:p>
    <w:p w:rsidR="003C0D2F" w:rsidRPr="00532616" w:rsidRDefault="003C0D2F" w:rsidP="00532616">
      <w:pPr>
        <w:numPr>
          <w:ilvl w:val="0"/>
          <w:numId w:val="4"/>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532616">
        <w:rPr>
          <w:rFonts w:ascii="Times New Roman" w:hAnsi="Times New Roman" w:cs="Times New Roman"/>
          <w:sz w:val="24"/>
          <w:szCs w:val="24"/>
        </w:rPr>
        <w:t xml:space="preserve">riscul de operare </w:t>
      </w:r>
    </w:p>
    <w:p w:rsidR="003C0D2F" w:rsidRPr="00532616" w:rsidRDefault="003C0D2F" w:rsidP="00532616">
      <w:pPr>
        <w:numPr>
          <w:ilvl w:val="0"/>
          <w:numId w:val="4"/>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532616">
        <w:rPr>
          <w:rFonts w:ascii="Times New Roman" w:hAnsi="Times New Roman" w:cs="Times New Roman"/>
          <w:sz w:val="24"/>
          <w:szCs w:val="24"/>
        </w:rPr>
        <w:t xml:space="preserve">riscuri de întreținere (condiții neprevăzute ce determină lucrări de întrețineri suplimentare, costuri de întreținere şi operare mai mari, capacitatea managementului), </w:t>
      </w:r>
    </w:p>
    <w:p w:rsidR="003C0D2F" w:rsidRPr="00532616" w:rsidRDefault="003C0D2F" w:rsidP="00532616">
      <w:pPr>
        <w:numPr>
          <w:ilvl w:val="0"/>
          <w:numId w:val="4"/>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532616">
        <w:rPr>
          <w:rFonts w:ascii="Times New Roman" w:hAnsi="Times New Roman" w:cs="Times New Roman"/>
          <w:sz w:val="24"/>
          <w:szCs w:val="24"/>
        </w:rPr>
        <w:t xml:space="preserve">riscuri legate de cerere şi venituri (înrăutățirea condițiilor economice generale, respectiv locale, concurența, inflația), </w:t>
      </w:r>
    </w:p>
    <w:p w:rsidR="003C0D2F" w:rsidRPr="00532616" w:rsidRDefault="003C0D2F" w:rsidP="00532616">
      <w:pPr>
        <w:numPr>
          <w:ilvl w:val="0"/>
          <w:numId w:val="4"/>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532616">
        <w:rPr>
          <w:rFonts w:ascii="Times New Roman" w:hAnsi="Times New Roman" w:cs="Times New Roman"/>
          <w:sz w:val="24"/>
          <w:szCs w:val="24"/>
        </w:rPr>
        <w:t xml:space="preserve">riscuri legislative şi politice (schimbări legislative generale şi specifice, schimbări politice), </w:t>
      </w:r>
    </w:p>
    <w:p w:rsidR="003C0D2F" w:rsidRPr="00532616" w:rsidRDefault="003C0D2F" w:rsidP="00532616">
      <w:pPr>
        <w:numPr>
          <w:ilvl w:val="0"/>
          <w:numId w:val="4"/>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532616">
        <w:rPr>
          <w:rFonts w:ascii="Times New Roman" w:hAnsi="Times New Roman" w:cs="Times New Roman"/>
          <w:sz w:val="24"/>
          <w:szCs w:val="24"/>
        </w:rPr>
        <w:t xml:space="preserve">riscuri naturale (forța majoră şi alte riscuri naturale). </w:t>
      </w:r>
    </w:p>
    <w:p w:rsidR="003C0D2F" w:rsidRPr="00532616" w:rsidRDefault="003C0D2F" w:rsidP="00532616">
      <w:pPr>
        <w:autoSpaceDE w:val="0"/>
        <w:autoSpaceDN w:val="0"/>
        <w:adjustRightInd w:val="0"/>
        <w:spacing w:after="0" w:line="240" w:lineRule="auto"/>
        <w:ind w:left="720"/>
        <w:jc w:val="both"/>
        <w:rPr>
          <w:rFonts w:ascii="Times New Roman" w:hAnsi="Times New Roman" w:cs="Times New Roman"/>
          <w:b/>
          <w:sz w:val="24"/>
          <w:szCs w:val="24"/>
        </w:rPr>
      </w:pPr>
      <w:r w:rsidRPr="00532616">
        <w:rPr>
          <w:rFonts w:ascii="Times New Roman" w:hAnsi="Times New Roman" w:cs="Times New Roman"/>
          <w:b/>
          <w:sz w:val="24"/>
          <w:szCs w:val="24"/>
        </w:rPr>
        <w:t>5. OBLIGAŢIILE</w:t>
      </w:r>
    </w:p>
    <w:p w:rsidR="003C0D2F" w:rsidRPr="00532616" w:rsidRDefault="003C0D2F" w:rsidP="00532616">
      <w:pPr>
        <w:tabs>
          <w:tab w:val="left" w:pos="1134"/>
        </w:tabs>
        <w:autoSpaceDE w:val="0"/>
        <w:autoSpaceDN w:val="0"/>
        <w:adjustRightInd w:val="0"/>
        <w:spacing w:after="0" w:line="240" w:lineRule="auto"/>
        <w:ind w:left="720"/>
        <w:jc w:val="both"/>
        <w:rPr>
          <w:rFonts w:ascii="Times New Roman" w:hAnsi="Times New Roman" w:cs="Times New Roman"/>
          <w:b/>
          <w:sz w:val="24"/>
          <w:szCs w:val="24"/>
        </w:rPr>
      </w:pPr>
      <w:r w:rsidRPr="00532616">
        <w:rPr>
          <w:rFonts w:ascii="Times New Roman" w:hAnsi="Times New Roman" w:cs="Times New Roman"/>
          <w:b/>
          <w:sz w:val="24"/>
          <w:szCs w:val="24"/>
        </w:rPr>
        <w:t>5.1. Obligațiile municipiului Sfântu Gheorghe</w:t>
      </w:r>
    </w:p>
    <w:p w:rsidR="003C0D2F" w:rsidRPr="00532616" w:rsidRDefault="003C0D2F" w:rsidP="00532616">
      <w:pPr>
        <w:numPr>
          <w:ilvl w:val="0"/>
          <w:numId w:val="5"/>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532616">
        <w:rPr>
          <w:rFonts w:ascii="Times New Roman" w:hAnsi="Times New Roman" w:cs="Times New Roman"/>
          <w:sz w:val="24"/>
          <w:szCs w:val="24"/>
        </w:rPr>
        <w:t>Să pună la dispoziția delegatului obiectivul, liberă de orice sarcini şi fără obligații neonorate în vederea operării şi administrării obiectivului,</w:t>
      </w:r>
    </w:p>
    <w:p w:rsidR="003C0D2F" w:rsidRPr="00532616" w:rsidRDefault="003C0D2F" w:rsidP="00532616">
      <w:pPr>
        <w:numPr>
          <w:ilvl w:val="0"/>
          <w:numId w:val="5"/>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532616">
        <w:rPr>
          <w:rFonts w:ascii="Times New Roman" w:hAnsi="Times New Roman" w:cs="Times New Roman"/>
          <w:sz w:val="24"/>
          <w:szCs w:val="24"/>
        </w:rPr>
        <w:t>Să acorde în exclusivitate delegatului toate drepturile comerciale, legate de mediatizare, publicitate, necesare în vederea operării şi administrării obiectivelor,</w:t>
      </w:r>
    </w:p>
    <w:p w:rsidR="003C0D2F" w:rsidRPr="00532616" w:rsidRDefault="003C0D2F" w:rsidP="00532616">
      <w:pPr>
        <w:numPr>
          <w:ilvl w:val="0"/>
          <w:numId w:val="5"/>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532616">
        <w:rPr>
          <w:rFonts w:ascii="Times New Roman" w:hAnsi="Times New Roman" w:cs="Times New Roman"/>
          <w:sz w:val="24"/>
          <w:szCs w:val="24"/>
        </w:rPr>
        <w:t>Să pună la dispoziția delegatului întreaga documentație privind construcția şi operarea obiectivului, echipamentele şi instalațiile care fac parte din aceasta,</w:t>
      </w:r>
    </w:p>
    <w:p w:rsidR="003C0D2F" w:rsidRPr="00532616" w:rsidRDefault="003C0D2F" w:rsidP="00532616">
      <w:pPr>
        <w:numPr>
          <w:ilvl w:val="0"/>
          <w:numId w:val="5"/>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532616">
        <w:rPr>
          <w:rFonts w:ascii="Times New Roman" w:hAnsi="Times New Roman" w:cs="Times New Roman"/>
          <w:sz w:val="24"/>
          <w:szCs w:val="24"/>
        </w:rPr>
        <w:t>Să garanteze că nu va încerca să interfereze cu sau să influențeze procesele decizionale ale delegatului,</w:t>
      </w:r>
    </w:p>
    <w:p w:rsidR="003C0D2F" w:rsidRPr="00532616" w:rsidRDefault="003C0D2F" w:rsidP="00532616">
      <w:pPr>
        <w:numPr>
          <w:ilvl w:val="0"/>
          <w:numId w:val="5"/>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532616">
        <w:rPr>
          <w:rFonts w:ascii="Times New Roman" w:hAnsi="Times New Roman" w:cs="Times New Roman"/>
          <w:sz w:val="24"/>
          <w:szCs w:val="24"/>
        </w:rPr>
        <w:t>Să garanteze că nu va încerca să împiedice cu știință delegatul în îndeplinirea îndatoririlor financiare ale acestuia,</w:t>
      </w:r>
    </w:p>
    <w:p w:rsidR="003C0D2F" w:rsidRPr="00532616" w:rsidRDefault="003C0D2F" w:rsidP="00532616">
      <w:pPr>
        <w:numPr>
          <w:ilvl w:val="0"/>
          <w:numId w:val="5"/>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532616">
        <w:rPr>
          <w:rFonts w:ascii="Times New Roman" w:hAnsi="Times New Roman" w:cs="Times New Roman"/>
          <w:sz w:val="24"/>
          <w:szCs w:val="24"/>
        </w:rPr>
        <w:t>Să garanteze că va depune toate eforturile pentru a sprijini demersurile de marketing ale delegatului pe durata delegării şi că va acorda asistență acestuia acolo unde va fi posibil, pentru a permite delegatului să-și maximizeze veniturile.</w:t>
      </w:r>
    </w:p>
    <w:p w:rsidR="003C0D2F" w:rsidRPr="00532616" w:rsidRDefault="003C0D2F" w:rsidP="00532616">
      <w:pPr>
        <w:tabs>
          <w:tab w:val="left" w:pos="1134"/>
        </w:tabs>
        <w:autoSpaceDE w:val="0"/>
        <w:autoSpaceDN w:val="0"/>
        <w:adjustRightInd w:val="0"/>
        <w:spacing w:after="0" w:line="240" w:lineRule="auto"/>
        <w:ind w:left="720"/>
        <w:jc w:val="both"/>
        <w:rPr>
          <w:rFonts w:ascii="Times New Roman" w:hAnsi="Times New Roman" w:cs="Times New Roman"/>
          <w:b/>
          <w:sz w:val="24"/>
          <w:szCs w:val="24"/>
        </w:rPr>
      </w:pPr>
      <w:r w:rsidRPr="00532616">
        <w:rPr>
          <w:rFonts w:ascii="Times New Roman" w:hAnsi="Times New Roman" w:cs="Times New Roman"/>
          <w:b/>
          <w:sz w:val="24"/>
          <w:szCs w:val="24"/>
        </w:rPr>
        <w:t>5.2. Obligațiile delegatului</w:t>
      </w:r>
    </w:p>
    <w:p w:rsidR="003C0D2F" w:rsidRPr="00532616" w:rsidRDefault="003C0D2F" w:rsidP="00532616">
      <w:pPr>
        <w:numPr>
          <w:ilvl w:val="0"/>
          <w:numId w:val="6"/>
        </w:numPr>
        <w:tabs>
          <w:tab w:val="left" w:pos="993"/>
        </w:tabs>
        <w:autoSpaceDE w:val="0"/>
        <w:autoSpaceDN w:val="0"/>
        <w:adjustRightInd w:val="0"/>
        <w:spacing w:after="0" w:line="240" w:lineRule="auto"/>
        <w:ind w:left="0" w:firstLine="709"/>
        <w:jc w:val="both"/>
        <w:rPr>
          <w:rFonts w:ascii="Times New Roman" w:hAnsi="Times New Roman" w:cs="Times New Roman"/>
          <w:b/>
          <w:sz w:val="24"/>
          <w:szCs w:val="24"/>
        </w:rPr>
      </w:pPr>
      <w:r w:rsidRPr="00532616">
        <w:rPr>
          <w:rFonts w:ascii="Times New Roman" w:hAnsi="Times New Roman" w:cs="Times New Roman"/>
          <w:sz w:val="24"/>
          <w:szCs w:val="24"/>
        </w:rPr>
        <w:t>Să furnizeze o echipă cu profesionalism, experimentată şi eficientă, să exploateze şi să administreze obiectivele şi toate facilitățile date în administrare;</w:t>
      </w:r>
    </w:p>
    <w:p w:rsidR="003C0D2F" w:rsidRPr="00532616" w:rsidRDefault="003C0D2F" w:rsidP="00532616">
      <w:pPr>
        <w:numPr>
          <w:ilvl w:val="0"/>
          <w:numId w:val="6"/>
        </w:numPr>
        <w:tabs>
          <w:tab w:val="left" w:pos="993"/>
        </w:tabs>
        <w:autoSpaceDE w:val="0"/>
        <w:autoSpaceDN w:val="0"/>
        <w:adjustRightInd w:val="0"/>
        <w:spacing w:after="0" w:line="240" w:lineRule="auto"/>
        <w:ind w:left="0" w:firstLine="709"/>
        <w:jc w:val="both"/>
        <w:rPr>
          <w:rFonts w:ascii="Times New Roman" w:hAnsi="Times New Roman" w:cs="Times New Roman"/>
          <w:b/>
          <w:sz w:val="24"/>
          <w:szCs w:val="24"/>
        </w:rPr>
      </w:pPr>
      <w:r w:rsidRPr="00532616">
        <w:rPr>
          <w:rFonts w:ascii="Times New Roman" w:hAnsi="Times New Roman" w:cs="Times New Roman"/>
          <w:sz w:val="24"/>
          <w:szCs w:val="24"/>
        </w:rPr>
        <w:t>Să mențină obiectivul la standardele necesare solicitate de Municipiul Sfântu Gheorghe;</w:t>
      </w:r>
    </w:p>
    <w:p w:rsidR="003C0D2F" w:rsidRPr="00532616" w:rsidRDefault="003C0D2F" w:rsidP="00532616">
      <w:pPr>
        <w:numPr>
          <w:ilvl w:val="0"/>
          <w:numId w:val="6"/>
        </w:numPr>
        <w:tabs>
          <w:tab w:val="left" w:pos="993"/>
        </w:tabs>
        <w:autoSpaceDE w:val="0"/>
        <w:autoSpaceDN w:val="0"/>
        <w:adjustRightInd w:val="0"/>
        <w:spacing w:after="0" w:line="240" w:lineRule="auto"/>
        <w:ind w:left="0" w:firstLine="709"/>
        <w:jc w:val="both"/>
        <w:rPr>
          <w:rFonts w:ascii="Times New Roman" w:hAnsi="Times New Roman" w:cs="Times New Roman"/>
          <w:b/>
          <w:sz w:val="24"/>
          <w:szCs w:val="24"/>
        </w:rPr>
      </w:pPr>
      <w:r w:rsidRPr="00532616">
        <w:rPr>
          <w:rFonts w:ascii="Times New Roman" w:hAnsi="Times New Roman" w:cs="Times New Roman"/>
          <w:sz w:val="24"/>
          <w:szCs w:val="24"/>
        </w:rPr>
        <w:t>Să asigure securitatea obiectivului în orice moment, la standardele necesare;</w:t>
      </w:r>
    </w:p>
    <w:p w:rsidR="003C0D2F" w:rsidRPr="00532616" w:rsidRDefault="003C0D2F" w:rsidP="00532616">
      <w:pPr>
        <w:numPr>
          <w:ilvl w:val="0"/>
          <w:numId w:val="6"/>
        </w:numPr>
        <w:tabs>
          <w:tab w:val="left" w:pos="993"/>
        </w:tabs>
        <w:autoSpaceDE w:val="0"/>
        <w:autoSpaceDN w:val="0"/>
        <w:adjustRightInd w:val="0"/>
        <w:spacing w:after="0" w:line="240" w:lineRule="auto"/>
        <w:ind w:left="0" w:firstLine="709"/>
        <w:jc w:val="both"/>
        <w:rPr>
          <w:rFonts w:ascii="Times New Roman" w:hAnsi="Times New Roman" w:cs="Times New Roman"/>
          <w:b/>
          <w:sz w:val="24"/>
          <w:szCs w:val="24"/>
        </w:rPr>
      </w:pPr>
      <w:r w:rsidRPr="00532616">
        <w:rPr>
          <w:rFonts w:ascii="Times New Roman" w:hAnsi="Times New Roman" w:cs="Times New Roman"/>
          <w:sz w:val="24"/>
          <w:szCs w:val="24"/>
        </w:rPr>
        <w:t>Să asigure că obiectivul oferă un mediu sigur pentru întregul său personal şi vizitatori.</w:t>
      </w:r>
    </w:p>
    <w:p w:rsidR="003C0D2F" w:rsidRPr="00532616" w:rsidRDefault="003C0D2F" w:rsidP="00532616">
      <w:pPr>
        <w:autoSpaceDE w:val="0"/>
        <w:autoSpaceDN w:val="0"/>
        <w:adjustRightInd w:val="0"/>
        <w:spacing w:after="0" w:line="240" w:lineRule="auto"/>
        <w:jc w:val="both"/>
        <w:rPr>
          <w:rFonts w:ascii="Times New Roman" w:hAnsi="Times New Roman" w:cs="Times New Roman"/>
          <w:b/>
          <w:sz w:val="24"/>
          <w:szCs w:val="24"/>
        </w:rPr>
      </w:pPr>
      <w:r w:rsidRPr="00532616">
        <w:rPr>
          <w:rFonts w:ascii="Times New Roman" w:hAnsi="Times New Roman" w:cs="Times New Roman"/>
          <w:b/>
          <w:sz w:val="24"/>
          <w:szCs w:val="24"/>
        </w:rPr>
        <w:tab/>
        <w:t>6. ASPECTE</w:t>
      </w:r>
    </w:p>
    <w:p w:rsidR="003C0D2F" w:rsidRPr="00532616" w:rsidRDefault="003C0D2F" w:rsidP="00532616">
      <w:pPr>
        <w:autoSpaceDE w:val="0"/>
        <w:autoSpaceDN w:val="0"/>
        <w:adjustRightInd w:val="0"/>
        <w:spacing w:after="0" w:line="240" w:lineRule="auto"/>
        <w:ind w:firstLine="708"/>
        <w:jc w:val="both"/>
        <w:rPr>
          <w:rFonts w:ascii="Times New Roman" w:hAnsi="Times New Roman" w:cs="Times New Roman"/>
          <w:sz w:val="24"/>
          <w:szCs w:val="24"/>
        </w:rPr>
      </w:pPr>
      <w:r w:rsidRPr="00532616">
        <w:rPr>
          <w:rFonts w:ascii="Times New Roman" w:hAnsi="Times New Roman" w:cs="Times New Roman"/>
          <w:b/>
          <w:sz w:val="24"/>
          <w:szCs w:val="24"/>
        </w:rPr>
        <w:t>Aspecte referitoare la mediu</w:t>
      </w:r>
    </w:p>
    <w:p w:rsidR="003C0D2F" w:rsidRPr="00532616" w:rsidRDefault="003C0D2F" w:rsidP="00532616">
      <w:pPr>
        <w:autoSpaceDE w:val="0"/>
        <w:autoSpaceDN w:val="0"/>
        <w:adjustRightInd w:val="0"/>
        <w:spacing w:after="0" w:line="240" w:lineRule="auto"/>
        <w:ind w:firstLine="708"/>
        <w:jc w:val="both"/>
        <w:rPr>
          <w:rFonts w:ascii="Times New Roman" w:hAnsi="Times New Roman" w:cs="Times New Roman"/>
          <w:sz w:val="24"/>
          <w:szCs w:val="24"/>
        </w:rPr>
      </w:pPr>
      <w:r w:rsidRPr="00532616">
        <w:rPr>
          <w:rFonts w:ascii="Times New Roman" w:hAnsi="Times New Roman" w:cs="Times New Roman"/>
          <w:sz w:val="24"/>
          <w:szCs w:val="24"/>
        </w:rPr>
        <w:t xml:space="preserve">Nu sunt identificate factori care să ridice probleme deosebite privind aplicarea delegării serviciului în raport cu cerințele specifice de respectare a normelor de mediu. </w:t>
      </w:r>
    </w:p>
    <w:p w:rsidR="003C0D2F" w:rsidRPr="00532616" w:rsidRDefault="003C0D2F" w:rsidP="00532616">
      <w:pPr>
        <w:autoSpaceDE w:val="0"/>
        <w:autoSpaceDN w:val="0"/>
        <w:adjustRightInd w:val="0"/>
        <w:spacing w:after="0" w:line="240" w:lineRule="auto"/>
        <w:jc w:val="both"/>
        <w:rPr>
          <w:rFonts w:ascii="Times New Roman" w:hAnsi="Times New Roman" w:cs="Times New Roman"/>
          <w:b/>
          <w:sz w:val="24"/>
          <w:szCs w:val="24"/>
        </w:rPr>
      </w:pPr>
      <w:r w:rsidRPr="00532616">
        <w:rPr>
          <w:rFonts w:ascii="Times New Roman" w:hAnsi="Times New Roman" w:cs="Times New Roman"/>
          <w:b/>
          <w:sz w:val="24"/>
          <w:szCs w:val="24"/>
        </w:rPr>
        <w:tab/>
        <w:t>Aspecte sociale</w:t>
      </w:r>
    </w:p>
    <w:p w:rsidR="003C0D2F" w:rsidRPr="00532616" w:rsidRDefault="003C0D2F" w:rsidP="00532616">
      <w:pPr>
        <w:spacing w:after="0" w:line="240" w:lineRule="auto"/>
        <w:ind w:firstLine="720"/>
        <w:jc w:val="both"/>
        <w:rPr>
          <w:rFonts w:ascii="Times New Roman" w:hAnsi="Times New Roman" w:cs="Times New Roman"/>
          <w:sz w:val="24"/>
          <w:szCs w:val="24"/>
        </w:rPr>
      </w:pPr>
      <w:r w:rsidRPr="00532616">
        <w:rPr>
          <w:rFonts w:ascii="Times New Roman" w:hAnsi="Times New Roman" w:cs="Times New Roman"/>
          <w:sz w:val="24"/>
          <w:szCs w:val="24"/>
        </w:rPr>
        <w:lastRenderedPageBreak/>
        <w:t>Impactul social previzionat va fi unul pozitiv. Activitățile sportive, recreative, distractive, culturale vor contribui la îmbunătățirea modului de viață al comunității.</w:t>
      </w:r>
    </w:p>
    <w:p w:rsidR="003C0D2F" w:rsidRPr="00532616" w:rsidRDefault="003C0D2F" w:rsidP="00532616">
      <w:pPr>
        <w:autoSpaceDE w:val="0"/>
        <w:autoSpaceDN w:val="0"/>
        <w:adjustRightInd w:val="0"/>
        <w:spacing w:after="0" w:line="240" w:lineRule="auto"/>
        <w:jc w:val="both"/>
        <w:rPr>
          <w:rFonts w:ascii="Times New Roman" w:hAnsi="Times New Roman" w:cs="Times New Roman"/>
          <w:b/>
          <w:sz w:val="24"/>
          <w:szCs w:val="24"/>
        </w:rPr>
      </w:pPr>
      <w:r w:rsidRPr="00532616">
        <w:rPr>
          <w:rFonts w:ascii="Times New Roman" w:hAnsi="Times New Roman" w:cs="Times New Roman"/>
          <w:b/>
          <w:sz w:val="24"/>
          <w:szCs w:val="24"/>
        </w:rPr>
        <w:tab/>
        <w:t>Aspecte instituționale</w:t>
      </w:r>
    </w:p>
    <w:p w:rsidR="003C0D2F" w:rsidRPr="00532616" w:rsidRDefault="003C0D2F" w:rsidP="00532616">
      <w:pPr>
        <w:autoSpaceDE w:val="0"/>
        <w:autoSpaceDN w:val="0"/>
        <w:adjustRightInd w:val="0"/>
        <w:spacing w:after="0" w:line="240" w:lineRule="auto"/>
        <w:ind w:firstLine="708"/>
        <w:jc w:val="both"/>
        <w:rPr>
          <w:rFonts w:ascii="Times New Roman" w:hAnsi="Times New Roman" w:cs="Times New Roman"/>
          <w:sz w:val="24"/>
          <w:szCs w:val="24"/>
        </w:rPr>
      </w:pPr>
      <w:r w:rsidRPr="00532616">
        <w:rPr>
          <w:rFonts w:ascii="Times New Roman" w:hAnsi="Times New Roman" w:cs="Times New Roman"/>
          <w:sz w:val="24"/>
          <w:szCs w:val="24"/>
        </w:rPr>
        <w:t>Societatea pe acțiuni are ca domeniu de activitate principal corespunzător codului CAEN 931 – Activități ale bazelor sportive, iar activitatea principală corespunzătoare codului CAEN 9329 – Alte activități recreative şi distractive n.c.a.</w:t>
      </w:r>
    </w:p>
    <w:p w:rsidR="003C0D2F" w:rsidRPr="00532616" w:rsidRDefault="003C0D2F" w:rsidP="00532616">
      <w:pPr>
        <w:autoSpaceDE w:val="0"/>
        <w:autoSpaceDN w:val="0"/>
        <w:adjustRightInd w:val="0"/>
        <w:spacing w:after="0" w:line="240" w:lineRule="auto"/>
        <w:ind w:firstLine="708"/>
        <w:jc w:val="both"/>
        <w:rPr>
          <w:rFonts w:ascii="Times New Roman" w:hAnsi="Times New Roman" w:cs="Times New Roman"/>
          <w:sz w:val="24"/>
          <w:szCs w:val="24"/>
        </w:rPr>
      </w:pPr>
      <w:r w:rsidRPr="00532616">
        <w:rPr>
          <w:rFonts w:ascii="Times New Roman" w:hAnsi="Times New Roman" w:cs="Times New Roman"/>
          <w:sz w:val="24"/>
          <w:szCs w:val="24"/>
        </w:rPr>
        <w:t>Sediul societății este: în municipiul. Sfântu Gheorghe, strada Lunca Oltului, nr. 104, județul Covasna.</w:t>
      </w:r>
    </w:p>
    <w:p w:rsidR="003C0D2F" w:rsidRPr="00532616" w:rsidRDefault="003C0D2F" w:rsidP="00532616">
      <w:pPr>
        <w:autoSpaceDE w:val="0"/>
        <w:autoSpaceDN w:val="0"/>
        <w:adjustRightInd w:val="0"/>
        <w:spacing w:after="0" w:line="240" w:lineRule="auto"/>
        <w:ind w:firstLine="708"/>
        <w:jc w:val="both"/>
        <w:rPr>
          <w:rFonts w:ascii="Times New Roman" w:hAnsi="Times New Roman" w:cs="Times New Roman"/>
          <w:sz w:val="24"/>
          <w:szCs w:val="24"/>
        </w:rPr>
      </w:pPr>
      <w:r w:rsidRPr="00532616">
        <w:rPr>
          <w:rFonts w:ascii="Times New Roman" w:hAnsi="Times New Roman" w:cs="Times New Roman"/>
          <w:sz w:val="24"/>
          <w:szCs w:val="24"/>
        </w:rPr>
        <w:t xml:space="preserve">Societatea – întreprindere publică își desfășoară activitatea cu respectarea prevederilor legale în vigoare, Legea nr. 31/1990 privind societățile comerciale, republicată, cu modificările şi completările ulterioare şi O.U.G. nr. 109/2011 privind guvernanța corporativă a întreprinderilor publice, cu modificările şi completările ulterioare. </w:t>
      </w:r>
    </w:p>
    <w:p w:rsidR="003C0D2F" w:rsidRPr="00532616" w:rsidRDefault="003C0D2F" w:rsidP="00532616">
      <w:pPr>
        <w:autoSpaceDE w:val="0"/>
        <w:autoSpaceDN w:val="0"/>
        <w:adjustRightInd w:val="0"/>
        <w:spacing w:after="0" w:line="240" w:lineRule="auto"/>
        <w:jc w:val="both"/>
        <w:rPr>
          <w:rFonts w:ascii="Times New Roman" w:hAnsi="Times New Roman" w:cs="Times New Roman"/>
          <w:b/>
          <w:sz w:val="24"/>
          <w:szCs w:val="24"/>
        </w:rPr>
      </w:pPr>
      <w:r w:rsidRPr="00532616">
        <w:rPr>
          <w:rFonts w:ascii="Times New Roman" w:hAnsi="Times New Roman" w:cs="Times New Roman"/>
          <w:b/>
          <w:sz w:val="24"/>
          <w:szCs w:val="24"/>
        </w:rPr>
        <w:tab/>
        <w:t>Structura juridică a delegării gestiunii serviciului</w:t>
      </w:r>
    </w:p>
    <w:p w:rsidR="003C0D2F" w:rsidRPr="00532616" w:rsidRDefault="003C0D2F" w:rsidP="00532616">
      <w:pPr>
        <w:autoSpaceDE w:val="0"/>
        <w:autoSpaceDN w:val="0"/>
        <w:adjustRightInd w:val="0"/>
        <w:spacing w:after="0" w:line="240" w:lineRule="auto"/>
        <w:jc w:val="both"/>
        <w:rPr>
          <w:rFonts w:ascii="Times New Roman" w:hAnsi="Times New Roman" w:cs="Times New Roman"/>
          <w:sz w:val="24"/>
          <w:szCs w:val="24"/>
        </w:rPr>
      </w:pPr>
      <w:r w:rsidRPr="00532616">
        <w:rPr>
          <w:rFonts w:ascii="Times New Roman" w:hAnsi="Times New Roman" w:cs="Times New Roman"/>
          <w:sz w:val="24"/>
          <w:szCs w:val="24"/>
        </w:rPr>
        <w:t>Caietul de sarcini și Regulamentul de serviciu</w:t>
      </w:r>
      <w:r w:rsidRPr="00532616">
        <w:rPr>
          <w:rFonts w:ascii="Times New Roman" w:hAnsi="Times New Roman" w:cs="Times New Roman"/>
          <w:b/>
          <w:sz w:val="24"/>
          <w:szCs w:val="24"/>
        </w:rPr>
        <w:t xml:space="preserve"> </w:t>
      </w:r>
      <w:r w:rsidRPr="00532616">
        <w:rPr>
          <w:rFonts w:ascii="Times New Roman" w:hAnsi="Times New Roman" w:cs="Times New Roman"/>
          <w:sz w:val="24"/>
          <w:szCs w:val="24"/>
        </w:rPr>
        <w:t xml:space="preserve">fac parte integrantă a contractului, precum şi inventarul bunurilor/obiectivelor delegate în vederea administrării şi exploatării. Delegatul va dobândi dreptul de a exploata </w:t>
      </w:r>
      <w:r w:rsidRPr="00532616">
        <w:rPr>
          <w:rFonts w:ascii="Times New Roman" w:eastAsia="Lucida Sans Unicode" w:hAnsi="Times New Roman" w:cs="Times New Roman"/>
          <w:kern w:val="2"/>
          <w:sz w:val="24"/>
          <w:szCs w:val="24"/>
          <w:lang w:eastAsia="hi-IN" w:bidi="hi-IN"/>
        </w:rPr>
        <w:t>Complexul multifuncțional Stadionul mic din municipiul Sfantu Gheorghe</w:t>
      </w:r>
      <w:r w:rsidRPr="00532616">
        <w:rPr>
          <w:rFonts w:ascii="Times New Roman" w:hAnsi="Times New Roman" w:cs="Times New Roman"/>
          <w:bCs/>
          <w:sz w:val="24"/>
          <w:szCs w:val="24"/>
        </w:rPr>
        <w:t xml:space="preserve">. </w:t>
      </w:r>
      <w:r w:rsidRPr="00532616">
        <w:rPr>
          <w:rFonts w:ascii="Times New Roman" w:hAnsi="Times New Roman" w:cs="Times New Roman"/>
          <w:sz w:val="24"/>
          <w:szCs w:val="24"/>
        </w:rPr>
        <w:t>Delegatul are dreptul de a folosi şi de a culege fructele bunurilor care fac obiectul delegării, potrivit naturii şi scopului stabilit de părți prin contract.</w:t>
      </w:r>
    </w:p>
    <w:p w:rsidR="003C0D2F" w:rsidRPr="00532616" w:rsidRDefault="003C0D2F" w:rsidP="00747B9B">
      <w:pPr>
        <w:autoSpaceDE w:val="0"/>
        <w:autoSpaceDN w:val="0"/>
        <w:adjustRightInd w:val="0"/>
        <w:spacing w:after="0" w:line="240" w:lineRule="auto"/>
        <w:jc w:val="both"/>
        <w:rPr>
          <w:rFonts w:ascii="Times New Roman" w:hAnsi="Times New Roman" w:cs="Times New Roman"/>
          <w:sz w:val="24"/>
          <w:szCs w:val="24"/>
        </w:rPr>
      </w:pPr>
      <w:r w:rsidRPr="00532616">
        <w:rPr>
          <w:rFonts w:ascii="Times New Roman" w:hAnsi="Times New Roman" w:cs="Times New Roman"/>
          <w:sz w:val="24"/>
          <w:szCs w:val="24"/>
        </w:rPr>
        <w:tab/>
        <w:t>Riscurile exploatării obiective</w:t>
      </w:r>
      <w:r w:rsidR="007F3D43">
        <w:rPr>
          <w:rFonts w:ascii="Times New Roman" w:hAnsi="Times New Roman" w:cs="Times New Roman"/>
          <w:sz w:val="24"/>
          <w:szCs w:val="24"/>
        </w:rPr>
        <w:t>lor vor fi preluate de delegat.</w:t>
      </w:r>
    </w:p>
    <w:p w:rsidR="003C0D2F" w:rsidRPr="00532616" w:rsidRDefault="00747B9B" w:rsidP="00532616">
      <w:pPr>
        <w:autoSpaceDE w:val="0"/>
        <w:autoSpaceDN w:val="0"/>
        <w:adjustRightInd w:val="0"/>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ab/>
      </w:r>
      <w:r w:rsidR="003C0D2F" w:rsidRPr="00532616">
        <w:rPr>
          <w:rFonts w:ascii="Times New Roman" w:hAnsi="Times New Roman" w:cs="Times New Roman"/>
          <w:b/>
          <w:sz w:val="24"/>
          <w:szCs w:val="24"/>
        </w:rPr>
        <w:t>7.</w:t>
      </w:r>
      <w:r w:rsidR="003C0D2F" w:rsidRPr="00532616">
        <w:rPr>
          <w:rFonts w:ascii="Times New Roman" w:hAnsi="Times New Roman" w:cs="Times New Roman"/>
          <w:sz w:val="24"/>
          <w:szCs w:val="24"/>
        </w:rPr>
        <w:t xml:space="preserve"> </w:t>
      </w:r>
      <w:r w:rsidR="003C0D2F" w:rsidRPr="00532616">
        <w:rPr>
          <w:rFonts w:ascii="Times New Roman" w:hAnsi="Times New Roman" w:cs="Times New Roman"/>
          <w:b/>
          <w:sz w:val="24"/>
          <w:szCs w:val="24"/>
        </w:rPr>
        <w:t>CONCLUZII</w:t>
      </w:r>
    </w:p>
    <w:p w:rsidR="003C0D2F" w:rsidRPr="00532616" w:rsidRDefault="003C0D2F" w:rsidP="00532616">
      <w:pPr>
        <w:autoSpaceDE w:val="0"/>
        <w:autoSpaceDN w:val="0"/>
        <w:adjustRightInd w:val="0"/>
        <w:spacing w:after="0" w:line="240" w:lineRule="auto"/>
        <w:ind w:firstLine="720"/>
        <w:jc w:val="both"/>
        <w:rPr>
          <w:rFonts w:ascii="Times New Roman" w:hAnsi="Times New Roman" w:cs="Times New Roman"/>
          <w:sz w:val="24"/>
          <w:szCs w:val="24"/>
        </w:rPr>
      </w:pPr>
      <w:r w:rsidRPr="00532616">
        <w:rPr>
          <w:rFonts w:ascii="Times New Roman" w:hAnsi="Times New Roman" w:cs="Times New Roman"/>
          <w:sz w:val="24"/>
          <w:szCs w:val="24"/>
        </w:rPr>
        <w:t xml:space="preserve">Sepsi Rekreativ SA – al cărui acționar majoritar este Municipiul Sfântu Gheorghe, acest fapt conferind municipiului un control pertinent şi eficient, astfel încât toate acțiunile şi strategiile elaborate şi implementate să vină în sprijinul comunității şi a mediului de afaceri prin buna gestionare a obiectivelor. </w:t>
      </w:r>
    </w:p>
    <w:p w:rsidR="003C0D2F" w:rsidRPr="00532616" w:rsidRDefault="003C0D2F" w:rsidP="00532616">
      <w:pPr>
        <w:autoSpaceDE w:val="0"/>
        <w:autoSpaceDN w:val="0"/>
        <w:adjustRightInd w:val="0"/>
        <w:spacing w:after="0" w:line="240" w:lineRule="auto"/>
        <w:jc w:val="both"/>
        <w:rPr>
          <w:rFonts w:ascii="Times New Roman" w:hAnsi="Times New Roman" w:cs="Times New Roman"/>
          <w:sz w:val="24"/>
          <w:szCs w:val="24"/>
        </w:rPr>
      </w:pPr>
      <w:r w:rsidRPr="00532616">
        <w:rPr>
          <w:rFonts w:ascii="Times New Roman" w:hAnsi="Times New Roman" w:cs="Times New Roman"/>
          <w:sz w:val="24"/>
          <w:szCs w:val="24"/>
        </w:rPr>
        <w:tab/>
      </w:r>
      <w:r w:rsidRPr="00532616">
        <w:rPr>
          <w:rFonts w:ascii="Times New Roman" w:eastAsia="Times New Roman" w:hAnsi="Times New Roman" w:cs="Times New Roman"/>
          <w:sz w:val="24"/>
          <w:szCs w:val="24"/>
        </w:rPr>
        <w:t>Complexul Multifuncțional Stadionul mic din municipiul Sfântu Gheorghe</w:t>
      </w:r>
      <w:r w:rsidRPr="00532616">
        <w:rPr>
          <w:rFonts w:ascii="Times New Roman" w:eastAsia="Lucida Sans Unicode" w:hAnsi="Times New Roman" w:cs="Times New Roman"/>
          <w:kern w:val="2"/>
          <w:sz w:val="24"/>
          <w:szCs w:val="24"/>
          <w:lang w:eastAsia="hi-IN" w:bidi="hi-IN"/>
        </w:rPr>
        <w:t xml:space="preserve"> </w:t>
      </w:r>
      <w:r w:rsidRPr="00532616">
        <w:rPr>
          <w:rFonts w:ascii="Times New Roman" w:hAnsi="Times New Roman" w:cs="Times New Roman"/>
          <w:sz w:val="24"/>
          <w:szCs w:val="24"/>
        </w:rPr>
        <w:t>prin gestiune delegată va avea posibilitatea de a funcționa la parametrii optimi şi va răspunde cerințelor şi politicilor de dezvoltare a autorității publice locale în ceea ce privește rolul şi impactul obiectivelor destinate activităților sportive, recreativ-distractive şi culturale în viața socială a municipiului.</w:t>
      </w:r>
    </w:p>
    <w:p w:rsidR="003C0D2F" w:rsidRPr="00532616" w:rsidRDefault="003C0D2F" w:rsidP="00532616">
      <w:pPr>
        <w:autoSpaceDE w:val="0"/>
        <w:autoSpaceDN w:val="0"/>
        <w:adjustRightInd w:val="0"/>
        <w:spacing w:after="0" w:line="240" w:lineRule="auto"/>
        <w:jc w:val="both"/>
        <w:rPr>
          <w:rFonts w:ascii="Times New Roman" w:hAnsi="Times New Roman" w:cs="Times New Roman"/>
          <w:sz w:val="24"/>
          <w:szCs w:val="24"/>
        </w:rPr>
      </w:pPr>
      <w:r w:rsidRPr="00532616">
        <w:rPr>
          <w:rFonts w:ascii="Times New Roman" w:hAnsi="Times New Roman" w:cs="Times New Roman"/>
          <w:sz w:val="24"/>
          <w:szCs w:val="24"/>
        </w:rPr>
        <w:tab/>
        <w:t xml:space="preserve">În cazul delegării gestiunii serviciului activitățile vor fi desfășurate într-un mod transparent şi cu posibilitate de verificare din partea municipiului Sfântu Gheorghe. </w:t>
      </w:r>
    </w:p>
    <w:p w:rsidR="003C0D2F" w:rsidRPr="00532616" w:rsidRDefault="003C0D2F" w:rsidP="00532616">
      <w:pPr>
        <w:autoSpaceDE w:val="0"/>
        <w:autoSpaceDN w:val="0"/>
        <w:adjustRightInd w:val="0"/>
        <w:spacing w:after="0" w:line="240" w:lineRule="auto"/>
        <w:jc w:val="both"/>
        <w:rPr>
          <w:rFonts w:ascii="Times New Roman" w:hAnsi="Times New Roman" w:cs="Times New Roman"/>
          <w:sz w:val="24"/>
          <w:szCs w:val="24"/>
        </w:rPr>
      </w:pPr>
      <w:r w:rsidRPr="00532616">
        <w:rPr>
          <w:rFonts w:ascii="Times New Roman" w:hAnsi="Times New Roman" w:cs="Times New Roman"/>
          <w:sz w:val="24"/>
          <w:szCs w:val="24"/>
        </w:rPr>
        <w:tab/>
        <w:t xml:space="preserve">Profitul operațional estimat poate rămâne negativ, dar obiectivele analizate sunt de interes general, importanța lor având şi elemente care nu pot fi exprimate valoric, cum ar fi: rolul social, educativ, cultural, contribuind la educarea şi sănătatea populației. </w:t>
      </w:r>
    </w:p>
    <w:p w:rsidR="003C0D2F" w:rsidRPr="00532616" w:rsidRDefault="003C0D2F" w:rsidP="00532616">
      <w:pPr>
        <w:spacing w:after="0" w:line="240" w:lineRule="auto"/>
        <w:rPr>
          <w:rFonts w:ascii="Times New Roman" w:hAnsi="Times New Roman" w:cs="Times New Roman"/>
          <w:sz w:val="24"/>
          <w:szCs w:val="24"/>
        </w:rPr>
      </w:pPr>
    </w:p>
    <w:p w:rsidR="009A4804" w:rsidRDefault="009A4804">
      <w:pPr>
        <w:rPr>
          <w:rFonts w:ascii="Times New Roman" w:eastAsia="Times New Roman" w:hAnsi="Times New Roman" w:cs="Times New Roman"/>
          <w:sz w:val="24"/>
          <w:szCs w:val="24"/>
        </w:rPr>
      </w:pPr>
    </w:p>
    <w:p w:rsidR="009A4804" w:rsidRDefault="003C0D2F">
      <w:pPr>
        <w:rPr>
          <w:rFonts w:ascii="Times New Roman" w:eastAsia="Times New Roman" w:hAnsi="Times New Roman" w:cs="Times New Roman"/>
          <w:sz w:val="24"/>
          <w:szCs w:val="24"/>
        </w:rPr>
      </w:pPr>
      <w:r w:rsidRPr="00532616">
        <w:rPr>
          <w:rFonts w:ascii="Times New Roman" w:eastAsia="Times New Roman" w:hAnsi="Times New Roman" w:cs="Times New Roman"/>
          <w:sz w:val="24"/>
          <w:szCs w:val="24"/>
        </w:rPr>
        <w:br w:type="page"/>
      </w:r>
    </w:p>
    <w:p w:rsidR="009A4804" w:rsidRDefault="009A4804" w:rsidP="009A480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lastRenderedPageBreak/>
        <w:t>Anexa nr.</w:t>
      </w:r>
      <w:r w:rsidR="00C219BF">
        <w:rPr>
          <w:rFonts w:ascii="Times New Roman" w:hAnsi="Times New Roman" w:cs="Times New Roman"/>
          <w:b/>
          <w:sz w:val="24"/>
          <w:szCs w:val="24"/>
        </w:rPr>
        <w:t xml:space="preserve"> </w:t>
      </w:r>
      <w:r>
        <w:rPr>
          <w:rFonts w:ascii="Times New Roman" w:hAnsi="Times New Roman" w:cs="Times New Roman"/>
          <w:b/>
          <w:sz w:val="24"/>
          <w:szCs w:val="24"/>
        </w:rPr>
        <w:t>2 la HCL nr. _____/2024</w:t>
      </w:r>
    </w:p>
    <w:p w:rsidR="009A4804" w:rsidRPr="009A4804" w:rsidRDefault="009A4804" w:rsidP="009A4804">
      <w:pPr>
        <w:spacing w:after="0" w:line="240" w:lineRule="auto"/>
        <w:jc w:val="right"/>
        <w:rPr>
          <w:rFonts w:ascii="Times New Roman" w:hAnsi="Times New Roman" w:cs="Times New Roman"/>
          <w:b/>
          <w:sz w:val="24"/>
          <w:szCs w:val="24"/>
        </w:rPr>
      </w:pPr>
    </w:p>
    <w:p w:rsidR="009A4804" w:rsidRDefault="009A4804" w:rsidP="009A4804">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w:t>
      </w:r>
      <w:r w:rsidRPr="00532616">
        <w:rPr>
          <w:rFonts w:ascii="Times New Roman" w:eastAsia="Times New Roman" w:hAnsi="Times New Roman" w:cs="Times New Roman"/>
          <w:sz w:val="24"/>
          <w:szCs w:val="24"/>
        </w:rPr>
        <w:t>elegarea bunurilor de retur aferente</w:t>
      </w:r>
      <w:r w:rsidRPr="00532616">
        <w:rPr>
          <w:rFonts w:ascii="Times New Roman" w:eastAsia="Times New Roman" w:hAnsi="Times New Roman" w:cs="Times New Roman"/>
          <w:snapToGrid w:val="0"/>
          <w:sz w:val="24"/>
          <w:szCs w:val="24"/>
        </w:rPr>
        <w:t xml:space="preserve"> serviciului </w:t>
      </w:r>
      <w:r w:rsidRPr="00532616">
        <w:rPr>
          <w:rFonts w:ascii="Times New Roman" w:hAnsi="Times New Roman" w:cs="Times New Roman"/>
          <w:sz w:val="24"/>
          <w:szCs w:val="24"/>
        </w:rPr>
        <w:t xml:space="preserve">de administrare şi exploatare a obiectivului sportiv </w:t>
      </w:r>
      <w:r w:rsidRPr="00532616">
        <w:rPr>
          <w:rFonts w:ascii="Times New Roman" w:hAnsi="Times New Roman" w:cs="Times New Roman"/>
          <w:bCs/>
          <w:sz w:val="24"/>
          <w:szCs w:val="24"/>
        </w:rPr>
        <w:t>”</w:t>
      </w:r>
      <w:r w:rsidRPr="00532616">
        <w:rPr>
          <w:rFonts w:ascii="Times New Roman" w:hAnsi="Times New Roman" w:cs="Times New Roman"/>
          <w:sz w:val="24"/>
          <w:szCs w:val="24"/>
        </w:rPr>
        <w:t xml:space="preserve"> Complexul multifuncțional – Stadion mic</w:t>
      </w:r>
      <w:r w:rsidRPr="00532616">
        <w:rPr>
          <w:rFonts w:ascii="Times New Roman" w:hAnsi="Times New Roman" w:cs="Times New Roman"/>
          <w:bCs/>
          <w:sz w:val="24"/>
          <w:szCs w:val="24"/>
        </w:rPr>
        <w:t>”</w:t>
      </w:r>
      <w:r w:rsidRPr="00532616">
        <w:rPr>
          <w:rFonts w:ascii="Times New Roman" w:hAnsi="Times New Roman" w:cs="Times New Roman"/>
          <w:sz w:val="24"/>
          <w:szCs w:val="24"/>
        </w:rPr>
        <w:t xml:space="preserve"> situat în municipiul Sfântu Gheorghe, str. Vasile Goldiș, nr. 10 </w:t>
      </w:r>
      <w:r w:rsidRPr="00532616">
        <w:rPr>
          <w:rFonts w:ascii="Times New Roman" w:eastAsia="Times New Roman" w:hAnsi="Times New Roman" w:cs="Times New Roman"/>
          <w:sz w:val="24"/>
          <w:szCs w:val="24"/>
        </w:rPr>
        <w:t xml:space="preserve"> în favoare SEPSI REKREATIV SA</w:t>
      </w:r>
      <w:r>
        <w:rPr>
          <w:rFonts w:ascii="Times New Roman" w:eastAsia="Times New Roman" w:hAnsi="Times New Roman" w:cs="Times New Roman"/>
          <w:sz w:val="24"/>
          <w:szCs w:val="24"/>
        </w:rPr>
        <w:t>, după cum urmează:</w:t>
      </w:r>
    </w:p>
    <w:tbl>
      <w:tblPr>
        <w:tblW w:w="10737" w:type="dxa"/>
        <w:jc w:val="center"/>
        <w:tblLook w:val="04A0" w:firstRow="1" w:lastRow="0" w:firstColumn="1" w:lastColumn="0" w:noHBand="0" w:noVBand="1"/>
      </w:tblPr>
      <w:tblGrid>
        <w:gridCol w:w="578"/>
        <w:gridCol w:w="4090"/>
        <w:gridCol w:w="2410"/>
        <w:gridCol w:w="1417"/>
        <w:gridCol w:w="638"/>
        <w:gridCol w:w="1604"/>
      </w:tblGrid>
      <w:tr w:rsidR="009A4804" w:rsidRPr="009A4804" w:rsidTr="009A4804">
        <w:trPr>
          <w:trHeight w:val="409"/>
          <w:jc w:val="center"/>
        </w:trPr>
        <w:tc>
          <w:tcPr>
            <w:tcW w:w="578" w:type="dxa"/>
            <w:tcBorders>
              <w:top w:val="single" w:sz="8" w:space="0" w:color="auto"/>
              <w:left w:val="single" w:sz="8" w:space="0" w:color="auto"/>
              <w:bottom w:val="single" w:sz="8" w:space="0" w:color="auto"/>
              <w:right w:val="single" w:sz="4" w:space="0" w:color="auto"/>
            </w:tcBorders>
            <w:shd w:val="clear" w:color="000000" w:fill="FFE699"/>
            <w:vAlign w:val="center"/>
            <w:hideMark/>
          </w:tcPr>
          <w:p w:rsidR="009A4804" w:rsidRDefault="009A4804" w:rsidP="009A4804">
            <w:pPr>
              <w:spacing w:after="0" w:line="240" w:lineRule="auto"/>
              <w:jc w:val="center"/>
              <w:rPr>
                <w:rFonts w:ascii="Times New Roman" w:eastAsia="Times New Roman" w:hAnsi="Times New Roman" w:cs="Times New Roman"/>
                <w:b/>
                <w:bCs/>
                <w:lang w:eastAsia="ro-RO"/>
              </w:rPr>
            </w:pPr>
            <w:r w:rsidRPr="009A4804">
              <w:rPr>
                <w:rFonts w:ascii="Times New Roman" w:eastAsia="Times New Roman" w:hAnsi="Times New Roman" w:cs="Times New Roman"/>
                <w:b/>
                <w:bCs/>
                <w:lang w:eastAsia="ro-RO"/>
              </w:rPr>
              <w:t>Nr.</w:t>
            </w:r>
          </w:p>
          <w:p w:rsidR="009A4804" w:rsidRPr="009A4804" w:rsidRDefault="009A4804" w:rsidP="009A4804">
            <w:pPr>
              <w:spacing w:after="0" w:line="240" w:lineRule="auto"/>
              <w:jc w:val="center"/>
              <w:rPr>
                <w:rFonts w:ascii="Times New Roman" w:eastAsia="Times New Roman" w:hAnsi="Times New Roman" w:cs="Times New Roman"/>
                <w:b/>
                <w:bCs/>
                <w:lang w:eastAsia="ro-RO"/>
              </w:rPr>
            </w:pPr>
            <w:r w:rsidRPr="009A4804">
              <w:rPr>
                <w:rFonts w:ascii="Times New Roman" w:eastAsia="Times New Roman" w:hAnsi="Times New Roman" w:cs="Times New Roman"/>
                <w:b/>
                <w:bCs/>
                <w:lang w:eastAsia="ro-RO"/>
              </w:rPr>
              <w:t>crt.</w:t>
            </w:r>
          </w:p>
        </w:tc>
        <w:tc>
          <w:tcPr>
            <w:tcW w:w="4090" w:type="dxa"/>
            <w:tcBorders>
              <w:top w:val="single" w:sz="8" w:space="0" w:color="auto"/>
              <w:left w:val="nil"/>
              <w:bottom w:val="single" w:sz="8" w:space="0" w:color="auto"/>
              <w:right w:val="single" w:sz="4" w:space="0" w:color="auto"/>
            </w:tcBorders>
            <w:shd w:val="clear" w:color="000000" w:fill="FFE699"/>
            <w:vAlign w:val="center"/>
            <w:hideMark/>
          </w:tcPr>
          <w:p w:rsidR="009A4804" w:rsidRPr="009A4804" w:rsidRDefault="009A4804" w:rsidP="009A4804">
            <w:pPr>
              <w:spacing w:after="0" w:line="240" w:lineRule="auto"/>
              <w:jc w:val="center"/>
              <w:rPr>
                <w:rFonts w:ascii="Times New Roman" w:eastAsia="Times New Roman" w:hAnsi="Times New Roman" w:cs="Times New Roman"/>
                <w:b/>
                <w:bCs/>
                <w:lang w:eastAsia="ro-RO"/>
              </w:rPr>
            </w:pPr>
            <w:r w:rsidRPr="009A4804">
              <w:rPr>
                <w:rFonts w:ascii="Times New Roman" w:eastAsia="Times New Roman" w:hAnsi="Times New Roman" w:cs="Times New Roman"/>
                <w:b/>
                <w:bCs/>
                <w:lang w:eastAsia="ro-RO"/>
              </w:rPr>
              <w:t>Denumire bun</w:t>
            </w:r>
          </w:p>
        </w:tc>
        <w:tc>
          <w:tcPr>
            <w:tcW w:w="2410" w:type="dxa"/>
            <w:tcBorders>
              <w:top w:val="single" w:sz="8" w:space="0" w:color="auto"/>
              <w:left w:val="nil"/>
              <w:bottom w:val="single" w:sz="8" w:space="0" w:color="auto"/>
              <w:right w:val="single" w:sz="4" w:space="0" w:color="auto"/>
            </w:tcBorders>
            <w:shd w:val="clear" w:color="000000" w:fill="FFE699"/>
            <w:vAlign w:val="center"/>
            <w:hideMark/>
          </w:tcPr>
          <w:p w:rsidR="009A4804" w:rsidRPr="009A4804" w:rsidRDefault="009A4804" w:rsidP="009A4804">
            <w:pPr>
              <w:spacing w:after="0" w:line="240" w:lineRule="auto"/>
              <w:jc w:val="center"/>
              <w:rPr>
                <w:rFonts w:ascii="Times New Roman" w:eastAsia="Times New Roman" w:hAnsi="Times New Roman" w:cs="Times New Roman"/>
                <w:b/>
                <w:bCs/>
                <w:lang w:eastAsia="ro-RO"/>
              </w:rPr>
            </w:pPr>
            <w:r w:rsidRPr="009A4804">
              <w:rPr>
                <w:rFonts w:ascii="Times New Roman" w:eastAsia="Times New Roman" w:hAnsi="Times New Roman" w:cs="Times New Roman"/>
                <w:b/>
                <w:bCs/>
                <w:lang w:eastAsia="ro-RO"/>
              </w:rPr>
              <w:t> </w:t>
            </w:r>
            <w:r>
              <w:rPr>
                <w:rFonts w:ascii="Times New Roman" w:eastAsia="Times New Roman" w:hAnsi="Times New Roman" w:cs="Times New Roman"/>
                <w:b/>
                <w:bCs/>
                <w:lang w:eastAsia="ro-RO"/>
              </w:rPr>
              <w:t>Adresa</w:t>
            </w:r>
          </w:p>
        </w:tc>
        <w:tc>
          <w:tcPr>
            <w:tcW w:w="1417" w:type="dxa"/>
            <w:tcBorders>
              <w:top w:val="single" w:sz="8" w:space="0" w:color="auto"/>
              <w:left w:val="nil"/>
              <w:bottom w:val="single" w:sz="8" w:space="0" w:color="auto"/>
              <w:right w:val="single" w:sz="4" w:space="0" w:color="auto"/>
            </w:tcBorders>
            <w:shd w:val="clear" w:color="000000" w:fill="FFE699"/>
            <w:vAlign w:val="center"/>
            <w:hideMark/>
          </w:tcPr>
          <w:p w:rsidR="009A4804" w:rsidRPr="009A4804" w:rsidRDefault="009A4804" w:rsidP="009A4804">
            <w:pPr>
              <w:spacing w:after="0" w:line="240" w:lineRule="auto"/>
              <w:jc w:val="center"/>
              <w:rPr>
                <w:rFonts w:ascii="Times New Roman" w:eastAsia="Times New Roman" w:hAnsi="Times New Roman" w:cs="Times New Roman"/>
                <w:b/>
                <w:bCs/>
                <w:lang w:eastAsia="ro-RO"/>
              </w:rPr>
            </w:pPr>
            <w:r w:rsidRPr="009A4804">
              <w:rPr>
                <w:rFonts w:ascii="Times New Roman" w:eastAsia="Times New Roman" w:hAnsi="Times New Roman" w:cs="Times New Roman"/>
                <w:b/>
                <w:bCs/>
                <w:lang w:eastAsia="ro-RO"/>
              </w:rPr>
              <w:t>Nr. inventar</w:t>
            </w:r>
          </w:p>
        </w:tc>
        <w:tc>
          <w:tcPr>
            <w:tcW w:w="638" w:type="dxa"/>
            <w:tcBorders>
              <w:top w:val="single" w:sz="8" w:space="0" w:color="auto"/>
              <w:left w:val="nil"/>
              <w:bottom w:val="single" w:sz="8" w:space="0" w:color="auto"/>
              <w:right w:val="single" w:sz="4" w:space="0" w:color="auto"/>
            </w:tcBorders>
            <w:shd w:val="clear" w:color="000000" w:fill="FFE699"/>
            <w:vAlign w:val="center"/>
            <w:hideMark/>
          </w:tcPr>
          <w:p w:rsidR="009A4804" w:rsidRPr="009A4804" w:rsidRDefault="009A4804" w:rsidP="009A4804">
            <w:pPr>
              <w:spacing w:after="0" w:line="240" w:lineRule="auto"/>
              <w:jc w:val="center"/>
              <w:rPr>
                <w:rFonts w:ascii="Times New Roman" w:eastAsia="Times New Roman" w:hAnsi="Times New Roman" w:cs="Times New Roman"/>
                <w:b/>
                <w:bCs/>
                <w:lang w:eastAsia="ro-RO"/>
              </w:rPr>
            </w:pPr>
            <w:r w:rsidRPr="009A4804">
              <w:rPr>
                <w:rFonts w:ascii="Times New Roman" w:eastAsia="Times New Roman" w:hAnsi="Times New Roman" w:cs="Times New Roman"/>
                <w:b/>
                <w:bCs/>
                <w:lang w:eastAsia="ro-RO"/>
              </w:rPr>
              <w:t>Buc.</w:t>
            </w:r>
          </w:p>
        </w:tc>
        <w:tc>
          <w:tcPr>
            <w:tcW w:w="1604" w:type="dxa"/>
            <w:tcBorders>
              <w:top w:val="single" w:sz="8" w:space="0" w:color="auto"/>
              <w:left w:val="nil"/>
              <w:bottom w:val="single" w:sz="8" w:space="0" w:color="auto"/>
              <w:right w:val="single" w:sz="4" w:space="0" w:color="auto"/>
            </w:tcBorders>
            <w:shd w:val="clear" w:color="000000" w:fill="FFE699"/>
            <w:vAlign w:val="center"/>
            <w:hideMark/>
          </w:tcPr>
          <w:p w:rsidR="009A4804" w:rsidRPr="009A4804" w:rsidRDefault="009A4804" w:rsidP="009A4804">
            <w:pPr>
              <w:spacing w:after="0" w:line="240" w:lineRule="auto"/>
              <w:jc w:val="center"/>
              <w:rPr>
                <w:rFonts w:ascii="Times New Roman" w:eastAsia="Times New Roman" w:hAnsi="Times New Roman" w:cs="Times New Roman"/>
                <w:b/>
                <w:bCs/>
                <w:lang w:eastAsia="ro-RO"/>
              </w:rPr>
            </w:pPr>
            <w:r w:rsidRPr="009A4804">
              <w:rPr>
                <w:rFonts w:ascii="Times New Roman" w:eastAsia="Times New Roman" w:hAnsi="Times New Roman" w:cs="Times New Roman"/>
                <w:b/>
                <w:bCs/>
                <w:lang w:eastAsia="ro-RO"/>
              </w:rPr>
              <w:t>Valoarea de inventar</w:t>
            </w:r>
          </w:p>
        </w:tc>
      </w:tr>
      <w:tr w:rsidR="009A4804" w:rsidRPr="009A4804" w:rsidTr="009A4804">
        <w:trPr>
          <w:trHeight w:val="300"/>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4090"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CLADIRE CORP C STADION MIC</w:t>
            </w:r>
          </w:p>
        </w:tc>
        <w:tc>
          <w:tcPr>
            <w:tcW w:w="2410"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740675</w:t>
            </w:r>
          </w:p>
        </w:tc>
        <w:tc>
          <w:tcPr>
            <w:tcW w:w="638"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6.187.664,08</w:t>
            </w:r>
          </w:p>
        </w:tc>
      </w:tr>
      <w:tr w:rsidR="009A4804" w:rsidRPr="009A4804" w:rsidTr="009A4804">
        <w:trPr>
          <w:trHeight w:val="300"/>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2</w:t>
            </w:r>
          </w:p>
        </w:tc>
        <w:tc>
          <w:tcPr>
            <w:tcW w:w="4090"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CLADIRE CORP D STADION MIC</w:t>
            </w:r>
          </w:p>
        </w:tc>
        <w:tc>
          <w:tcPr>
            <w:tcW w:w="2410"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740676</w:t>
            </w:r>
          </w:p>
        </w:tc>
        <w:tc>
          <w:tcPr>
            <w:tcW w:w="638"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3.859.383,39</w:t>
            </w:r>
          </w:p>
        </w:tc>
      </w:tr>
      <w:tr w:rsidR="009A4804" w:rsidRPr="009A4804" w:rsidTr="009A4804">
        <w:trPr>
          <w:trHeight w:val="300"/>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3</w:t>
            </w:r>
          </w:p>
        </w:tc>
        <w:tc>
          <w:tcPr>
            <w:tcW w:w="4090"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CLADIRE CORP E STADION MIC</w:t>
            </w:r>
          </w:p>
        </w:tc>
        <w:tc>
          <w:tcPr>
            <w:tcW w:w="2410"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740677</w:t>
            </w:r>
          </w:p>
        </w:tc>
        <w:tc>
          <w:tcPr>
            <w:tcW w:w="638"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4.797.809,49</w:t>
            </w:r>
          </w:p>
        </w:tc>
      </w:tr>
      <w:tr w:rsidR="009A4804" w:rsidRPr="009A4804" w:rsidTr="009A4804">
        <w:trPr>
          <w:trHeight w:val="300"/>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4</w:t>
            </w:r>
          </w:p>
        </w:tc>
        <w:tc>
          <w:tcPr>
            <w:tcW w:w="4090"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AMENAJARE TEREN STADION MIC</w:t>
            </w:r>
          </w:p>
        </w:tc>
        <w:tc>
          <w:tcPr>
            <w:tcW w:w="2410"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740678</w:t>
            </w:r>
          </w:p>
        </w:tc>
        <w:tc>
          <w:tcPr>
            <w:tcW w:w="638"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1.630.334,31</w:t>
            </w:r>
          </w:p>
        </w:tc>
      </w:tr>
      <w:tr w:rsidR="009A4804" w:rsidRPr="009A4804" w:rsidTr="009A4804">
        <w:trPr>
          <w:trHeight w:val="300"/>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5</w:t>
            </w:r>
          </w:p>
        </w:tc>
        <w:tc>
          <w:tcPr>
            <w:tcW w:w="4090"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ZID DE SPRIJIN STADION MIC</w:t>
            </w:r>
          </w:p>
        </w:tc>
        <w:tc>
          <w:tcPr>
            <w:tcW w:w="2410"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740679</w:t>
            </w:r>
          </w:p>
        </w:tc>
        <w:tc>
          <w:tcPr>
            <w:tcW w:w="638"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580.640,57</w:t>
            </w:r>
          </w:p>
        </w:tc>
      </w:tr>
      <w:tr w:rsidR="009A4804" w:rsidRPr="009A4804" w:rsidTr="009A4804">
        <w:trPr>
          <w:trHeight w:val="300"/>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6</w:t>
            </w:r>
          </w:p>
        </w:tc>
        <w:tc>
          <w:tcPr>
            <w:tcW w:w="4090"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IMPREJMUIRE INCINTA STADION MIC</w:t>
            </w:r>
          </w:p>
        </w:tc>
        <w:tc>
          <w:tcPr>
            <w:tcW w:w="2410"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740680</w:t>
            </w:r>
          </w:p>
        </w:tc>
        <w:tc>
          <w:tcPr>
            <w:tcW w:w="638"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638.497,46</w:t>
            </w:r>
          </w:p>
        </w:tc>
      </w:tr>
      <w:tr w:rsidR="009A4804" w:rsidRPr="009A4804" w:rsidTr="009A4804">
        <w:trPr>
          <w:trHeight w:val="300"/>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w:t>
            </w:r>
          </w:p>
        </w:tc>
        <w:tc>
          <w:tcPr>
            <w:tcW w:w="4090"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BRANSAMENT APA STADION MIC</w:t>
            </w:r>
          </w:p>
        </w:tc>
        <w:tc>
          <w:tcPr>
            <w:tcW w:w="2410"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740681</w:t>
            </w:r>
          </w:p>
        </w:tc>
        <w:tc>
          <w:tcPr>
            <w:tcW w:w="638"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15.670,23</w:t>
            </w:r>
          </w:p>
        </w:tc>
      </w:tr>
      <w:tr w:rsidR="009A4804" w:rsidRPr="009A4804" w:rsidTr="009A4804">
        <w:trPr>
          <w:trHeight w:val="445"/>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8</w:t>
            </w:r>
          </w:p>
        </w:tc>
        <w:tc>
          <w:tcPr>
            <w:tcW w:w="4090"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SISTEM PROTECTIE ANTI INCENDIU STADION MIC</w:t>
            </w:r>
          </w:p>
        </w:tc>
        <w:tc>
          <w:tcPr>
            <w:tcW w:w="2410"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740682</w:t>
            </w:r>
          </w:p>
        </w:tc>
        <w:tc>
          <w:tcPr>
            <w:tcW w:w="638"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360.310,57</w:t>
            </w:r>
          </w:p>
        </w:tc>
      </w:tr>
      <w:tr w:rsidR="009A4804" w:rsidRPr="009A4804" w:rsidTr="009A4804">
        <w:trPr>
          <w:trHeight w:val="411"/>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9</w:t>
            </w:r>
          </w:p>
        </w:tc>
        <w:tc>
          <w:tcPr>
            <w:tcW w:w="4090"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CENTRALA TELEFONICA STADION MIC</w:t>
            </w:r>
          </w:p>
        </w:tc>
        <w:tc>
          <w:tcPr>
            <w:tcW w:w="2410"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740683</w:t>
            </w:r>
          </w:p>
        </w:tc>
        <w:tc>
          <w:tcPr>
            <w:tcW w:w="638"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13.841,50</w:t>
            </w:r>
          </w:p>
        </w:tc>
      </w:tr>
      <w:tr w:rsidR="009A4804" w:rsidRPr="009A4804" w:rsidTr="009A4804">
        <w:trPr>
          <w:trHeight w:val="300"/>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10</w:t>
            </w:r>
          </w:p>
        </w:tc>
        <w:tc>
          <w:tcPr>
            <w:tcW w:w="4090"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PARATRASNET STADION MIC</w:t>
            </w:r>
          </w:p>
        </w:tc>
        <w:tc>
          <w:tcPr>
            <w:tcW w:w="2410"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740684</w:t>
            </w:r>
          </w:p>
        </w:tc>
        <w:tc>
          <w:tcPr>
            <w:tcW w:w="638"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23.542,72</w:t>
            </w:r>
          </w:p>
        </w:tc>
      </w:tr>
      <w:tr w:rsidR="009A4804" w:rsidRPr="009A4804" w:rsidTr="009A4804">
        <w:trPr>
          <w:trHeight w:val="300"/>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11</w:t>
            </w:r>
          </w:p>
        </w:tc>
        <w:tc>
          <w:tcPr>
            <w:tcW w:w="4090"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GENERATOR DIESEL 66 KVA STADION MIC</w:t>
            </w:r>
          </w:p>
        </w:tc>
        <w:tc>
          <w:tcPr>
            <w:tcW w:w="2410"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740685</w:t>
            </w:r>
          </w:p>
        </w:tc>
        <w:tc>
          <w:tcPr>
            <w:tcW w:w="638"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89.943,34</w:t>
            </w:r>
          </w:p>
        </w:tc>
      </w:tr>
      <w:tr w:rsidR="009A4804" w:rsidRPr="009A4804" w:rsidTr="009A4804">
        <w:trPr>
          <w:trHeight w:val="300"/>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12</w:t>
            </w:r>
          </w:p>
        </w:tc>
        <w:tc>
          <w:tcPr>
            <w:tcW w:w="4090"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POARTA DE HANDBAL STADION MIC</w:t>
            </w:r>
          </w:p>
        </w:tc>
        <w:tc>
          <w:tcPr>
            <w:tcW w:w="2410"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740686</w:t>
            </w:r>
          </w:p>
        </w:tc>
        <w:tc>
          <w:tcPr>
            <w:tcW w:w="638"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4.878,94</w:t>
            </w:r>
          </w:p>
        </w:tc>
      </w:tr>
      <w:tr w:rsidR="009A4804" w:rsidRPr="009A4804" w:rsidTr="009A4804">
        <w:trPr>
          <w:trHeight w:val="300"/>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13</w:t>
            </w:r>
          </w:p>
        </w:tc>
        <w:tc>
          <w:tcPr>
            <w:tcW w:w="4090"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POARTA DE HANDBAL STADION MIC</w:t>
            </w:r>
          </w:p>
        </w:tc>
        <w:tc>
          <w:tcPr>
            <w:tcW w:w="2410"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740687</w:t>
            </w:r>
          </w:p>
        </w:tc>
        <w:tc>
          <w:tcPr>
            <w:tcW w:w="638"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4.878,94</w:t>
            </w:r>
          </w:p>
        </w:tc>
      </w:tr>
      <w:tr w:rsidR="009A4804" w:rsidRPr="009A4804" w:rsidTr="009A4804">
        <w:trPr>
          <w:trHeight w:val="300"/>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14</w:t>
            </w:r>
          </w:p>
        </w:tc>
        <w:tc>
          <w:tcPr>
            <w:tcW w:w="4090"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FILEU DE TENIS STADION MIC</w:t>
            </w:r>
          </w:p>
        </w:tc>
        <w:tc>
          <w:tcPr>
            <w:tcW w:w="2410"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740688</w:t>
            </w:r>
          </w:p>
        </w:tc>
        <w:tc>
          <w:tcPr>
            <w:tcW w:w="638"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6.546,33</w:t>
            </w:r>
          </w:p>
        </w:tc>
      </w:tr>
      <w:tr w:rsidR="009A4804" w:rsidRPr="009A4804" w:rsidTr="009A4804">
        <w:trPr>
          <w:trHeight w:val="300"/>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15</w:t>
            </w:r>
          </w:p>
        </w:tc>
        <w:tc>
          <w:tcPr>
            <w:tcW w:w="4090"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FILEU DE TENIS STADION MIC</w:t>
            </w:r>
          </w:p>
        </w:tc>
        <w:tc>
          <w:tcPr>
            <w:tcW w:w="2410"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740689</w:t>
            </w:r>
          </w:p>
        </w:tc>
        <w:tc>
          <w:tcPr>
            <w:tcW w:w="638"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6.546,33</w:t>
            </w:r>
          </w:p>
        </w:tc>
      </w:tr>
      <w:tr w:rsidR="009A4804" w:rsidRPr="009A4804" w:rsidTr="009A4804">
        <w:trPr>
          <w:trHeight w:val="431"/>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16</w:t>
            </w:r>
          </w:p>
        </w:tc>
        <w:tc>
          <w:tcPr>
            <w:tcW w:w="4090"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PANOU MOBIL PT. BASCHET STADION MIC</w:t>
            </w:r>
          </w:p>
        </w:tc>
        <w:tc>
          <w:tcPr>
            <w:tcW w:w="2410"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740690</w:t>
            </w:r>
          </w:p>
        </w:tc>
        <w:tc>
          <w:tcPr>
            <w:tcW w:w="638"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135.078,90</w:t>
            </w:r>
          </w:p>
        </w:tc>
      </w:tr>
      <w:tr w:rsidR="009A4804" w:rsidRPr="009A4804" w:rsidTr="009A4804">
        <w:trPr>
          <w:trHeight w:val="453"/>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17</w:t>
            </w:r>
          </w:p>
        </w:tc>
        <w:tc>
          <w:tcPr>
            <w:tcW w:w="4090"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PANOU MOBIL PT. BASCHET STADION MIC</w:t>
            </w:r>
          </w:p>
        </w:tc>
        <w:tc>
          <w:tcPr>
            <w:tcW w:w="2410"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740691</w:t>
            </w:r>
          </w:p>
        </w:tc>
        <w:tc>
          <w:tcPr>
            <w:tcW w:w="638"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135.078,90</w:t>
            </w:r>
          </w:p>
        </w:tc>
      </w:tr>
      <w:tr w:rsidR="009A4804" w:rsidRPr="009A4804" w:rsidTr="009A4804">
        <w:trPr>
          <w:trHeight w:val="479"/>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18</w:t>
            </w:r>
          </w:p>
        </w:tc>
        <w:tc>
          <w:tcPr>
            <w:tcW w:w="4090"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FILEU VOLEI CU STALPI MOBILI STADION MIC</w:t>
            </w:r>
          </w:p>
        </w:tc>
        <w:tc>
          <w:tcPr>
            <w:tcW w:w="2410"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740692</w:t>
            </w:r>
          </w:p>
        </w:tc>
        <w:tc>
          <w:tcPr>
            <w:tcW w:w="638"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11.318,85</w:t>
            </w:r>
          </w:p>
        </w:tc>
      </w:tr>
      <w:tr w:rsidR="009A4804" w:rsidRPr="009A4804" w:rsidTr="009A4804">
        <w:trPr>
          <w:trHeight w:val="515"/>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19</w:t>
            </w:r>
          </w:p>
        </w:tc>
        <w:tc>
          <w:tcPr>
            <w:tcW w:w="4090"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FILEU VOLEI CU STALPI MOBILI STADION MIC</w:t>
            </w:r>
          </w:p>
        </w:tc>
        <w:tc>
          <w:tcPr>
            <w:tcW w:w="2410"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740693</w:t>
            </w:r>
          </w:p>
        </w:tc>
        <w:tc>
          <w:tcPr>
            <w:tcW w:w="638"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11.318,85</w:t>
            </w:r>
          </w:p>
        </w:tc>
      </w:tr>
      <w:tr w:rsidR="009A4804" w:rsidRPr="009A4804" w:rsidTr="009A4804">
        <w:trPr>
          <w:trHeight w:val="523"/>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20</w:t>
            </w:r>
          </w:p>
        </w:tc>
        <w:tc>
          <w:tcPr>
            <w:tcW w:w="4090"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STALPI DE ILUMINAT NOCTURNA STADION MIC</w:t>
            </w:r>
          </w:p>
        </w:tc>
        <w:tc>
          <w:tcPr>
            <w:tcW w:w="2410"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740694</w:t>
            </w:r>
          </w:p>
        </w:tc>
        <w:tc>
          <w:tcPr>
            <w:tcW w:w="638"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4.302,64</w:t>
            </w:r>
          </w:p>
        </w:tc>
      </w:tr>
      <w:tr w:rsidR="009A4804" w:rsidRPr="009A4804" w:rsidTr="009A4804">
        <w:trPr>
          <w:trHeight w:val="403"/>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21</w:t>
            </w:r>
          </w:p>
        </w:tc>
        <w:tc>
          <w:tcPr>
            <w:tcW w:w="4090"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STALPI DE ILUMINAT NOCTURNA STADION MIC</w:t>
            </w:r>
          </w:p>
        </w:tc>
        <w:tc>
          <w:tcPr>
            <w:tcW w:w="2410"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740695</w:t>
            </w:r>
          </w:p>
        </w:tc>
        <w:tc>
          <w:tcPr>
            <w:tcW w:w="638"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4.302,64</w:t>
            </w:r>
          </w:p>
        </w:tc>
      </w:tr>
      <w:tr w:rsidR="009A4804" w:rsidRPr="009A4804" w:rsidTr="009A4804">
        <w:trPr>
          <w:trHeight w:val="439"/>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22</w:t>
            </w:r>
          </w:p>
        </w:tc>
        <w:tc>
          <w:tcPr>
            <w:tcW w:w="4090"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STALPI DE ILUMINAT NOCTURNA STADION MIC</w:t>
            </w:r>
          </w:p>
        </w:tc>
        <w:tc>
          <w:tcPr>
            <w:tcW w:w="2410"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740696</w:t>
            </w:r>
          </w:p>
        </w:tc>
        <w:tc>
          <w:tcPr>
            <w:tcW w:w="638"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4.302,64</w:t>
            </w:r>
          </w:p>
        </w:tc>
      </w:tr>
      <w:tr w:rsidR="009A4804" w:rsidRPr="009A4804" w:rsidTr="009A4804">
        <w:trPr>
          <w:trHeight w:val="447"/>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23</w:t>
            </w:r>
          </w:p>
        </w:tc>
        <w:tc>
          <w:tcPr>
            <w:tcW w:w="4090"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STALPI DE ILUMINAT NOCTURNA STADION MIC</w:t>
            </w:r>
          </w:p>
        </w:tc>
        <w:tc>
          <w:tcPr>
            <w:tcW w:w="2410"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740697</w:t>
            </w:r>
          </w:p>
        </w:tc>
        <w:tc>
          <w:tcPr>
            <w:tcW w:w="638"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4.302,64</w:t>
            </w:r>
          </w:p>
        </w:tc>
      </w:tr>
      <w:tr w:rsidR="009A4804" w:rsidRPr="009A4804" w:rsidTr="009A4804">
        <w:trPr>
          <w:trHeight w:val="300"/>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24</w:t>
            </w:r>
          </w:p>
        </w:tc>
        <w:tc>
          <w:tcPr>
            <w:tcW w:w="4090"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PICHET DE INCENDIU STADION MIC</w:t>
            </w:r>
          </w:p>
        </w:tc>
        <w:tc>
          <w:tcPr>
            <w:tcW w:w="2410"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740698</w:t>
            </w:r>
          </w:p>
        </w:tc>
        <w:tc>
          <w:tcPr>
            <w:tcW w:w="638"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4.781,61</w:t>
            </w:r>
          </w:p>
        </w:tc>
      </w:tr>
      <w:tr w:rsidR="009A4804" w:rsidRPr="009A4804" w:rsidTr="009A4804">
        <w:trPr>
          <w:trHeight w:val="427"/>
          <w:jc w:val="center"/>
        </w:trPr>
        <w:tc>
          <w:tcPr>
            <w:tcW w:w="578" w:type="dxa"/>
            <w:tcBorders>
              <w:top w:val="nil"/>
              <w:left w:val="single" w:sz="8" w:space="0" w:color="auto"/>
              <w:bottom w:val="single" w:sz="8"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 </w:t>
            </w:r>
          </w:p>
        </w:tc>
        <w:tc>
          <w:tcPr>
            <w:tcW w:w="7917" w:type="dxa"/>
            <w:gridSpan w:val="3"/>
            <w:tcBorders>
              <w:top w:val="single" w:sz="4" w:space="0" w:color="auto"/>
              <w:left w:val="nil"/>
              <w:bottom w:val="single" w:sz="8" w:space="0" w:color="auto"/>
              <w:right w:val="single" w:sz="4" w:space="0" w:color="000000"/>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Total 1</w:t>
            </w:r>
          </w:p>
        </w:tc>
        <w:tc>
          <w:tcPr>
            <w:tcW w:w="638" w:type="dxa"/>
            <w:tcBorders>
              <w:top w:val="nil"/>
              <w:left w:val="nil"/>
              <w:bottom w:val="single" w:sz="8"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 </w:t>
            </w:r>
          </w:p>
        </w:tc>
        <w:tc>
          <w:tcPr>
            <w:tcW w:w="1604" w:type="dxa"/>
            <w:tcBorders>
              <w:top w:val="nil"/>
              <w:left w:val="nil"/>
              <w:bottom w:val="single" w:sz="8" w:space="0" w:color="auto"/>
              <w:right w:val="single" w:sz="8"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b/>
                <w:bCs/>
                <w:lang w:eastAsia="ro-RO"/>
              </w:rPr>
            </w:pPr>
            <w:r w:rsidRPr="009A4804">
              <w:rPr>
                <w:rFonts w:ascii="Times New Roman" w:eastAsia="Times New Roman" w:hAnsi="Times New Roman" w:cs="Times New Roman"/>
                <w:b/>
                <w:bCs/>
                <w:lang w:eastAsia="ro-RO"/>
              </w:rPr>
              <w:t>18.535.275,87</w:t>
            </w:r>
          </w:p>
        </w:tc>
      </w:tr>
      <w:tr w:rsidR="009A4804" w:rsidRPr="009A4804" w:rsidTr="009A4804">
        <w:trPr>
          <w:trHeight w:val="300"/>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4090"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Bancă îngustă cu spătar, vestiar arbitri</w:t>
            </w:r>
          </w:p>
        </w:tc>
        <w:tc>
          <w:tcPr>
            <w:tcW w:w="2410"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 </w:t>
            </w:r>
          </w:p>
        </w:tc>
        <w:tc>
          <w:tcPr>
            <w:tcW w:w="638"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2</w:t>
            </w:r>
          </w:p>
        </w:tc>
        <w:tc>
          <w:tcPr>
            <w:tcW w:w="1604" w:type="dxa"/>
            <w:tcBorders>
              <w:top w:val="nil"/>
              <w:left w:val="nil"/>
              <w:bottom w:val="single" w:sz="4" w:space="0" w:color="auto"/>
              <w:right w:val="single" w:sz="8"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2.196,68</w:t>
            </w:r>
          </w:p>
        </w:tc>
      </w:tr>
      <w:tr w:rsidR="009A4804" w:rsidRPr="009A4804" w:rsidTr="009A4804">
        <w:trPr>
          <w:trHeight w:val="300"/>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2</w:t>
            </w:r>
          </w:p>
        </w:tc>
        <w:tc>
          <w:tcPr>
            <w:tcW w:w="4090"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Perie curățat toaletă</w:t>
            </w:r>
          </w:p>
        </w:tc>
        <w:tc>
          <w:tcPr>
            <w:tcW w:w="2410"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 </w:t>
            </w:r>
          </w:p>
        </w:tc>
        <w:tc>
          <w:tcPr>
            <w:tcW w:w="638"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15</w:t>
            </w:r>
          </w:p>
        </w:tc>
        <w:tc>
          <w:tcPr>
            <w:tcW w:w="1604" w:type="dxa"/>
            <w:tcBorders>
              <w:top w:val="nil"/>
              <w:left w:val="nil"/>
              <w:bottom w:val="single" w:sz="4" w:space="0" w:color="auto"/>
              <w:right w:val="single" w:sz="8"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1.268,85</w:t>
            </w:r>
          </w:p>
        </w:tc>
      </w:tr>
      <w:tr w:rsidR="009A4804" w:rsidRPr="009A4804" w:rsidTr="009A4804">
        <w:trPr>
          <w:trHeight w:val="300"/>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3</w:t>
            </w:r>
          </w:p>
        </w:tc>
        <w:tc>
          <w:tcPr>
            <w:tcW w:w="4090"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Port hârtie igienică</w:t>
            </w:r>
          </w:p>
        </w:tc>
        <w:tc>
          <w:tcPr>
            <w:tcW w:w="2410"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 </w:t>
            </w:r>
          </w:p>
        </w:tc>
        <w:tc>
          <w:tcPr>
            <w:tcW w:w="638"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20</w:t>
            </w:r>
          </w:p>
        </w:tc>
        <w:tc>
          <w:tcPr>
            <w:tcW w:w="1604" w:type="dxa"/>
            <w:tcBorders>
              <w:top w:val="nil"/>
              <w:left w:val="nil"/>
              <w:bottom w:val="single" w:sz="4" w:space="0" w:color="auto"/>
              <w:right w:val="single" w:sz="8"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1.837,20</w:t>
            </w:r>
          </w:p>
        </w:tc>
      </w:tr>
      <w:tr w:rsidR="009A4804" w:rsidRPr="009A4804" w:rsidTr="009A4804">
        <w:trPr>
          <w:trHeight w:val="300"/>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4</w:t>
            </w:r>
          </w:p>
        </w:tc>
        <w:tc>
          <w:tcPr>
            <w:tcW w:w="4090"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Suport săpun lichid</w:t>
            </w:r>
          </w:p>
        </w:tc>
        <w:tc>
          <w:tcPr>
            <w:tcW w:w="2410"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 </w:t>
            </w:r>
          </w:p>
        </w:tc>
        <w:tc>
          <w:tcPr>
            <w:tcW w:w="638"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25</w:t>
            </w:r>
          </w:p>
        </w:tc>
        <w:tc>
          <w:tcPr>
            <w:tcW w:w="1604" w:type="dxa"/>
            <w:tcBorders>
              <w:top w:val="nil"/>
              <w:left w:val="nil"/>
              <w:bottom w:val="single" w:sz="4" w:space="0" w:color="auto"/>
              <w:right w:val="single" w:sz="8"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2.592,25</w:t>
            </w:r>
          </w:p>
        </w:tc>
      </w:tr>
      <w:tr w:rsidR="009A4804" w:rsidRPr="009A4804" w:rsidTr="009A4804">
        <w:trPr>
          <w:trHeight w:val="300"/>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lastRenderedPageBreak/>
              <w:t>5</w:t>
            </w:r>
          </w:p>
        </w:tc>
        <w:tc>
          <w:tcPr>
            <w:tcW w:w="4090"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Dispenser prosoape hârtie pliante</w:t>
            </w:r>
          </w:p>
        </w:tc>
        <w:tc>
          <w:tcPr>
            <w:tcW w:w="2410"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 </w:t>
            </w:r>
          </w:p>
        </w:tc>
        <w:tc>
          <w:tcPr>
            <w:tcW w:w="638"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25</w:t>
            </w:r>
          </w:p>
        </w:tc>
        <w:tc>
          <w:tcPr>
            <w:tcW w:w="1604" w:type="dxa"/>
            <w:tcBorders>
              <w:top w:val="nil"/>
              <w:left w:val="nil"/>
              <w:bottom w:val="single" w:sz="4" w:space="0" w:color="auto"/>
              <w:right w:val="single" w:sz="8"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4.161,50</w:t>
            </w:r>
          </w:p>
        </w:tc>
      </w:tr>
      <w:tr w:rsidR="009A4804" w:rsidRPr="009A4804" w:rsidTr="009A4804">
        <w:trPr>
          <w:trHeight w:val="300"/>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6</w:t>
            </w:r>
          </w:p>
        </w:tc>
        <w:tc>
          <w:tcPr>
            <w:tcW w:w="4090"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Stingător portativ cu pulbere tip P6</w:t>
            </w:r>
          </w:p>
        </w:tc>
        <w:tc>
          <w:tcPr>
            <w:tcW w:w="2410"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 </w:t>
            </w:r>
          </w:p>
        </w:tc>
        <w:tc>
          <w:tcPr>
            <w:tcW w:w="638"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112</w:t>
            </w:r>
          </w:p>
        </w:tc>
        <w:tc>
          <w:tcPr>
            <w:tcW w:w="1604" w:type="dxa"/>
            <w:tcBorders>
              <w:top w:val="nil"/>
              <w:left w:val="nil"/>
              <w:bottom w:val="single" w:sz="4" w:space="0" w:color="auto"/>
              <w:right w:val="single" w:sz="8"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18.337,76</w:t>
            </w:r>
          </w:p>
        </w:tc>
      </w:tr>
      <w:tr w:rsidR="009A4804" w:rsidRPr="009A4804" w:rsidTr="009A4804">
        <w:trPr>
          <w:trHeight w:val="300"/>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w:t>
            </w:r>
          </w:p>
        </w:tc>
        <w:tc>
          <w:tcPr>
            <w:tcW w:w="4090"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Stingător portabil de 50 kg</w:t>
            </w:r>
          </w:p>
        </w:tc>
        <w:tc>
          <w:tcPr>
            <w:tcW w:w="2410"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 </w:t>
            </w:r>
          </w:p>
        </w:tc>
        <w:tc>
          <w:tcPr>
            <w:tcW w:w="638"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1.507,66</w:t>
            </w:r>
          </w:p>
        </w:tc>
      </w:tr>
      <w:tr w:rsidR="009A4804" w:rsidRPr="009A4804" w:rsidTr="009A4804">
        <w:trPr>
          <w:trHeight w:val="315"/>
          <w:jc w:val="center"/>
        </w:trPr>
        <w:tc>
          <w:tcPr>
            <w:tcW w:w="578" w:type="dxa"/>
            <w:tcBorders>
              <w:top w:val="nil"/>
              <w:left w:val="single" w:sz="8" w:space="0" w:color="auto"/>
              <w:bottom w:val="single" w:sz="8"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 </w:t>
            </w:r>
          </w:p>
        </w:tc>
        <w:tc>
          <w:tcPr>
            <w:tcW w:w="7917" w:type="dxa"/>
            <w:gridSpan w:val="3"/>
            <w:tcBorders>
              <w:top w:val="single" w:sz="4" w:space="0" w:color="auto"/>
              <w:left w:val="nil"/>
              <w:bottom w:val="single" w:sz="8" w:space="0" w:color="auto"/>
              <w:right w:val="single" w:sz="4" w:space="0" w:color="000000"/>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Total 2</w:t>
            </w:r>
          </w:p>
        </w:tc>
        <w:tc>
          <w:tcPr>
            <w:tcW w:w="638" w:type="dxa"/>
            <w:tcBorders>
              <w:top w:val="nil"/>
              <w:left w:val="nil"/>
              <w:bottom w:val="single" w:sz="8" w:space="0" w:color="auto"/>
              <w:right w:val="single" w:sz="4" w:space="0" w:color="auto"/>
            </w:tcBorders>
            <w:shd w:val="clear" w:color="auto" w:fill="auto"/>
            <w:noWrap/>
            <w:vAlign w:val="bottom"/>
            <w:hideMark/>
          </w:tcPr>
          <w:p w:rsidR="009A4804" w:rsidRPr="009A4804" w:rsidRDefault="009A4804" w:rsidP="009A480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 </w:t>
            </w:r>
          </w:p>
        </w:tc>
        <w:tc>
          <w:tcPr>
            <w:tcW w:w="1604" w:type="dxa"/>
            <w:tcBorders>
              <w:top w:val="nil"/>
              <w:left w:val="nil"/>
              <w:bottom w:val="single" w:sz="8" w:space="0" w:color="auto"/>
              <w:right w:val="single" w:sz="8"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b/>
                <w:bCs/>
                <w:lang w:eastAsia="ro-RO"/>
              </w:rPr>
            </w:pPr>
            <w:r w:rsidRPr="009A4804">
              <w:rPr>
                <w:rFonts w:ascii="Times New Roman" w:eastAsia="Times New Roman" w:hAnsi="Times New Roman" w:cs="Times New Roman"/>
                <w:b/>
                <w:bCs/>
                <w:lang w:eastAsia="ro-RO"/>
              </w:rPr>
              <w:t>31.901,90</w:t>
            </w:r>
          </w:p>
        </w:tc>
      </w:tr>
      <w:tr w:rsidR="009A4804" w:rsidRPr="009A4804" w:rsidTr="009A4804">
        <w:trPr>
          <w:trHeight w:val="315"/>
          <w:jc w:val="center"/>
        </w:trPr>
        <w:tc>
          <w:tcPr>
            <w:tcW w:w="8495" w:type="dxa"/>
            <w:gridSpan w:val="4"/>
            <w:tcBorders>
              <w:top w:val="nil"/>
              <w:left w:val="single" w:sz="8" w:space="0" w:color="auto"/>
              <w:bottom w:val="single" w:sz="8" w:space="0" w:color="auto"/>
              <w:right w:val="single" w:sz="8" w:space="0" w:color="000000"/>
            </w:tcBorders>
            <w:shd w:val="clear" w:color="000000" w:fill="BFBFBF"/>
            <w:noWrap/>
            <w:vAlign w:val="center"/>
            <w:hideMark/>
          </w:tcPr>
          <w:p w:rsidR="009A4804" w:rsidRPr="009A4804" w:rsidRDefault="009A4804" w:rsidP="009A4804">
            <w:pPr>
              <w:spacing w:after="0" w:line="240" w:lineRule="auto"/>
              <w:jc w:val="center"/>
              <w:rPr>
                <w:rFonts w:ascii="Times New Roman" w:eastAsia="Times New Roman" w:hAnsi="Times New Roman" w:cs="Times New Roman"/>
                <w:b/>
                <w:bCs/>
                <w:lang w:eastAsia="ro-RO"/>
              </w:rPr>
            </w:pPr>
            <w:r w:rsidRPr="009A4804">
              <w:rPr>
                <w:rFonts w:ascii="Times New Roman" w:eastAsia="Times New Roman" w:hAnsi="Times New Roman" w:cs="Times New Roman"/>
                <w:b/>
                <w:bCs/>
                <w:lang w:eastAsia="ro-RO"/>
              </w:rPr>
              <w:t>TOTAL 1+2</w:t>
            </w:r>
          </w:p>
        </w:tc>
        <w:tc>
          <w:tcPr>
            <w:tcW w:w="2242" w:type="dxa"/>
            <w:gridSpan w:val="2"/>
            <w:tcBorders>
              <w:top w:val="single" w:sz="8" w:space="0" w:color="auto"/>
              <w:left w:val="nil"/>
              <w:bottom w:val="single" w:sz="8" w:space="0" w:color="auto"/>
              <w:right w:val="single" w:sz="8" w:space="0" w:color="000000"/>
            </w:tcBorders>
            <w:shd w:val="clear" w:color="000000" w:fill="BFBFBF"/>
            <w:noWrap/>
            <w:vAlign w:val="center"/>
            <w:hideMark/>
          </w:tcPr>
          <w:p w:rsidR="009A4804" w:rsidRPr="009A4804" w:rsidRDefault="009A4804" w:rsidP="009A4804">
            <w:pPr>
              <w:spacing w:after="0" w:line="240" w:lineRule="auto"/>
              <w:jc w:val="center"/>
              <w:rPr>
                <w:rFonts w:ascii="Times New Roman" w:eastAsia="Times New Roman" w:hAnsi="Times New Roman" w:cs="Times New Roman"/>
                <w:b/>
                <w:bCs/>
                <w:lang w:eastAsia="ro-RO"/>
              </w:rPr>
            </w:pPr>
            <w:r w:rsidRPr="009A4804">
              <w:rPr>
                <w:rFonts w:ascii="Times New Roman" w:eastAsia="Times New Roman" w:hAnsi="Times New Roman" w:cs="Times New Roman"/>
                <w:b/>
                <w:bCs/>
                <w:lang w:eastAsia="ro-RO"/>
              </w:rPr>
              <w:t>18.567.177,77</w:t>
            </w:r>
          </w:p>
        </w:tc>
      </w:tr>
    </w:tbl>
    <w:p w:rsidR="00545C92" w:rsidRDefault="009A4804" w:rsidP="00FA0A23">
      <w:pPr>
        <w:spacing w:after="0" w:line="240" w:lineRule="auto"/>
        <w:jc w:val="right"/>
        <w:rPr>
          <w:rFonts w:ascii="Times New Roman" w:hAnsi="Times New Roman" w:cs="Times New Roman"/>
          <w:b/>
          <w:sz w:val="24"/>
          <w:szCs w:val="24"/>
        </w:rPr>
      </w:pPr>
      <w:r>
        <w:rPr>
          <w:rFonts w:ascii="Times New Roman" w:eastAsia="Times New Roman" w:hAnsi="Times New Roman" w:cs="Times New Roman"/>
          <w:sz w:val="24"/>
          <w:szCs w:val="24"/>
        </w:rPr>
        <w:br w:type="page"/>
      </w:r>
      <w:r w:rsidR="00C219BF">
        <w:rPr>
          <w:rFonts w:ascii="Times New Roman" w:hAnsi="Times New Roman" w:cs="Times New Roman"/>
          <w:b/>
          <w:sz w:val="24"/>
          <w:szCs w:val="24"/>
        </w:rPr>
        <w:lastRenderedPageBreak/>
        <w:t>Anexa nr. 3 la HCL nr. _____/2024</w:t>
      </w:r>
    </w:p>
    <w:p w:rsidR="00FA0A23" w:rsidRPr="00532616" w:rsidRDefault="00FA0A23" w:rsidP="00FA0A23">
      <w:pPr>
        <w:spacing w:after="0" w:line="240" w:lineRule="auto"/>
        <w:jc w:val="right"/>
        <w:rPr>
          <w:rFonts w:ascii="Times New Roman" w:hAnsi="Times New Roman" w:cs="Times New Roman"/>
          <w:b/>
          <w:sz w:val="24"/>
          <w:szCs w:val="24"/>
        </w:rPr>
      </w:pPr>
    </w:p>
    <w:p w:rsidR="00545C92" w:rsidRPr="00FA0A23" w:rsidRDefault="00545C92" w:rsidP="00532616">
      <w:pPr>
        <w:spacing w:after="0" w:line="240" w:lineRule="auto"/>
        <w:jc w:val="both"/>
        <w:rPr>
          <w:rFonts w:ascii="Times New Roman" w:hAnsi="Times New Roman" w:cs="Times New Roman"/>
          <w:sz w:val="24"/>
          <w:szCs w:val="24"/>
        </w:rPr>
      </w:pPr>
      <w:r w:rsidRPr="00FA0A23">
        <w:rPr>
          <w:rFonts w:ascii="Times New Roman" w:hAnsi="Times New Roman" w:cs="Times New Roman"/>
          <w:sz w:val="24"/>
          <w:szCs w:val="24"/>
        </w:rPr>
        <w:t>Lista bunurilor ce se scot din funcțiune în vederea valorificării prin casare, aferente serviciului comunitar de administrare a domeniului public şi privat– activitatea de administrare a bazelor sportive şi a activităților recreative şi distractive  în Municipiul Sfântu Gheorghe, conform contractului de delegare nr. 6.280/29.01.2016</w:t>
      </w:r>
    </w:p>
    <w:p w:rsidR="00545C92" w:rsidRPr="00532616" w:rsidRDefault="00545C92" w:rsidP="00532616">
      <w:pPr>
        <w:spacing w:after="0" w:line="240" w:lineRule="auto"/>
        <w:jc w:val="both"/>
        <w:rPr>
          <w:rFonts w:ascii="Times New Roman" w:hAnsi="Times New Roman" w:cs="Times New Roman"/>
          <w:b/>
          <w:sz w:val="24"/>
          <w:szCs w:val="24"/>
        </w:rPr>
      </w:pPr>
    </w:p>
    <w:tbl>
      <w:tblPr>
        <w:tblW w:w="10596" w:type="dxa"/>
        <w:jc w:val="center"/>
        <w:tblLook w:val="04A0" w:firstRow="1" w:lastRow="0" w:firstColumn="1" w:lastColumn="0" w:noHBand="0" w:noVBand="1"/>
      </w:tblPr>
      <w:tblGrid>
        <w:gridCol w:w="440"/>
        <w:gridCol w:w="3236"/>
        <w:gridCol w:w="2268"/>
        <w:gridCol w:w="876"/>
        <w:gridCol w:w="1180"/>
        <w:gridCol w:w="1260"/>
        <w:gridCol w:w="29"/>
        <w:gridCol w:w="1278"/>
        <w:gridCol w:w="29"/>
      </w:tblGrid>
      <w:tr w:rsidR="00FA0A23" w:rsidRPr="00105748" w:rsidTr="009F5B12">
        <w:trPr>
          <w:trHeight w:val="480"/>
          <w:jc w:val="center"/>
        </w:trPr>
        <w:tc>
          <w:tcPr>
            <w:tcW w:w="10596" w:type="dxa"/>
            <w:gridSpan w:val="9"/>
            <w:tcBorders>
              <w:top w:val="single" w:sz="8" w:space="0" w:color="auto"/>
              <w:left w:val="single" w:sz="8" w:space="0" w:color="auto"/>
              <w:bottom w:val="single" w:sz="8" w:space="0" w:color="auto"/>
              <w:right w:val="single" w:sz="8" w:space="0" w:color="000000"/>
            </w:tcBorders>
            <w:shd w:val="clear" w:color="000000" w:fill="FFE699"/>
            <w:noWrap/>
            <w:vAlign w:val="center"/>
            <w:hideMark/>
          </w:tcPr>
          <w:p w:rsidR="00FA0A23" w:rsidRPr="00105748" w:rsidRDefault="00FA0A23" w:rsidP="00FA0A23">
            <w:pPr>
              <w:spacing w:after="0" w:line="240" w:lineRule="auto"/>
              <w:jc w:val="center"/>
              <w:rPr>
                <w:rFonts w:ascii="Times New Roman" w:eastAsia="Times New Roman" w:hAnsi="Times New Roman" w:cs="Times New Roman"/>
                <w:b/>
                <w:bCs/>
                <w:lang w:eastAsia="ro-RO"/>
              </w:rPr>
            </w:pPr>
            <w:r w:rsidRPr="00105748">
              <w:rPr>
                <w:rFonts w:ascii="Times New Roman" w:eastAsia="Times New Roman" w:hAnsi="Times New Roman" w:cs="Times New Roman"/>
                <w:b/>
                <w:bCs/>
                <w:lang w:eastAsia="ro-RO"/>
              </w:rPr>
              <w:t>BAZĂ DE ÎNOT</w:t>
            </w:r>
          </w:p>
        </w:tc>
      </w:tr>
      <w:tr w:rsidR="00FA0A23" w:rsidRPr="00105748" w:rsidTr="009F5B12">
        <w:trPr>
          <w:gridAfter w:val="1"/>
          <w:wAfter w:w="29" w:type="dxa"/>
          <w:trHeight w:val="529"/>
          <w:jc w:val="center"/>
        </w:trPr>
        <w:tc>
          <w:tcPr>
            <w:tcW w:w="440" w:type="dxa"/>
            <w:tcBorders>
              <w:top w:val="nil"/>
              <w:left w:val="single" w:sz="8" w:space="0" w:color="auto"/>
              <w:bottom w:val="nil"/>
              <w:right w:val="single" w:sz="8" w:space="0" w:color="auto"/>
            </w:tcBorders>
            <w:shd w:val="clear" w:color="000000" w:fill="A9D08E"/>
            <w:vAlign w:val="center"/>
            <w:hideMark/>
          </w:tcPr>
          <w:p w:rsidR="00FA0A23" w:rsidRPr="00105748" w:rsidRDefault="00FA0A23" w:rsidP="00FA0A23">
            <w:pPr>
              <w:spacing w:after="0" w:line="240" w:lineRule="auto"/>
              <w:jc w:val="center"/>
              <w:rPr>
                <w:rFonts w:ascii="Times New Roman" w:eastAsia="Times New Roman" w:hAnsi="Times New Roman" w:cs="Times New Roman"/>
                <w:b/>
                <w:bCs/>
                <w:lang w:eastAsia="ro-RO"/>
              </w:rPr>
            </w:pPr>
            <w:r w:rsidRPr="00105748">
              <w:rPr>
                <w:rFonts w:ascii="Times New Roman" w:eastAsia="Times New Roman" w:hAnsi="Times New Roman" w:cs="Times New Roman"/>
                <w:b/>
                <w:bCs/>
                <w:lang w:eastAsia="ro-RO"/>
              </w:rPr>
              <w:t> </w:t>
            </w:r>
          </w:p>
        </w:tc>
        <w:tc>
          <w:tcPr>
            <w:tcW w:w="3236" w:type="dxa"/>
            <w:tcBorders>
              <w:top w:val="nil"/>
              <w:left w:val="nil"/>
              <w:bottom w:val="nil"/>
              <w:right w:val="single" w:sz="4" w:space="0" w:color="auto"/>
            </w:tcBorders>
            <w:shd w:val="clear" w:color="000000" w:fill="A9D08E"/>
            <w:vAlign w:val="center"/>
            <w:hideMark/>
          </w:tcPr>
          <w:p w:rsidR="00FA0A23" w:rsidRPr="00105748" w:rsidRDefault="00FA0A23" w:rsidP="00FA0A23">
            <w:pPr>
              <w:spacing w:after="0" w:line="240" w:lineRule="auto"/>
              <w:jc w:val="center"/>
              <w:rPr>
                <w:rFonts w:ascii="Times New Roman" w:eastAsia="Times New Roman" w:hAnsi="Times New Roman" w:cs="Times New Roman"/>
                <w:b/>
                <w:bCs/>
                <w:lang w:eastAsia="ro-RO"/>
              </w:rPr>
            </w:pPr>
            <w:r w:rsidRPr="00105748">
              <w:rPr>
                <w:rFonts w:ascii="Times New Roman" w:eastAsia="Times New Roman" w:hAnsi="Times New Roman" w:cs="Times New Roman"/>
                <w:b/>
                <w:bCs/>
                <w:lang w:eastAsia="ro-RO"/>
              </w:rPr>
              <w:t>Denumirea bunurilor inventariate</w:t>
            </w:r>
          </w:p>
        </w:tc>
        <w:tc>
          <w:tcPr>
            <w:tcW w:w="2268" w:type="dxa"/>
            <w:tcBorders>
              <w:top w:val="nil"/>
              <w:left w:val="nil"/>
              <w:bottom w:val="nil"/>
              <w:right w:val="single" w:sz="4" w:space="0" w:color="auto"/>
            </w:tcBorders>
            <w:shd w:val="clear" w:color="000000" w:fill="A9D08E"/>
            <w:vAlign w:val="center"/>
            <w:hideMark/>
          </w:tcPr>
          <w:p w:rsidR="00FA0A23" w:rsidRPr="00105748" w:rsidRDefault="00FA0A23" w:rsidP="00FA0A23">
            <w:pPr>
              <w:spacing w:after="0" w:line="240" w:lineRule="auto"/>
              <w:jc w:val="center"/>
              <w:rPr>
                <w:rFonts w:ascii="Times New Roman" w:eastAsia="Times New Roman" w:hAnsi="Times New Roman" w:cs="Times New Roman"/>
                <w:b/>
                <w:bCs/>
                <w:lang w:eastAsia="ro-RO"/>
              </w:rPr>
            </w:pPr>
            <w:r w:rsidRPr="00105748">
              <w:rPr>
                <w:rFonts w:ascii="Times New Roman" w:eastAsia="Times New Roman" w:hAnsi="Times New Roman" w:cs="Times New Roman"/>
                <w:b/>
                <w:bCs/>
                <w:lang w:eastAsia="ro-RO"/>
              </w:rPr>
              <w:t>Adresa</w:t>
            </w:r>
          </w:p>
        </w:tc>
        <w:tc>
          <w:tcPr>
            <w:tcW w:w="876" w:type="dxa"/>
            <w:tcBorders>
              <w:top w:val="nil"/>
              <w:left w:val="nil"/>
              <w:bottom w:val="nil"/>
              <w:right w:val="single" w:sz="4" w:space="0" w:color="auto"/>
            </w:tcBorders>
            <w:shd w:val="clear" w:color="000000" w:fill="A9D08E"/>
            <w:vAlign w:val="center"/>
            <w:hideMark/>
          </w:tcPr>
          <w:p w:rsidR="00FA0A23" w:rsidRPr="00105748" w:rsidRDefault="00FA0A23" w:rsidP="00FA0A23">
            <w:pPr>
              <w:spacing w:after="0" w:line="240" w:lineRule="auto"/>
              <w:jc w:val="center"/>
              <w:rPr>
                <w:rFonts w:ascii="Times New Roman" w:eastAsia="Times New Roman" w:hAnsi="Times New Roman" w:cs="Times New Roman"/>
                <w:b/>
                <w:bCs/>
                <w:lang w:eastAsia="ro-RO"/>
              </w:rPr>
            </w:pPr>
            <w:r w:rsidRPr="00105748">
              <w:rPr>
                <w:rFonts w:ascii="Times New Roman" w:eastAsia="Times New Roman" w:hAnsi="Times New Roman" w:cs="Times New Roman"/>
                <w:b/>
                <w:bCs/>
                <w:lang w:eastAsia="ro-RO"/>
              </w:rPr>
              <w:t>BUC.</w:t>
            </w:r>
          </w:p>
        </w:tc>
        <w:tc>
          <w:tcPr>
            <w:tcW w:w="1180" w:type="dxa"/>
            <w:tcBorders>
              <w:top w:val="nil"/>
              <w:left w:val="nil"/>
              <w:bottom w:val="nil"/>
              <w:right w:val="single" w:sz="4" w:space="0" w:color="auto"/>
            </w:tcBorders>
            <w:shd w:val="clear" w:color="000000" w:fill="A9D08E"/>
            <w:vAlign w:val="center"/>
            <w:hideMark/>
          </w:tcPr>
          <w:p w:rsidR="00FA0A23" w:rsidRPr="00105748" w:rsidRDefault="00FA0A23" w:rsidP="00FA0A23">
            <w:pPr>
              <w:spacing w:after="0" w:line="240" w:lineRule="auto"/>
              <w:jc w:val="center"/>
              <w:rPr>
                <w:rFonts w:ascii="Times New Roman" w:eastAsia="Times New Roman" w:hAnsi="Times New Roman" w:cs="Times New Roman"/>
                <w:b/>
                <w:bCs/>
                <w:lang w:eastAsia="ro-RO"/>
              </w:rPr>
            </w:pPr>
            <w:r w:rsidRPr="00105748">
              <w:rPr>
                <w:rFonts w:ascii="Times New Roman" w:eastAsia="Times New Roman" w:hAnsi="Times New Roman" w:cs="Times New Roman"/>
                <w:b/>
                <w:bCs/>
                <w:lang w:eastAsia="ro-RO"/>
              </w:rPr>
              <w:t>Nr. inventar</w:t>
            </w:r>
          </w:p>
        </w:tc>
        <w:tc>
          <w:tcPr>
            <w:tcW w:w="1260" w:type="dxa"/>
            <w:tcBorders>
              <w:top w:val="nil"/>
              <w:left w:val="nil"/>
              <w:bottom w:val="nil"/>
              <w:right w:val="single" w:sz="4" w:space="0" w:color="auto"/>
            </w:tcBorders>
            <w:shd w:val="clear" w:color="000000" w:fill="A9D08E"/>
            <w:vAlign w:val="center"/>
            <w:hideMark/>
          </w:tcPr>
          <w:p w:rsidR="00FA0A23" w:rsidRPr="00105748" w:rsidRDefault="00FA0A23" w:rsidP="00FA0A23">
            <w:pPr>
              <w:spacing w:after="0" w:line="240" w:lineRule="auto"/>
              <w:jc w:val="center"/>
              <w:rPr>
                <w:rFonts w:ascii="Times New Roman" w:eastAsia="Times New Roman" w:hAnsi="Times New Roman" w:cs="Times New Roman"/>
                <w:b/>
                <w:bCs/>
                <w:lang w:eastAsia="ro-RO"/>
              </w:rPr>
            </w:pPr>
            <w:r w:rsidRPr="00105748">
              <w:rPr>
                <w:rFonts w:ascii="Times New Roman" w:eastAsia="Times New Roman" w:hAnsi="Times New Roman" w:cs="Times New Roman"/>
                <w:b/>
                <w:bCs/>
                <w:lang w:eastAsia="ro-RO"/>
              </w:rPr>
              <w:t>Preț unitar</w:t>
            </w:r>
          </w:p>
        </w:tc>
        <w:tc>
          <w:tcPr>
            <w:tcW w:w="1307" w:type="dxa"/>
            <w:gridSpan w:val="2"/>
            <w:tcBorders>
              <w:top w:val="nil"/>
              <w:left w:val="nil"/>
              <w:bottom w:val="nil"/>
              <w:right w:val="single" w:sz="8" w:space="0" w:color="auto"/>
            </w:tcBorders>
            <w:shd w:val="clear" w:color="000000" w:fill="A9D08E"/>
            <w:vAlign w:val="center"/>
            <w:hideMark/>
          </w:tcPr>
          <w:p w:rsidR="00FA0A23" w:rsidRPr="00105748" w:rsidRDefault="00FA0A23" w:rsidP="00FA0A23">
            <w:pPr>
              <w:spacing w:after="0" w:line="240" w:lineRule="auto"/>
              <w:jc w:val="center"/>
              <w:rPr>
                <w:rFonts w:ascii="Times New Roman" w:eastAsia="Times New Roman" w:hAnsi="Times New Roman" w:cs="Times New Roman"/>
                <w:b/>
                <w:bCs/>
                <w:lang w:eastAsia="ro-RO"/>
              </w:rPr>
            </w:pPr>
            <w:r w:rsidRPr="00105748">
              <w:rPr>
                <w:rFonts w:ascii="Times New Roman" w:eastAsia="Times New Roman" w:hAnsi="Times New Roman" w:cs="Times New Roman"/>
                <w:b/>
                <w:bCs/>
                <w:lang w:eastAsia="ro-RO"/>
              </w:rPr>
              <w:t>Valoarea de inventar</w:t>
            </w:r>
          </w:p>
        </w:tc>
      </w:tr>
      <w:tr w:rsidR="00FA0A23" w:rsidRPr="00105748" w:rsidTr="009F5B12">
        <w:trPr>
          <w:gridAfter w:val="1"/>
          <w:wAfter w:w="29" w:type="dxa"/>
          <w:trHeight w:val="450"/>
          <w:jc w:val="center"/>
        </w:trPr>
        <w:tc>
          <w:tcPr>
            <w:tcW w:w="440"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w:t>
            </w:r>
          </w:p>
        </w:tc>
        <w:tc>
          <w:tcPr>
            <w:tcW w:w="3236" w:type="dxa"/>
            <w:tcBorders>
              <w:top w:val="single" w:sz="8" w:space="0" w:color="auto"/>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SISTEM DE INTRARE LA PISCINA</w:t>
            </w:r>
          </w:p>
        </w:tc>
        <w:tc>
          <w:tcPr>
            <w:tcW w:w="2268" w:type="dxa"/>
            <w:tcBorders>
              <w:top w:val="single" w:sz="8" w:space="0" w:color="auto"/>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LUNCA OLTULUI 7</w:t>
            </w:r>
          </w:p>
        </w:tc>
        <w:tc>
          <w:tcPr>
            <w:tcW w:w="876" w:type="dxa"/>
            <w:tcBorders>
              <w:top w:val="single" w:sz="8" w:space="0" w:color="auto"/>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w:t>
            </w:r>
          </w:p>
        </w:tc>
        <w:tc>
          <w:tcPr>
            <w:tcW w:w="1180" w:type="dxa"/>
            <w:tcBorders>
              <w:top w:val="single" w:sz="8" w:space="0" w:color="auto"/>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8280</w:t>
            </w:r>
          </w:p>
        </w:tc>
        <w:tc>
          <w:tcPr>
            <w:tcW w:w="1260" w:type="dxa"/>
            <w:tcBorders>
              <w:top w:val="single" w:sz="8" w:space="0" w:color="auto"/>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2.802,09</w:t>
            </w:r>
          </w:p>
        </w:tc>
        <w:tc>
          <w:tcPr>
            <w:tcW w:w="1307" w:type="dxa"/>
            <w:gridSpan w:val="2"/>
            <w:tcBorders>
              <w:top w:val="single" w:sz="8" w:space="0" w:color="auto"/>
              <w:left w:val="nil"/>
              <w:bottom w:val="single" w:sz="4" w:space="0" w:color="auto"/>
              <w:right w:val="single" w:sz="8"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2.802,09</w:t>
            </w:r>
          </w:p>
        </w:tc>
      </w:tr>
      <w:tr w:rsidR="00FA0A23" w:rsidRPr="00105748" w:rsidTr="009F5B12">
        <w:trPr>
          <w:gridAfter w:val="1"/>
          <w:wAfter w:w="29" w:type="dxa"/>
          <w:trHeight w:val="300"/>
          <w:jc w:val="center"/>
        </w:trPr>
        <w:tc>
          <w:tcPr>
            <w:tcW w:w="440" w:type="dxa"/>
            <w:tcBorders>
              <w:top w:val="nil"/>
              <w:left w:val="single" w:sz="8" w:space="0" w:color="auto"/>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2</w:t>
            </w:r>
          </w:p>
        </w:tc>
        <w:tc>
          <w:tcPr>
            <w:tcW w:w="323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SISTEM DE INTRARE LA PISCINA</w:t>
            </w:r>
          </w:p>
        </w:tc>
        <w:tc>
          <w:tcPr>
            <w:tcW w:w="2268"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LUNCA OLTULUI 7</w:t>
            </w:r>
          </w:p>
        </w:tc>
        <w:tc>
          <w:tcPr>
            <w:tcW w:w="87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w:t>
            </w:r>
          </w:p>
        </w:tc>
        <w:tc>
          <w:tcPr>
            <w:tcW w:w="1180"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8280A</w:t>
            </w:r>
          </w:p>
        </w:tc>
        <w:tc>
          <w:tcPr>
            <w:tcW w:w="1260"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29.109,92</w:t>
            </w:r>
          </w:p>
        </w:tc>
        <w:tc>
          <w:tcPr>
            <w:tcW w:w="1307" w:type="dxa"/>
            <w:gridSpan w:val="2"/>
            <w:tcBorders>
              <w:top w:val="nil"/>
              <w:left w:val="nil"/>
              <w:bottom w:val="single" w:sz="4" w:space="0" w:color="auto"/>
              <w:right w:val="single" w:sz="8"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29.109,92</w:t>
            </w:r>
          </w:p>
        </w:tc>
      </w:tr>
      <w:tr w:rsidR="00FA0A23" w:rsidRPr="00105748" w:rsidTr="009F5B12">
        <w:trPr>
          <w:gridAfter w:val="1"/>
          <w:wAfter w:w="29" w:type="dxa"/>
          <w:trHeight w:val="390"/>
          <w:jc w:val="center"/>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3</w:t>
            </w:r>
          </w:p>
        </w:tc>
        <w:tc>
          <w:tcPr>
            <w:tcW w:w="323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CUIER RICHTER</w:t>
            </w:r>
          </w:p>
        </w:tc>
        <w:tc>
          <w:tcPr>
            <w:tcW w:w="2268"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LUNCA OLTULUI 7</w:t>
            </w:r>
          </w:p>
        </w:tc>
        <w:tc>
          <w:tcPr>
            <w:tcW w:w="87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45</w:t>
            </w:r>
          </w:p>
        </w:tc>
        <w:tc>
          <w:tcPr>
            <w:tcW w:w="1180"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2764</w:t>
            </w:r>
          </w:p>
        </w:tc>
        <w:tc>
          <w:tcPr>
            <w:tcW w:w="1260"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21,00</w:t>
            </w:r>
          </w:p>
        </w:tc>
        <w:tc>
          <w:tcPr>
            <w:tcW w:w="1307" w:type="dxa"/>
            <w:gridSpan w:val="2"/>
            <w:tcBorders>
              <w:top w:val="nil"/>
              <w:left w:val="nil"/>
              <w:bottom w:val="single" w:sz="4" w:space="0" w:color="auto"/>
              <w:right w:val="single" w:sz="8"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945,00</w:t>
            </w:r>
          </w:p>
        </w:tc>
      </w:tr>
      <w:tr w:rsidR="00FA0A23" w:rsidRPr="00105748" w:rsidTr="009F5B12">
        <w:trPr>
          <w:gridAfter w:val="1"/>
          <w:wAfter w:w="29" w:type="dxa"/>
          <w:trHeight w:val="360"/>
          <w:jc w:val="center"/>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4</w:t>
            </w:r>
          </w:p>
        </w:tc>
        <w:tc>
          <w:tcPr>
            <w:tcW w:w="323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ETAJERA USI</w:t>
            </w:r>
          </w:p>
        </w:tc>
        <w:tc>
          <w:tcPr>
            <w:tcW w:w="2268"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LUNCA OLTULUI 7</w:t>
            </w:r>
          </w:p>
        </w:tc>
        <w:tc>
          <w:tcPr>
            <w:tcW w:w="87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w:t>
            </w:r>
          </w:p>
        </w:tc>
        <w:tc>
          <w:tcPr>
            <w:tcW w:w="1180"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2790</w:t>
            </w:r>
          </w:p>
        </w:tc>
        <w:tc>
          <w:tcPr>
            <w:tcW w:w="1260" w:type="dxa"/>
            <w:tcBorders>
              <w:top w:val="nil"/>
              <w:left w:val="nil"/>
              <w:bottom w:val="single" w:sz="4" w:space="0" w:color="auto"/>
              <w:right w:val="single" w:sz="4" w:space="0" w:color="auto"/>
            </w:tcBorders>
            <w:shd w:val="clear" w:color="000000" w:fill="FFFFFF"/>
            <w:vAlign w:val="center"/>
            <w:hideMark/>
          </w:tcPr>
          <w:p w:rsidR="00FA0A23" w:rsidRPr="00105748" w:rsidRDefault="00936041" w:rsidP="00FA0A23">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250,00     </w:t>
            </w:r>
          </w:p>
        </w:tc>
        <w:tc>
          <w:tcPr>
            <w:tcW w:w="1307" w:type="dxa"/>
            <w:gridSpan w:val="2"/>
            <w:tcBorders>
              <w:top w:val="nil"/>
              <w:left w:val="nil"/>
              <w:bottom w:val="single" w:sz="4" w:space="0" w:color="auto"/>
              <w:right w:val="single" w:sz="8"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250,00</w:t>
            </w:r>
          </w:p>
        </w:tc>
      </w:tr>
      <w:tr w:rsidR="00FA0A23" w:rsidRPr="00105748" w:rsidTr="009F5B12">
        <w:trPr>
          <w:gridAfter w:val="1"/>
          <w:wAfter w:w="29" w:type="dxa"/>
          <w:trHeight w:val="390"/>
          <w:jc w:val="center"/>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5</w:t>
            </w:r>
          </w:p>
        </w:tc>
        <w:tc>
          <w:tcPr>
            <w:tcW w:w="323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CORP MOBIL</w:t>
            </w:r>
          </w:p>
        </w:tc>
        <w:tc>
          <w:tcPr>
            <w:tcW w:w="2268"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LUNCA OLTULUI 7</w:t>
            </w:r>
          </w:p>
        </w:tc>
        <w:tc>
          <w:tcPr>
            <w:tcW w:w="87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w:t>
            </w:r>
          </w:p>
        </w:tc>
        <w:tc>
          <w:tcPr>
            <w:tcW w:w="1180"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2791</w:t>
            </w:r>
          </w:p>
        </w:tc>
        <w:tc>
          <w:tcPr>
            <w:tcW w:w="1260" w:type="dxa"/>
            <w:tcBorders>
              <w:top w:val="nil"/>
              <w:left w:val="nil"/>
              <w:bottom w:val="single" w:sz="4" w:space="0" w:color="auto"/>
              <w:right w:val="single" w:sz="4" w:space="0" w:color="auto"/>
            </w:tcBorders>
            <w:shd w:val="clear" w:color="000000" w:fill="FFFFFF"/>
            <w:vAlign w:val="center"/>
            <w:hideMark/>
          </w:tcPr>
          <w:p w:rsidR="00FA0A23" w:rsidRPr="00105748" w:rsidRDefault="00936041" w:rsidP="00FA0A23">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220,00     </w:t>
            </w:r>
          </w:p>
        </w:tc>
        <w:tc>
          <w:tcPr>
            <w:tcW w:w="1307" w:type="dxa"/>
            <w:gridSpan w:val="2"/>
            <w:tcBorders>
              <w:top w:val="nil"/>
              <w:left w:val="nil"/>
              <w:bottom w:val="single" w:sz="4" w:space="0" w:color="auto"/>
              <w:right w:val="single" w:sz="8"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220,00</w:t>
            </w:r>
          </w:p>
        </w:tc>
      </w:tr>
      <w:tr w:rsidR="00FA0A23" w:rsidRPr="00105748" w:rsidTr="009F5B12">
        <w:trPr>
          <w:gridAfter w:val="1"/>
          <w:wAfter w:w="29" w:type="dxa"/>
          <w:trHeight w:val="341"/>
          <w:jc w:val="center"/>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6</w:t>
            </w:r>
          </w:p>
        </w:tc>
        <w:tc>
          <w:tcPr>
            <w:tcW w:w="323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COLTAR CONSILIER</w:t>
            </w:r>
          </w:p>
        </w:tc>
        <w:tc>
          <w:tcPr>
            <w:tcW w:w="2268"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LUNCA OLTULUI 7</w:t>
            </w:r>
          </w:p>
        </w:tc>
        <w:tc>
          <w:tcPr>
            <w:tcW w:w="87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w:t>
            </w:r>
          </w:p>
        </w:tc>
        <w:tc>
          <w:tcPr>
            <w:tcW w:w="1180"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2792</w:t>
            </w:r>
          </w:p>
        </w:tc>
        <w:tc>
          <w:tcPr>
            <w:tcW w:w="1260" w:type="dxa"/>
            <w:tcBorders>
              <w:top w:val="nil"/>
              <w:left w:val="nil"/>
              <w:bottom w:val="single" w:sz="4" w:space="0" w:color="auto"/>
              <w:right w:val="single" w:sz="4" w:space="0" w:color="auto"/>
            </w:tcBorders>
            <w:shd w:val="clear" w:color="000000" w:fill="FFFFFF"/>
            <w:vAlign w:val="center"/>
            <w:hideMark/>
          </w:tcPr>
          <w:p w:rsidR="00FA0A23" w:rsidRPr="00105748" w:rsidRDefault="00936041" w:rsidP="00FA0A23">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55,00     </w:t>
            </w:r>
          </w:p>
        </w:tc>
        <w:tc>
          <w:tcPr>
            <w:tcW w:w="1307" w:type="dxa"/>
            <w:gridSpan w:val="2"/>
            <w:tcBorders>
              <w:top w:val="nil"/>
              <w:left w:val="nil"/>
              <w:bottom w:val="single" w:sz="4" w:space="0" w:color="auto"/>
              <w:right w:val="single" w:sz="8"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55,00</w:t>
            </w:r>
          </w:p>
        </w:tc>
      </w:tr>
      <w:tr w:rsidR="00FA0A23" w:rsidRPr="00105748" w:rsidTr="009F5B12">
        <w:trPr>
          <w:gridAfter w:val="1"/>
          <w:wAfter w:w="29" w:type="dxa"/>
          <w:trHeight w:val="300"/>
          <w:jc w:val="center"/>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7</w:t>
            </w:r>
          </w:p>
        </w:tc>
        <w:tc>
          <w:tcPr>
            <w:tcW w:w="323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USA INTERIOARA</w:t>
            </w:r>
          </w:p>
        </w:tc>
        <w:tc>
          <w:tcPr>
            <w:tcW w:w="2268"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LUNCA OLTULUI 7</w:t>
            </w:r>
          </w:p>
        </w:tc>
        <w:tc>
          <w:tcPr>
            <w:tcW w:w="87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2</w:t>
            </w:r>
          </w:p>
        </w:tc>
        <w:tc>
          <w:tcPr>
            <w:tcW w:w="1180"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2795</w:t>
            </w:r>
          </w:p>
        </w:tc>
        <w:tc>
          <w:tcPr>
            <w:tcW w:w="1260"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xml:space="preserve">      </w:t>
            </w:r>
            <w:r w:rsidR="00936041">
              <w:rPr>
                <w:rFonts w:ascii="Times New Roman" w:eastAsia="Times New Roman" w:hAnsi="Times New Roman" w:cs="Times New Roman"/>
                <w:lang w:eastAsia="ro-RO"/>
              </w:rPr>
              <w:t xml:space="preserve"> </w:t>
            </w:r>
            <w:r w:rsidRPr="00105748">
              <w:rPr>
                <w:rFonts w:ascii="Times New Roman" w:eastAsia="Times New Roman" w:hAnsi="Times New Roman" w:cs="Times New Roman"/>
                <w:lang w:eastAsia="ro-RO"/>
              </w:rPr>
              <w:t xml:space="preserve">300,00     </w:t>
            </w:r>
          </w:p>
        </w:tc>
        <w:tc>
          <w:tcPr>
            <w:tcW w:w="1307" w:type="dxa"/>
            <w:gridSpan w:val="2"/>
            <w:tcBorders>
              <w:top w:val="nil"/>
              <w:left w:val="nil"/>
              <w:bottom w:val="single" w:sz="4" w:space="0" w:color="auto"/>
              <w:right w:val="single" w:sz="8"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600,00</w:t>
            </w:r>
          </w:p>
        </w:tc>
      </w:tr>
      <w:tr w:rsidR="00FA0A23" w:rsidRPr="00105748" w:rsidTr="009F5B12">
        <w:trPr>
          <w:gridAfter w:val="1"/>
          <w:wAfter w:w="29" w:type="dxa"/>
          <w:trHeight w:val="300"/>
          <w:jc w:val="center"/>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8</w:t>
            </w:r>
          </w:p>
        </w:tc>
        <w:tc>
          <w:tcPr>
            <w:tcW w:w="323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SAPA</w:t>
            </w:r>
          </w:p>
        </w:tc>
        <w:tc>
          <w:tcPr>
            <w:tcW w:w="2268"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LUNCA OLTULUI 7</w:t>
            </w:r>
          </w:p>
        </w:tc>
        <w:tc>
          <w:tcPr>
            <w:tcW w:w="87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w:t>
            </w:r>
          </w:p>
        </w:tc>
        <w:tc>
          <w:tcPr>
            <w:tcW w:w="1180"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2842</w:t>
            </w:r>
          </w:p>
        </w:tc>
        <w:tc>
          <w:tcPr>
            <w:tcW w:w="1260"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12,68</w:t>
            </w:r>
          </w:p>
        </w:tc>
        <w:tc>
          <w:tcPr>
            <w:tcW w:w="1307" w:type="dxa"/>
            <w:gridSpan w:val="2"/>
            <w:tcBorders>
              <w:top w:val="nil"/>
              <w:left w:val="nil"/>
              <w:bottom w:val="single" w:sz="4" w:space="0" w:color="auto"/>
              <w:right w:val="single" w:sz="8"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12,68</w:t>
            </w:r>
          </w:p>
        </w:tc>
      </w:tr>
      <w:tr w:rsidR="00FA0A23" w:rsidRPr="00105748" w:rsidTr="009F5B12">
        <w:trPr>
          <w:gridAfter w:val="1"/>
          <w:wAfter w:w="29" w:type="dxa"/>
          <w:trHeight w:val="300"/>
          <w:jc w:val="center"/>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9</w:t>
            </w:r>
          </w:p>
        </w:tc>
        <w:tc>
          <w:tcPr>
            <w:tcW w:w="323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CASA DE MARCAT</w:t>
            </w:r>
          </w:p>
        </w:tc>
        <w:tc>
          <w:tcPr>
            <w:tcW w:w="2268"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LUNCA OLTULUI 7</w:t>
            </w:r>
          </w:p>
        </w:tc>
        <w:tc>
          <w:tcPr>
            <w:tcW w:w="87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w:t>
            </w:r>
          </w:p>
        </w:tc>
        <w:tc>
          <w:tcPr>
            <w:tcW w:w="1180"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w:t>
            </w:r>
          </w:p>
        </w:tc>
        <w:tc>
          <w:tcPr>
            <w:tcW w:w="1260"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249,90</w:t>
            </w:r>
          </w:p>
        </w:tc>
        <w:tc>
          <w:tcPr>
            <w:tcW w:w="1307" w:type="dxa"/>
            <w:gridSpan w:val="2"/>
            <w:tcBorders>
              <w:top w:val="nil"/>
              <w:left w:val="nil"/>
              <w:bottom w:val="single" w:sz="4" w:space="0" w:color="auto"/>
              <w:right w:val="single" w:sz="8"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249,90</w:t>
            </w:r>
          </w:p>
        </w:tc>
      </w:tr>
      <w:tr w:rsidR="00FA0A23" w:rsidRPr="00105748" w:rsidTr="009F5B12">
        <w:trPr>
          <w:gridAfter w:val="1"/>
          <w:wAfter w:w="29" w:type="dxa"/>
          <w:trHeight w:val="300"/>
          <w:jc w:val="center"/>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10</w:t>
            </w:r>
          </w:p>
        </w:tc>
        <w:tc>
          <w:tcPr>
            <w:tcW w:w="323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FURTUN DE REFULARE</w:t>
            </w:r>
          </w:p>
        </w:tc>
        <w:tc>
          <w:tcPr>
            <w:tcW w:w="2268"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LUNCA OLTULUI 7</w:t>
            </w:r>
          </w:p>
        </w:tc>
        <w:tc>
          <w:tcPr>
            <w:tcW w:w="87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2</w:t>
            </w:r>
          </w:p>
        </w:tc>
        <w:tc>
          <w:tcPr>
            <w:tcW w:w="1180"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w:t>
            </w:r>
          </w:p>
        </w:tc>
        <w:tc>
          <w:tcPr>
            <w:tcW w:w="1260"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644,80</w:t>
            </w:r>
          </w:p>
        </w:tc>
        <w:tc>
          <w:tcPr>
            <w:tcW w:w="1307" w:type="dxa"/>
            <w:gridSpan w:val="2"/>
            <w:tcBorders>
              <w:top w:val="nil"/>
              <w:left w:val="nil"/>
              <w:bottom w:val="single" w:sz="4" w:space="0" w:color="auto"/>
              <w:right w:val="single" w:sz="8"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1.289,60</w:t>
            </w:r>
          </w:p>
        </w:tc>
      </w:tr>
      <w:tr w:rsidR="00FA0A23" w:rsidRPr="00105748" w:rsidTr="009F5B12">
        <w:trPr>
          <w:gridAfter w:val="1"/>
          <w:wAfter w:w="29" w:type="dxa"/>
          <w:trHeight w:val="300"/>
          <w:jc w:val="center"/>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11</w:t>
            </w:r>
          </w:p>
        </w:tc>
        <w:tc>
          <w:tcPr>
            <w:tcW w:w="323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MULTIF.HP LASER</w:t>
            </w:r>
          </w:p>
        </w:tc>
        <w:tc>
          <w:tcPr>
            <w:tcW w:w="2268"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LUNCA OLTULUI 7</w:t>
            </w:r>
          </w:p>
        </w:tc>
        <w:tc>
          <w:tcPr>
            <w:tcW w:w="87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w:t>
            </w:r>
          </w:p>
        </w:tc>
        <w:tc>
          <w:tcPr>
            <w:tcW w:w="1180"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w:t>
            </w:r>
          </w:p>
        </w:tc>
        <w:tc>
          <w:tcPr>
            <w:tcW w:w="1260"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600,89</w:t>
            </w:r>
          </w:p>
        </w:tc>
        <w:tc>
          <w:tcPr>
            <w:tcW w:w="1307" w:type="dxa"/>
            <w:gridSpan w:val="2"/>
            <w:tcBorders>
              <w:top w:val="nil"/>
              <w:left w:val="nil"/>
              <w:bottom w:val="single" w:sz="4" w:space="0" w:color="auto"/>
              <w:right w:val="single" w:sz="8"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600,89</w:t>
            </w:r>
          </w:p>
        </w:tc>
      </w:tr>
      <w:tr w:rsidR="00FA0A23" w:rsidRPr="00105748" w:rsidTr="009F5B12">
        <w:trPr>
          <w:gridAfter w:val="1"/>
          <w:wAfter w:w="29" w:type="dxa"/>
          <w:trHeight w:val="300"/>
          <w:jc w:val="center"/>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12</w:t>
            </w:r>
          </w:p>
        </w:tc>
        <w:tc>
          <w:tcPr>
            <w:tcW w:w="323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APARAT DE SUDURA</w:t>
            </w:r>
          </w:p>
        </w:tc>
        <w:tc>
          <w:tcPr>
            <w:tcW w:w="2268"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LUNCA OLTULUI 7</w:t>
            </w:r>
          </w:p>
        </w:tc>
        <w:tc>
          <w:tcPr>
            <w:tcW w:w="87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w:t>
            </w:r>
          </w:p>
        </w:tc>
        <w:tc>
          <w:tcPr>
            <w:tcW w:w="1180"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w:t>
            </w:r>
          </w:p>
        </w:tc>
        <w:tc>
          <w:tcPr>
            <w:tcW w:w="1260"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599,00</w:t>
            </w:r>
          </w:p>
        </w:tc>
        <w:tc>
          <w:tcPr>
            <w:tcW w:w="1307" w:type="dxa"/>
            <w:gridSpan w:val="2"/>
            <w:tcBorders>
              <w:top w:val="nil"/>
              <w:left w:val="nil"/>
              <w:bottom w:val="single" w:sz="4" w:space="0" w:color="auto"/>
              <w:right w:val="single" w:sz="8"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599,00</w:t>
            </w:r>
          </w:p>
        </w:tc>
      </w:tr>
      <w:tr w:rsidR="00FA0A23" w:rsidRPr="00105748" w:rsidTr="009F5B12">
        <w:trPr>
          <w:gridAfter w:val="1"/>
          <w:wAfter w:w="29" w:type="dxa"/>
          <w:trHeight w:val="300"/>
          <w:jc w:val="center"/>
        </w:trPr>
        <w:tc>
          <w:tcPr>
            <w:tcW w:w="440" w:type="dxa"/>
            <w:tcBorders>
              <w:top w:val="nil"/>
              <w:left w:val="single" w:sz="8" w:space="0" w:color="auto"/>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13</w:t>
            </w:r>
          </w:p>
        </w:tc>
        <w:tc>
          <w:tcPr>
            <w:tcW w:w="323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SCAUN ERGONOMIC</w:t>
            </w:r>
          </w:p>
        </w:tc>
        <w:tc>
          <w:tcPr>
            <w:tcW w:w="2268"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LUNCA OLTULUI 7</w:t>
            </w:r>
          </w:p>
        </w:tc>
        <w:tc>
          <w:tcPr>
            <w:tcW w:w="87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7</w:t>
            </w:r>
          </w:p>
        </w:tc>
        <w:tc>
          <w:tcPr>
            <w:tcW w:w="1180"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w:t>
            </w:r>
          </w:p>
        </w:tc>
        <w:tc>
          <w:tcPr>
            <w:tcW w:w="1260"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850,00</w:t>
            </w:r>
          </w:p>
        </w:tc>
        <w:tc>
          <w:tcPr>
            <w:tcW w:w="1307" w:type="dxa"/>
            <w:gridSpan w:val="2"/>
            <w:tcBorders>
              <w:top w:val="nil"/>
              <w:left w:val="nil"/>
              <w:bottom w:val="single" w:sz="4" w:space="0" w:color="auto"/>
              <w:right w:val="single" w:sz="8"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5.950,00</w:t>
            </w:r>
          </w:p>
        </w:tc>
      </w:tr>
      <w:tr w:rsidR="00FA0A23" w:rsidRPr="00105748" w:rsidTr="009F5B12">
        <w:trPr>
          <w:gridAfter w:val="1"/>
          <w:wAfter w:w="29" w:type="dxa"/>
          <w:trHeight w:val="425"/>
          <w:jc w:val="center"/>
        </w:trPr>
        <w:tc>
          <w:tcPr>
            <w:tcW w:w="440" w:type="dxa"/>
            <w:tcBorders>
              <w:top w:val="nil"/>
              <w:left w:val="single" w:sz="8" w:space="0" w:color="auto"/>
              <w:bottom w:val="single" w:sz="8"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14</w:t>
            </w:r>
          </w:p>
        </w:tc>
        <w:tc>
          <w:tcPr>
            <w:tcW w:w="3236" w:type="dxa"/>
            <w:tcBorders>
              <w:top w:val="nil"/>
              <w:left w:val="nil"/>
              <w:bottom w:val="single" w:sz="8"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xml:space="preserve">APARAT  PT FILTRARE APA  POTABILA  F 2002 BUSINESS </w:t>
            </w:r>
          </w:p>
        </w:tc>
        <w:tc>
          <w:tcPr>
            <w:tcW w:w="2268" w:type="dxa"/>
            <w:tcBorders>
              <w:top w:val="nil"/>
              <w:left w:val="nil"/>
              <w:bottom w:val="single" w:sz="8"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LUNCA OLTULUI 7</w:t>
            </w:r>
          </w:p>
        </w:tc>
        <w:tc>
          <w:tcPr>
            <w:tcW w:w="876" w:type="dxa"/>
            <w:tcBorders>
              <w:top w:val="nil"/>
              <w:left w:val="nil"/>
              <w:bottom w:val="single" w:sz="8" w:space="0" w:color="auto"/>
              <w:right w:val="single" w:sz="4" w:space="0" w:color="auto"/>
            </w:tcBorders>
            <w:shd w:val="clear" w:color="000000" w:fill="FFFFFF"/>
            <w:noWrap/>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w:t>
            </w:r>
          </w:p>
        </w:tc>
        <w:tc>
          <w:tcPr>
            <w:tcW w:w="1180" w:type="dxa"/>
            <w:tcBorders>
              <w:top w:val="nil"/>
              <w:left w:val="nil"/>
              <w:bottom w:val="single" w:sz="8"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w:t>
            </w:r>
          </w:p>
        </w:tc>
        <w:tc>
          <w:tcPr>
            <w:tcW w:w="1260" w:type="dxa"/>
            <w:tcBorders>
              <w:top w:val="nil"/>
              <w:left w:val="nil"/>
              <w:bottom w:val="single" w:sz="8"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313,00</w:t>
            </w:r>
          </w:p>
        </w:tc>
        <w:tc>
          <w:tcPr>
            <w:tcW w:w="1307" w:type="dxa"/>
            <w:gridSpan w:val="2"/>
            <w:tcBorders>
              <w:top w:val="nil"/>
              <w:left w:val="nil"/>
              <w:bottom w:val="single" w:sz="8" w:space="0" w:color="auto"/>
              <w:right w:val="single" w:sz="8"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313,00</w:t>
            </w:r>
          </w:p>
        </w:tc>
      </w:tr>
      <w:tr w:rsidR="00FA0A23" w:rsidRPr="00105748" w:rsidTr="009F5B12">
        <w:trPr>
          <w:trHeight w:val="315"/>
          <w:jc w:val="center"/>
        </w:trPr>
        <w:tc>
          <w:tcPr>
            <w:tcW w:w="9289" w:type="dxa"/>
            <w:gridSpan w:val="7"/>
            <w:tcBorders>
              <w:top w:val="nil"/>
              <w:left w:val="single" w:sz="8" w:space="0" w:color="auto"/>
              <w:bottom w:val="single" w:sz="8" w:space="0" w:color="auto"/>
              <w:right w:val="single" w:sz="4" w:space="0" w:color="000000"/>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b/>
                <w:bCs/>
                <w:lang w:eastAsia="ro-RO"/>
              </w:rPr>
            </w:pPr>
            <w:r w:rsidRPr="00105748">
              <w:rPr>
                <w:rFonts w:ascii="Times New Roman" w:eastAsia="Times New Roman" w:hAnsi="Times New Roman" w:cs="Times New Roman"/>
                <w:b/>
                <w:bCs/>
                <w:lang w:eastAsia="ro-RO"/>
              </w:rPr>
              <w:t>TOTAL</w:t>
            </w:r>
          </w:p>
        </w:tc>
        <w:tc>
          <w:tcPr>
            <w:tcW w:w="1307" w:type="dxa"/>
            <w:gridSpan w:val="2"/>
            <w:tcBorders>
              <w:top w:val="nil"/>
              <w:left w:val="nil"/>
              <w:bottom w:val="single" w:sz="8" w:space="0" w:color="auto"/>
              <w:right w:val="single" w:sz="8"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b/>
                <w:bCs/>
                <w:lang w:eastAsia="ro-RO"/>
              </w:rPr>
            </w:pPr>
            <w:r w:rsidRPr="00105748">
              <w:rPr>
                <w:rFonts w:ascii="Times New Roman" w:eastAsia="Times New Roman" w:hAnsi="Times New Roman" w:cs="Times New Roman"/>
                <w:b/>
                <w:bCs/>
                <w:lang w:eastAsia="ro-RO"/>
              </w:rPr>
              <w:t>42.997,08</w:t>
            </w:r>
          </w:p>
        </w:tc>
      </w:tr>
      <w:tr w:rsidR="00FA0A23" w:rsidRPr="00105748" w:rsidTr="009F5B12">
        <w:trPr>
          <w:trHeight w:val="443"/>
          <w:jc w:val="center"/>
        </w:trPr>
        <w:tc>
          <w:tcPr>
            <w:tcW w:w="10596" w:type="dxa"/>
            <w:gridSpan w:val="9"/>
            <w:tcBorders>
              <w:top w:val="single" w:sz="8" w:space="0" w:color="auto"/>
              <w:left w:val="single" w:sz="8" w:space="0" w:color="auto"/>
              <w:bottom w:val="single" w:sz="8" w:space="0" w:color="auto"/>
              <w:right w:val="single" w:sz="8" w:space="0" w:color="000000"/>
            </w:tcBorders>
            <w:shd w:val="clear" w:color="000000" w:fill="FFE699"/>
            <w:noWrap/>
            <w:vAlign w:val="center"/>
            <w:hideMark/>
          </w:tcPr>
          <w:p w:rsidR="00FA0A23" w:rsidRPr="00105748" w:rsidRDefault="00FA0A23" w:rsidP="00FA0A23">
            <w:pPr>
              <w:spacing w:after="0" w:line="240" w:lineRule="auto"/>
              <w:jc w:val="center"/>
              <w:rPr>
                <w:rFonts w:ascii="Times New Roman" w:eastAsia="Times New Roman" w:hAnsi="Times New Roman" w:cs="Times New Roman"/>
                <w:b/>
                <w:bCs/>
                <w:lang w:eastAsia="ro-RO"/>
              </w:rPr>
            </w:pPr>
            <w:r w:rsidRPr="00105748">
              <w:rPr>
                <w:rFonts w:ascii="Times New Roman" w:eastAsia="Times New Roman" w:hAnsi="Times New Roman" w:cs="Times New Roman"/>
                <w:b/>
                <w:bCs/>
                <w:lang w:eastAsia="ro-RO"/>
              </w:rPr>
              <w:t>PISTEI DE SCHII ȘUGAȘ BĂI</w:t>
            </w:r>
          </w:p>
        </w:tc>
      </w:tr>
      <w:tr w:rsidR="00FA0A23" w:rsidRPr="00105748" w:rsidTr="009F5B12">
        <w:trPr>
          <w:gridAfter w:val="1"/>
          <w:wAfter w:w="29" w:type="dxa"/>
          <w:trHeight w:val="406"/>
          <w:jc w:val="center"/>
        </w:trPr>
        <w:tc>
          <w:tcPr>
            <w:tcW w:w="440" w:type="dxa"/>
            <w:tcBorders>
              <w:top w:val="nil"/>
              <w:left w:val="single" w:sz="8" w:space="0" w:color="auto"/>
              <w:bottom w:val="single" w:sz="8" w:space="0" w:color="auto"/>
              <w:right w:val="single" w:sz="4" w:space="0" w:color="auto"/>
            </w:tcBorders>
            <w:shd w:val="clear" w:color="000000" w:fill="A9D08E"/>
            <w:vAlign w:val="center"/>
            <w:hideMark/>
          </w:tcPr>
          <w:p w:rsidR="00FA0A23" w:rsidRPr="00105748" w:rsidRDefault="00FA0A23" w:rsidP="00FA0A23">
            <w:pPr>
              <w:spacing w:after="0" w:line="240" w:lineRule="auto"/>
              <w:jc w:val="center"/>
              <w:rPr>
                <w:rFonts w:ascii="Times New Roman" w:eastAsia="Times New Roman" w:hAnsi="Times New Roman" w:cs="Times New Roman"/>
                <w:b/>
                <w:bCs/>
                <w:lang w:eastAsia="ro-RO"/>
              </w:rPr>
            </w:pPr>
            <w:r w:rsidRPr="00105748">
              <w:rPr>
                <w:rFonts w:ascii="Times New Roman" w:eastAsia="Times New Roman" w:hAnsi="Times New Roman" w:cs="Times New Roman"/>
                <w:b/>
                <w:bCs/>
                <w:lang w:eastAsia="ro-RO"/>
              </w:rPr>
              <w:t> </w:t>
            </w:r>
          </w:p>
        </w:tc>
        <w:tc>
          <w:tcPr>
            <w:tcW w:w="3236" w:type="dxa"/>
            <w:tcBorders>
              <w:top w:val="nil"/>
              <w:left w:val="nil"/>
              <w:bottom w:val="single" w:sz="8" w:space="0" w:color="auto"/>
              <w:right w:val="single" w:sz="4" w:space="0" w:color="auto"/>
            </w:tcBorders>
            <w:shd w:val="clear" w:color="000000" w:fill="A9D08E"/>
            <w:vAlign w:val="center"/>
            <w:hideMark/>
          </w:tcPr>
          <w:p w:rsidR="00FA0A23" w:rsidRPr="00105748" w:rsidRDefault="00FA0A23" w:rsidP="00FA0A23">
            <w:pPr>
              <w:spacing w:after="0" w:line="240" w:lineRule="auto"/>
              <w:jc w:val="center"/>
              <w:rPr>
                <w:rFonts w:ascii="Times New Roman" w:eastAsia="Times New Roman" w:hAnsi="Times New Roman" w:cs="Times New Roman"/>
                <w:b/>
                <w:bCs/>
                <w:lang w:eastAsia="ro-RO"/>
              </w:rPr>
            </w:pPr>
            <w:r w:rsidRPr="00105748">
              <w:rPr>
                <w:rFonts w:ascii="Times New Roman" w:eastAsia="Times New Roman" w:hAnsi="Times New Roman" w:cs="Times New Roman"/>
                <w:b/>
                <w:bCs/>
                <w:lang w:eastAsia="ro-RO"/>
              </w:rPr>
              <w:t>Denumirea bunurilor inventariate</w:t>
            </w:r>
          </w:p>
        </w:tc>
        <w:tc>
          <w:tcPr>
            <w:tcW w:w="2268" w:type="dxa"/>
            <w:tcBorders>
              <w:top w:val="nil"/>
              <w:left w:val="nil"/>
              <w:bottom w:val="single" w:sz="8" w:space="0" w:color="auto"/>
              <w:right w:val="single" w:sz="4" w:space="0" w:color="auto"/>
            </w:tcBorders>
            <w:shd w:val="clear" w:color="000000" w:fill="A9D08E"/>
            <w:vAlign w:val="center"/>
            <w:hideMark/>
          </w:tcPr>
          <w:p w:rsidR="00FA0A23" w:rsidRPr="00105748" w:rsidRDefault="00FA0A23" w:rsidP="00FA0A23">
            <w:pPr>
              <w:spacing w:after="0" w:line="240" w:lineRule="auto"/>
              <w:jc w:val="center"/>
              <w:rPr>
                <w:rFonts w:ascii="Times New Roman" w:eastAsia="Times New Roman" w:hAnsi="Times New Roman" w:cs="Times New Roman"/>
                <w:b/>
                <w:bCs/>
                <w:lang w:eastAsia="ro-RO"/>
              </w:rPr>
            </w:pPr>
            <w:r w:rsidRPr="00105748">
              <w:rPr>
                <w:rFonts w:ascii="Times New Roman" w:eastAsia="Times New Roman" w:hAnsi="Times New Roman" w:cs="Times New Roman"/>
                <w:b/>
                <w:bCs/>
                <w:lang w:eastAsia="ro-RO"/>
              </w:rPr>
              <w:t>Adresa</w:t>
            </w:r>
          </w:p>
        </w:tc>
        <w:tc>
          <w:tcPr>
            <w:tcW w:w="876" w:type="dxa"/>
            <w:tcBorders>
              <w:top w:val="nil"/>
              <w:left w:val="nil"/>
              <w:bottom w:val="nil"/>
              <w:right w:val="single" w:sz="4" w:space="0" w:color="auto"/>
            </w:tcBorders>
            <w:shd w:val="clear" w:color="000000" w:fill="A9D08E"/>
            <w:vAlign w:val="center"/>
            <w:hideMark/>
          </w:tcPr>
          <w:p w:rsidR="00FA0A23" w:rsidRPr="00105748" w:rsidRDefault="00FA0A23" w:rsidP="00FA0A23">
            <w:pPr>
              <w:spacing w:after="0" w:line="240" w:lineRule="auto"/>
              <w:jc w:val="center"/>
              <w:rPr>
                <w:rFonts w:ascii="Times New Roman" w:eastAsia="Times New Roman" w:hAnsi="Times New Roman" w:cs="Times New Roman"/>
                <w:b/>
                <w:bCs/>
                <w:lang w:eastAsia="ro-RO"/>
              </w:rPr>
            </w:pPr>
            <w:r w:rsidRPr="00105748">
              <w:rPr>
                <w:rFonts w:ascii="Times New Roman" w:eastAsia="Times New Roman" w:hAnsi="Times New Roman" w:cs="Times New Roman"/>
                <w:b/>
                <w:bCs/>
                <w:lang w:eastAsia="ro-RO"/>
              </w:rPr>
              <w:t>BUC.</w:t>
            </w:r>
          </w:p>
        </w:tc>
        <w:tc>
          <w:tcPr>
            <w:tcW w:w="1180" w:type="dxa"/>
            <w:tcBorders>
              <w:top w:val="nil"/>
              <w:left w:val="nil"/>
              <w:bottom w:val="single" w:sz="8" w:space="0" w:color="auto"/>
              <w:right w:val="single" w:sz="4" w:space="0" w:color="auto"/>
            </w:tcBorders>
            <w:shd w:val="clear" w:color="000000" w:fill="A9D08E"/>
            <w:vAlign w:val="center"/>
            <w:hideMark/>
          </w:tcPr>
          <w:p w:rsidR="00FA0A23" w:rsidRPr="00105748" w:rsidRDefault="00FA0A23" w:rsidP="00FA0A23">
            <w:pPr>
              <w:spacing w:after="0" w:line="240" w:lineRule="auto"/>
              <w:jc w:val="center"/>
              <w:rPr>
                <w:rFonts w:ascii="Times New Roman" w:eastAsia="Times New Roman" w:hAnsi="Times New Roman" w:cs="Times New Roman"/>
                <w:b/>
                <w:bCs/>
                <w:lang w:eastAsia="ro-RO"/>
              </w:rPr>
            </w:pPr>
            <w:r w:rsidRPr="00105748">
              <w:rPr>
                <w:rFonts w:ascii="Times New Roman" w:eastAsia="Times New Roman" w:hAnsi="Times New Roman" w:cs="Times New Roman"/>
                <w:b/>
                <w:bCs/>
                <w:lang w:eastAsia="ro-RO"/>
              </w:rPr>
              <w:t>Nr. inventar</w:t>
            </w:r>
          </w:p>
        </w:tc>
        <w:tc>
          <w:tcPr>
            <w:tcW w:w="1260" w:type="dxa"/>
            <w:tcBorders>
              <w:top w:val="nil"/>
              <w:left w:val="nil"/>
              <w:bottom w:val="single" w:sz="8" w:space="0" w:color="auto"/>
              <w:right w:val="single" w:sz="4" w:space="0" w:color="auto"/>
            </w:tcBorders>
            <w:shd w:val="clear" w:color="000000" w:fill="A9D08E"/>
            <w:vAlign w:val="center"/>
            <w:hideMark/>
          </w:tcPr>
          <w:p w:rsidR="00FA0A23" w:rsidRPr="00105748" w:rsidRDefault="00FA0A23" w:rsidP="00FA0A23">
            <w:pPr>
              <w:spacing w:after="0" w:line="240" w:lineRule="auto"/>
              <w:jc w:val="center"/>
              <w:rPr>
                <w:rFonts w:ascii="Times New Roman" w:eastAsia="Times New Roman" w:hAnsi="Times New Roman" w:cs="Times New Roman"/>
                <w:b/>
                <w:bCs/>
                <w:lang w:eastAsia="ro-RO"/>
              </w:rPr>
            </w:pPr>
            <w:r w:rsidRPr="00105748">
              <w:rPr>
                <w:rFonts w:ascii="Times New Roman" w:eastAsia="Times New Roman" w:hAnsi="Times New Roman" w:cs="Times New Roman"/>
                <w:b/>
                <w:bCs/>
                <w:lang w:eastAsia="ro-RO"/>
              </w:rPr>
              <w:t>Preț unitar</w:t>
            </w:r>
          </w:p>
        </w:tc>
        <w:tc>
          <w:tcPr>
            <w:tcW w:w="1307" w:type="dxa"/>
            <w:gridSpan w:val="2"/>
            <w:tcBorders>
              <w:top w:val="nil"/>
              <w:left w:val="nil"/>
              <w:bottom w:val="single" w:sz="8" w:space="0" w:color="auto"/>
              <w:right w:val="single" w:sz="8" w:space="0" w:color="auto"/>
            </w:tcBorders>
            <w:shd w:val="clear" w:color="000000" w:fill="A9D08E"/>
            <w:vAlign w:val="center"/>
            <w:hideMark/>
          </w:tcPr>
          <w:p w:rsidR="00FA0A23" w:rsidRPr="00105748" w:rsidRDefault="00FA0A23" w:rsidP="00FA0A23">
            <w:pPr>
              <w:spacing w:after="0" w:line="240" w:lineRule="auto"/>
              <w:jc w:val="center"/>
              <w:rPr>
                <w:rFonts w:ascii="Times New Roman" w:eastAsia="Times New Roman" w:hAnsi="Times New Roman" w:cs="Times New Roman"/>
                <w:b/>
                <w:bCs/>
                <w:lang w:eastAsia="ro-RO"/>
              </w:rPr>
            </w:pPr>
            <w:r w:rsidRPr="00105748">
              <w:rPr>
                <w:rFonts w:ascii="Times New Roman" w:eastAsia="Times New Roman" w:hAnsi="Times New Roman" w:cs="Times New Roman"/>
                <w:b/>
                <w:bCs/>
                <w:lang w:eastAsia="ro-RO"/>
              </w:rPr>
              <w:t>Valoare de inventar</w:t>
            </w:r>
          </w:p>
        </w:tc>
      </w:tr>
      <w:tr w:rsidR="00FA0A23" w:rsidRPr="00105748" w:rsidTr="009F5B12">
        <w:trPr>
          <w:gridAfter w:val="1"/>
          <w:wAfter w:w="29" w:type="dxa"/>
          <w:trHeight w:val="489"/>
          <w:jc w:val="center"/>
        </w:trPr>
        <w:tc>
          <w:tcPr>
            <w:tcW w:w="44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w:t>
            </w:r>
          </w:p>
        </w:tc>
        <w:tc>
          <w:tcPr>
            <w:tcW w:w="3236" w:type="dxa"/>
            <w:tcBorders>
              <w:top w:val="single" w:sz="4" w:space="0" w:color="auto"/>
              <w:left w:val="single" w:sz="8" w:space="0" w:color="auto"/>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SISTEM DE CONTROL ACCES TICKETING</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PARTIE DE SCHI SUGAS BAI</w:t>
            </w:r>
          </w:p>
        </w:tc>
        <w:tc>
          <w:tcPr>
            <w:tcW w:w="876" w:type="dxa"/>
            <w:tcBorders>
              <w:top w:val="single" w:sz="4" w:space="0" w:color="auto"/>
              <w:left w:val="nil"/>
              <w:bottom w:val="single" w:sz="4" w:space="0" w:color="auto"/>
              <w:right w:val="single" w:sz="4" w:space="0" w:color="auto"/>
            </w:tcBorders>
            <w:shd w:val="clear" w:color="000000" w:fill="FFFFFF"/>
            <w:noWrap/>
            <w:vAlign w:val="bottom"/>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w:t>
            </w:r>
          </w:p>
        </w:tc>
        <w:tc>
          <w:tcPr>
            <w:tcW w:w="1180" w:type="dxa"/>
            <w:tcBorders>
              <w:top w:val="single" w:sz="4" w:space="0" w:color="auto"/>
              <w:left w:val="nil"/>
              <w:bottom w:val="single" w:sz="4" w:space="0" w:color="auto"/>
              <w:right w:val="single" w:sz="4" w:space="0" w:color="auto"/>
            </w:tcBorders>
            <w:shd w:val="clear" w:color="000000" w:fill="FFFFFF"/>
            <w:noWrap/>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100601</w:t>
            </w:r>
          </w:p>
        </w:tc>
        <w:tc>
          <w:tcPr>
            <w:tcW w:w="1260" w:type="dxa"/>
            <w:tcBorders>
              <w:top w:val="single" w:sz="4" w:space="0" w:color="auto"/>
              <w:left w:val="nil"/>
              <w:bottom w:val="single" w:sz="4" w:space="0" w:color="auto"/>
              <w:right w:val="single" w:sz="4" w:space="0" w:color="auto"/>
            </w:tcBorders>
            <w:shd w:val="clear" w:color="000000" w:fill="FFFFFF"/>
            <w:noWrap/>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100.113,72</w:t>
            </w:r>
          </w:p>
        </w:tc>
        <w:tc>
          <w:tcPr>
            <w:tcW w:w="1307"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100.113,72</w:t>
            </w:r>
          </w:p>
        </w:tc>
      </w:tr>
      <w:tr w:rsidR="00FA0A23" w:rsidRPr="00105748" w:rsidTr="009F5B12">
        <w:trPr>
          <w:gridAfter w:val="1"/>
          <w:wAfter w:w="29" w:type="dxa"/>
          <w:trHeight w:val="365"/>
          <w:jc w:val="center"/>
        </w:trPr>
        <w:tc>
          <w:tcPr>
            <w:tcW w:w="440" w:type="dxa"/>
            <w:tcBorders>
              <w:top w:val="nil"/>
              <w:left w:val="single" w:sz="8" w:space="0" w:color="auto"/>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2</w:t>
            </w:r>
          </w:p>
        </w:tc>
        <w:tc>
          <w:tcPr>
            <w:tcW w:w="323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BIDINEA PVC</w:t>
            </w:r>
          </w:p>
        </w:tc>
        <w:tc>
          <w:tcPr>
            <w:tcW w:w="2268"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SUGAS BAI</w:t>
            </w:r>
          </w:p>
        </w:tc>
        <w:tc>
          <w:tcPr>
            <w:tcW w:w="87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2</w:t>
            </w:r>
          </w:p>
        </w:tc>
        <w:tc>
          <w:tcPr>
            <w:tcW w:w="1180"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w:t>
            </w:r>
          </w:p>
        </w:tc>
        <w:tc>
          <w:tcPr>
            <w:tcW w:w="1260" w:type="dxa"/>
            <w:tcBorders>
              <w:top w:val="nil"/>
              <w:left w:val="nil"/>
              <w:bottom w:val="single" w:sz="4" w:space="0" w:color="auto"/>
              <w:right w:val="nil"/>
            </w:tcBorders>
            <w:shd w:val="clear" w:color="000000" w:fill="FFFFFF"/>
            <w:vAlign w:val="center"/>
            <w:hideMark/>
          </w:tcPr>
          <w:p w:rsidR="00FA0A23" w:rsidRPr="00105748" w:rsidRDefault="00105748" w:rsidP="00FA0A23">
            <w:pPr>
              <w:spacing w:after="0" w:line="240" w:lineRule="auto"/>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8,00     </w:t>
            </w:r>
          </w:p>
        </w:tc>
        <w:tc>
          <w:tcPr>
            <w:tcW w:w="1307" w:type="dxa"/>
            <w:gridSpan w:val="2"/>
            <w:tcBorders>
              <w:top w:val="nil"/>
              <w:left w:val="single" w:sz="4" w:space="0" w:color="auto"/>
              <w:bottom w:val="single" w:sz="4" w:space="0" w:color="auto"/>
              <w:right w:val="single" w:sz="4" w:space="0" w:color="auto"/>
            </w:tcBorders>
            <w:shd w:val="clear" w:color="000000" w:fill="FFFFFF"/>
            <w:vAlign w:val="center"/>
            <w:hideMark/>
          </w:tcPr>
          <w:p w:rsidR="00FA0A23" w:rsidRPr="00105748" w:rsidRDefault="00105748" w:rsidP="00FA0A23">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16,00     </w:t>
            </w:r>
          </w:p>
        </w:tc>
      </w:tr>
      <w:tr w:rsidR="00FA0A23" w:rsidRPr="00105748" w:rsidTr="009F5B12">
        <w:trPr>
          <w:gridAfter w:val="1"/>
          <w:wAfter w:w="29" w:type="dxa"/>
          <w:trHeight w:val="300"/>
          <w:jc w:val="center"/>
        </w:trPr>
        <w:tc>
          <w:tcPr>
            <w:tcW w:w="440" w:type="dxa"/>
            <w:tcBorders>
              <w:top w:val="nil"/>
              <w:left w:val="single" w:sz="8" w:space="0" w:color="auto"/>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3</w:t>
            </w:r>
          </w:p>
        </w:tc>
        <w:tc>
          <w:tcPr>
            <w:tcW w:w="323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TARNACOP 2,5 KG</w:t>
            </w:r>
          </w:p>
        </w:tc>
        <w:tc>
          <w:tcPr>
            <w:tcW w:w="2268"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SUGAS BAI</w:t>
            </w:r>
          </w:p>
        </w:tc>
        <w:tc>
          <w:tcPr>
            <w:tcW w:w="87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w:t>
            </w:r>
          </w:p>
        </w:tc>
        <w:tc>
          <w:tcPr>
            <w:tcW w:w="1180"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w:t>
            </w:r>
          </w:p>
        </w:tc>
        <w:tc>
          <w:tcPr>
            <w:tcW w:w="1260" w:type="dxa"/>
            <w:tcBorders>
              <w:top w:val="nil"/>
              <w:left w:val="nil"/>
              <w:bottom w:val="single" w:sz="4" w:space="0" w:color="auto"/>
              <w:right w:val="nil"/>
            </w:tcBorders>
            <w:shd w:val="clear" w:color="000000" w:fill="FFFFFF"/>
            <w:vAlign w:val="center"/>
            <w:hideMark/>
          </w:tcPr>
          <w:p w:rsidR="00FA0A23" w:rsidRPr="00105748" w:rsidRDefault="00105748" w:rsidP="00FA0A23">
            <w:pPr>
              <w:spacing w:after="0" w:line="240" w:lineRule="auto"/>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56,00     </w:t>
            </w:r>
          </w:p>
        </w:tc>
        <w:tc>
          <w:tcPr>
            <w:tcW w:w="1307" w:type="dxa"/>
            <w:gridSpan w:val="2"/>
            <w:tcBorders>
              <w:top w:val="nil"/>
              <w:left w:val="single" w:sz="4" w:space="0" w:color="auto"/>
              <w:bottom w:val="single" w:sz="4" w:space="0" w:color="auto"/>
              <w:right w:val="single" w:sz="4" w:space="0" w:color="auto"/>
            </w:tcBorders>
            <w:shd w:val="clear" w:color="000000" w:fill="FFFFFF"/>
            <w:vAlign w:val="center"/>
            <w:hideMark/>
          </w:tcPr>
          <w:p w:rsidR="00FA0A23" w:rsidRPr="00105748" w:rsidRDefault="00105748" w:rsidP="00105748">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5</w:t>
            </w:r>
            <w:r w:rsidR="00FA0A23" w:rsidRPr="00105748">
              <w:rPr>
                <w:rFonts w:ascii="Times New Roman" w:eastAsia="Times New Roman" w:hAnsi="Times New Roman" w:cs="Times New Roman"/>
                <w:lang w:eastAsia="ro-RO"/>
              </w:rPr>
              <w:t xml:space="preserve">6,00     </w:t>
            </w:r>
          </w:p>
        </w:tc>
      </w:tr>
      <w:tr w:rsidR="00FA0A23" w:rsidRPr="00105748" w:rsidTr="009F5B12">
        <w:trPr>
          <w:gridAfter w:val="1"/>
          <w:wAfter w:w="29" w:type="dxa"/>
          <w:trHeight w:val="300"/>
          <w:jc w:val="center"/>
        </w:trPr>
        <w:tc>
          <w:tcPr>
            <w:tcW w:w="440" w:type="dxa"/>
            <w:tcBorders>
              <w:top w:val="nil"/>
              <w:left w:val="single" w:sz="8" w:space="0" w:color="auto"/>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4</w:t>
            </w:r>
          </w:p>
        </w:tc>
        <w:tc>
          <w:tcPr>
            <w:tcW w:w="323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CIOCAN 1 KG</w:t>
            </w:r>
          </w:p>
        </w:tc>
        <w:tc>
          <w:tcPr>
            <w:tcW w:w="2268"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SUGAS BAI</w:t>
            </w:r>
          </w:p>
        </w:tc>
        <w:tc>
          <w:tcPr>
            <w:tcW w:w="87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w:t>
            </w:r>
          </w:p>
        </w:tc>
        <w:tc>
          <w:tcPr>
            <w:tcW w:w="1180"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w:t>
            </w:r>
          </w:p>
        </w:tc>
        <w:tc>
          <w:tcPr>
            <w:tcW w:w="1260" w:type="dxa"/>
            <w:tcBorders>
              <w:top w:val="nil"/>
              <w:left w:val="nil"/>
              <w:bottom w:val="single" w:sz="4" w:space="0" w:color="auto"/>
              <w:right w:val="nil"/>
            </w:tcBorders>
            <w:shd w:val="clear" w:color="000000" w:fill="FFFFFF"/>
            <w:vAlign w:val="center"/>
            <w:hideMark/>
          </w:tcPr>
          <w:p w:rsidR="00FA0A23" w:rsidRPr="00105748" w:rsidRDefault="00105748" w:rsidP="00FA0A23">
            <w:pPr>
              <w:spacing w:after="0" w:line="240" w:lineRule="auto"/>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15,00     </w:t>
            </w:r>
          </w:p>
        </w:tc>
        <w:tc>
          <w:tcPr>
            <w:tcW w:w="1307" w:type="dxa"/>
            <w:gridSpan w:val="2"/>
            <w:tcBorders>
              <w:top w:val="nil"/>
              <w:left w:val="single" w:sz="4" w:space="0" w:color="auto"/>
              <w:bottom w:val="single" w:sz="4" w:space="0" w:color="auto"/>
              <w:right w:val="single" w:sz="4" w:space="0" w:color="auto"/>
            </w:tcBorders>
            <w:shd w:val="clear" w:color="000000" w:fill="FFFFFF"/>
            <w:vAlign w:val="center"/>
            <w:hideMark/>
          </w:tcPr>
          <w:p w:rsidR="00FA0A23" w:rsidRPr="00105748" w:rsidRDefault="00105748" w:rsidP="00105748">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15</w:t>
            </w:r>
            <w:r w:rsidR="00FA0A23" w:rsidRPr="00105748">
              <w:rPr>
                <w:rFonts w:ascii="Times New Roman" w:eastAsia="Times New Roman" w:hAnsi="Times New Roman" w:cs="Times New Roman"/>
                <w:lang w:eastAsia="ro-RO"/>
              </w:rPr>
              <w:t xml:space="preserve">,00     </w:t>
            </w:r>
          </w:p>
        </w:tc>
      </w:tr>
      <w:tr w:rsidR="00FA0A23" w:rsidRPr="00105748" w:rsidTr="009F5B12">
        <w:trPr>
          <w:gridAfter w:val="1"/>
          <w:wAfter w:w="29" w:type="dxa"/>
          <w:trHeight w:val="289"/>
          <w:jc w:val="center"/>
        </w:trPr>
        <w:tc>
          <w:tcPr>
            <w:tcW w:w="440" w:type="dxa"/>
            <w:tcBorders>
              <w:top w:val="nil"/>
              <w:left w:val="single" w:sz="8" w:space="0" w:color="auto"/>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5</w:t>
            </w:r>
          </w:p>
        </w:tc>
        <w:tc>
          <w:tcPr>
            <w:tcW w:w="323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CIOCAN 0,5 KG</w:t>
            </w:r>
          </w:p>
        </w:tc>
        <w:tc>
          <w:tcPr>
            <w:tcW w:w="2268"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SUGAS BAI</w:t>
            </w:r>
          </w:p>
        </w:tc>
        <w:tc>
          <w:tcPr>
            <w:tcW w:w="87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w:t>
            </w:r>
          </w:p>
        </w:tc>
        <w:tc>
          <w:tcPr>
            <w:tcW w:w="1180"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w:t>
            </w:r>
          </w:p>
        </w:tc>
        <w:tc>
          <w:tcPr>
            <w:tcW w:w="1260" w:type="dxa"/>
            <w:tcBorders>
              <w:top w:val="nil"/>
              <w:left w:val="nil"/>
              <w:bottom w:val="single" w:sz="4" w:space="0" w:color="auto"/>
              <w:right w:val="nil"/>
            </w:tcBorders>
            <w:shd w:val="clear" w:color="000000" w:fill="FFFFFF"/>
            <w:vAlign w:val="center"/>
            <w:hideMark/>
          </w:tcPr>
          <w:p w:rsidR="00FA0A23" w:rsidRPr="00105748" w:rsidRDefault="00105748" w:rsidP="00FA0A23">
            <w:pPr>
              <w:spacing w:after="0" w:line="240" w:lineRule="auto"/>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9,00     </w:t>
            </w:r>
          </w:p>
        </w:tc>
        <w:tc>
          <w:tcPr>
            <w:tcW w:w="1307" w:type="dxa"/>
            <w:gridSpan w:val="2"/>
            <w:tcBorders>
              <w:top w:val="nil"/>
              <w:left w:val="single" w:sz="4" w:space="0" w:color="auto"/>
              <w:bottom w:val="single" w:sz="4" w:space="0" w:color="auto"/>
              <w:right w:val="single" w:sz="4" w:space="0" w:color="auto"/>
            </w:tcBorders>
            <w:shd w:val="clear" w:color="000000" w:fill="FFFFFF"/>
            <w:vAlign w:val="center"/>
            <w:hideMark/>
          </w:tcPr>
          <w:p w:rsidR="00FA0A23" w:rsidRPr="00105748" w:rsidRDefault="00105748" w:rsidP="00FA0A23">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9,00     </w:t>
            </w:r>
          </w:p>
        </w:tc>
      </w:tr>
      <w:tr w:rsidR="00FA0A23" w:rsidRPr="00105748" w:rsidTr="009F5B12">
        <w:trPr>
          <w:gridAfter w:val="1"/>
          <w:wAfter w:w="29" w:type="dxa"/>
          <w:trHeight w:val="297"/>
          <w:jc w:val="center"/>
        </w:trPr>
        <w:tc>
          <w:tcPr>
            <w:tcW w:w="440" w:type="dxa"/>
            <w:tcBorders>
              <w:top w:val="nil"/>
              <w:left w:val="single" w:sz="8" w:space="0" w:color="auto"/>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6</w:t>
            </w:r>
          </w:p>
        </w:tc>
        <w:tc>
          <w:tcPr>
            <w:tcW w:w="323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MOTOFERASTRAU</w:t>
            </w:r>
          </w:p>
        </w:tc>
        <w:tc>
          <w:tcPr>
            <w:tcW w:w="2268"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SUGAS BAI</w:t>
            </w:r>
          </w:p>
        </w:tc>
        <w:tc>
          <w:tcPr>
            <w:tcW w:w="87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w:t>
            </w:r>
          </w:p>
        </w:tc>
        <w:tc>
          <w:tcPr>
            <w:tcW w:w="1180"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w:t>
            </w:r>
          </w:p>
        </w:tc>
        <w:tc>
          <w:tcPr>
            <w:tcW w:w="1260" w:type="dxa"/>
            <w:tcBorders>
              <w:top w:val="nil"/>
              <w:left w:val="nil"/>
              <w:bottom w:val="single" w:sz="4" w:space="0" w:color="auto"/>
              <w:right w:val="nil"/>
            </w:tcBorders>
            <w:shd w:val="clear" w:color="000000" w:fill="FFFFFF"/>
            <w:vAlign w:val="center"/>
            <w:hideMark/>
          </w:tcPr>
          <w:p w:rsidR="00FA0A23" w:rsidRPr="00105748" w:rsidRDefault="00FA0A23" w:rsidP="00FA0A23">
            <w:pPr>
              <w:spacing w:after="0" w:line="240" w:lineRule="auto"/>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xml:space="preserve"> 1.789,99     </w:t>
            </w:r>
          </w:p>
        </w:tc>
        <w:tc>
          <w:tcPr>
            <w:tcW w:w="1307" w:type="dxa"/>
            <w:gridSpan w:val="2"/>
            <w:tcBorders>
              <w:top w:val="nil"/>
              <w:left w:val="single" w:sz="4" w:space="0" w:color="auto"/>
              <w:bottom w:val="single" w:sz="4" w:space="0" w:color="auto"/>
              <w:right w:val="single" w:sz="4" w:space="0" w:color="auto"/>
            </w:tcBorders>
            <w:shd w:val="clear" w:color="000000" w:fill="FFFFFF"/>
            <w:vAlign w:val="center"/>
            <w:hideMark/>
          </w:tcPr>
          <w:p w:rsidR="00FA0A23" w:rsidRPr="00105748" w:rsidRDefault="00105748" w:rsidP="00FA0A23">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1.789,99     </w:t>
            </w:r>
          </w:p>
        </w:tc>
      </w:tr>
      <w:tr w:rsidR="00FA0A23" w:rsidRPr="00105748" w:rsidTr="009F5B12">
        <w:trPr>
          <w:gridAfter w:val="1"/>
          <w:wAfter w:w="29" w:type="dxa"/>
          <w:trHeight w:val="300"/>
          <w:jc w:val="center"/>
        </w:trPr>
        <w:tc>
          <w:tcPr>
            <w:tcW w:w="440" w:type="dxa"/>
            <w:tcBorders>
              <w:top w:val="nil"/>
              <w:left w:val="single" w:sz="8" w:space="0" w:color="auto"/>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7</w:t>
            </w:r>
          </w:p>
        </w:tc>
        <w:tc>
          <w:tcPr>
            <w:tcW w:w="323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PANOU PUBLICITAR</w:t>
            </w:r>
          </w:p>
        </w:tc>
        <w:tc>
          <w:tcPr>
            <w:tcW w:w="2268"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SUGAS BAI</w:t>
            </w:r>
          </w:p>
        </w:tc>
        <w:tc>
          <w:tcPr>
            <w:tcW w:w="87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w:t>
            </w:r>
          </w:p>
        </w:tc>
        <w:tc>
          <w:tcPr>
            <w:tcW w:w="1180"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w:t>
            </w:r>
          </w:p>
        </w:tc>
        <w:tc>
          <w:tcPr>
            <w:tcW w:w="1260" w:type="dxa"/>
            <w:tcBorders>
              <w:top w:val="nil"/>
              <w:left w:val="nil"/>
              <w:bottom w:val="single" w:sz="4" w:space="0" w:color="auto"/>
              <w:right w:val="nil"/>
            </w:tcBorders>
            <w:shd w:val="clear" w:color="000000" w:fill="FFFFFF"/>
            <w:vAlign w:val="center"/>
            <w:hideMark/>
          </w:tcPr>
          <w:p w:rsidR="00FA0A23" w:rsidRPr="00105748" w:rsidRDefault="00105748" w:rsidP="00FA0A23">
            <w:pPr>
              <w:spacing w:after="0" w:line="240" w:lineRule="auto"/>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541,94     </w:t>
            </w:r>
          </w:p>
        </w:tc>
        <w:tc>
          <w:tcPr>
            <w:tcW w:w="1307" w:type="dxa"/>
            <w:gridSpan w:val="2"/>
            <w:tcBorders>
              <w:top w:val="nil"/>
              <w:left w:val="single" w:sz="4" w:space="0" w:color="auto"/>
              <w:bottom w:val="single" w:sz="4" w:space="0" w:color="auto"/>
              <w:right w:val="single" w:sz="4" w:space="0" w:color="auto"/>
            </w:tcBorders>
            <w:shd w:val="clear" w:color="000000" w:fill="FFFFFF"/>
            <w:vAlign w:val="center"/>
            <w:hideMark/>
          </w:tcPr>
          <w:p w:rsidR="00FA0A23" w:rsidRPr="00105748" w:rsidRDefault="00105748" w:rsidP="00FA0A23">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541,94     </w:t>
            </w:r>
          </w:p>
        </w:tc>
      </w:tr>
      <w:tr w:rsidR="00FA0A23" w:rsidRPr="00105748" w:rsidTr="009F5B12">
        <w:trPr>
          <w:gridAfter w:val="1"/>
          <w:wAfter w:w="29" w:type="dxa"/>
          <w:trHeight w:val="300"/>
          <w:jc w:val="center"/>
        </w:trPr>
        <w:tc>
          <w:tcPr>
            <w:tcW w:w="440" w:type="dxa"/>
            <w:tcBorders>
              <w:top w:val="nil"/>
              <w:left w:val="single" w:sz="8" w:space="0" w:color="auto"/>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8</w:t>
            </w:r>
          </w:p>
        </w:tc>
        <w:tc>
          <w:tcPr>
            <w:tcW w:w="323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TOMBERON</w:t>
            </w:r>
          </w:p>
        </w:tc>
        <w:tc>
          <w:tcPr>
            <w:tcW w:w="2268"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SUGAS BAI</w:t>
            </w:r>
          </w:p>
        </w:tc>
        <w:tc>
          <w:tcPr>
            <w:tcW w:w="87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4</w:t>
            </w:r>
          </w:p>
        </w:tc>
        <w:tc>
          <w:tcPr>
            <w:tcW w:w="1180"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w:t>
            </w:r>
          </w:p>
        </w:tc>
        <w:tc>
          <w:tcPr>
            <w:tcW w:w="1260" w:type="dxa"/>
            <w:tcBorders>
              <w:top w:val="nil"/>
              <w:left w:val="nil"/>
              <w:bottom w:val="single" w:sz="4" w:space="0" w:color="auto"/>
              <w:right w:val="nil"/>
            </w:tcBorders>
            <w:shd w:val="clear" w:color="000000" w:fill="FFFFFF"/>
            <w:vAlign w:val="center"/>
            <w:hideMark/>
          </w:tcPr>
          <w:p w:rsidR="00FA0A23" w:rsidRPr="00105748" w:rsidRDefault="00105748" w:rsidP="00FA0A23">
            <w:pPr>
              <w:spacing w:after="0" w:line="240" w:lineRule="auto"/>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96,00     </w:t>
            </w:r>
          </w:p>
        </w:tc>
        <w:tc>
          <w:tcPr>
            <w:tcW w:w="1307" w:type="dxa"/>
            <w:gridSpan w:val="2"/>
            <w:tcBorders>
              <w:top w:val="nil"/>
              <w:left w:val="single" w:sz="4" w:space="0" w:color="auto"/>
              <w:bottom w:val="single" w:sz="4" w:space="0" w:color="auto"/>
              <w:right w:val="single" w:sz="4" w:space="0" w:color="auto"/>
            </w:tcBorders>
            <w:shd w:val="clear" w:color="000000" w:fill="FFFFFF"/>
            <w:vAlign w:val="center"/>
            <w:hideMark/>
          </w:tcPr>
          <w:p w:rsidR="00FA0A23" w:rsidRPr="00105748" w:rsidRDefault="00105748" w:rsidP="00FA0A23">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384,00     </w:t>
            </w:r>
          </w:p>
        </w:tc>
      </w:tr>
      <w:tr w:rsidR="00FA0A23" w:rsidRPr="00105748" w:rsidTr="009F5B12">
        <w:trPr>
          <w:gridAfter w:val="1"/>
          <w:wAfter w:w="29" w:type="dxa"/>
          <w:trHeight w:val="300"/>
          <w:jc w:val="center"/>
        </w:trPr>
        <w:tc>
          <w:tcPr>
            <w:tcW w:w="440" w:type="dxa"/>
            <w:tcBorders>
              <w:top w:val="nil"/>
              <w:left w:val="single" w:sz="8" w:space="0" w:color="auto"/>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9</w:t>
            </w:r>
          </w:p>
        </w:tc>
        <w:tc>
          <w:tcPr>
            <w:tcW w:w="323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TRUSA ANALIZA</w:t>
            </w:r>
          </w:p>
        </w:tc>
        <w:tc>
          <w:tcPr>
            <w:tcW w:w="2268"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SUGAS BAI</w:t>
            </w:r>
          </w:p>
        </w:tc>
        <w:tc>
          <w:tcPr>
            <w:tcW w:w="87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w:t>
            </w:r>
          </w:p>
        </w:tc>
        <w:tc>
          <w:tcPr>
            <w:tcW w:w="1180"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w:t>
            </w:r>
          </w:p>
        </w:tc>
        <w:tc>
          <w:tcPr>
            <w:tcW w:w="1260" w:type="dxa"/>
            <w:tcBorders>
              <w:top w:val="nil"/>
              <w:left w:val="nil"/>
              <w:bottom w:val="single" w:sz="4" w:space="0" w:color="auto"/>
              <w:right w:val="nil"/>
            </w:tcBorders>
            <w:shd w:val="clear" w:color="000000" w:fill="FFFFFF"/>
            <w:vAlign w:val="center"/>
            <w:hideMark/>
          </w:tcPr>
          <w:p w:rsidR="00FA0A23" w:rsidRPr="00105748" w:rsidRDefault="00105748" w:rsidP="00FA0A23">
            <w:pPr>
              <w:spacing w:after="0" w:line="240" w:lineRule="auto"/>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309,41     </w:t>
            </w:r>
          </w:p>
        </w:tc>
        <w:tc>
          <w:tcPr>
            <w:tcW w:w="1307" w:type="dxa"/>
            <w:gridSpan w:val="2"/>
            <w:tcBorders>
              <w:top w:val="nil"/>
              <w:left w:val="single" w:sz="4" w:space="0" w:color="auto"/>
              <w:bottom w:val="single" w:sz="4" w:space="0" w:color="auto"/>
              <w:right w:val="single" w:sz="4" w:space="0" w:color="auto"/>
            </w:tcBorders>
            <w:shd w:val="clear" w:color="000000" w:fill="FFFFFF"/>
            <w:vAlign w:val="center"/>
            <w:hideMark/>
          </w:tcPr>
          <w:p w:rsidR="00FA0A23" w:rsidRPr="00105748" w:rsidRDefault="00105748" w:rsidP="00FA0A23">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309,41     </w:t>
            </w:r>
          </w:p>
        </w:tc>
      </w:tr>
      <w:tr w:rsidR="00FA0A23" w:rsidRPr="00105748" w:rsidTr="009F5B12">
        <w:trPr>
          <w:gridAfter w:val="1"/>
          <w:wAfter w:w="29" w:type="dxa"/>
          <w:trHeight w:val="300"/>
          <w:jc w:val="center"/>
        </w:trPr>
        <w:tc>
          <w:tcPr>
            <w:tcW w:w="440" w:type="dxa"/>
            <w:tcBorders>
              <w:top w:val="nil"/>
              <w:left w:val="single" w:sz="8" w:space="0" w:color="auto"/>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10</w:t>
            </w:r>
          </w:p>
        </w:tc>
        <w:tc>
          <w:tcPr>
            <w:tcW w:w="323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CHEIE FIXA</w:t>
            </w:r>
          </w:p>
        </w:tc>
        <w:tc>
          <w:tcPr>
            <w:tcW w:w="2268"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SUGAS BAI</w:t>
            </w:r>
          </w:p>
        </w:tc>
        <w:tc>
          <w:tcPr>
            <w:tcW w:w="87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w:t>
            </w:r>
          </w:p>
        </w:tc>
        <w:tc>
          <w:tcPr>
            <w:tcW w:w="1180"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w:t>
            </w:r>
          </w:p>
        </w:tc>
        <w:tc>
          <w:tcPr>
            <w:tcW w:w="1260" w:type="dxa"/>
            <w:tcBorders>
              <w:top w:val="nil"/>
              <w:left w:val="nil"/>
              <w:bottom w:val="single" w:sz="4" w:space="0" w:color="auto"/>
              <w:right w:val="nil"/>
            </w:tcBorders>
            <w:shd w:val="clear" w:color="000000" w:fill="FFFFFF"/>
            <w:vAlign w:val="center"/>
            <w:hideMark/>
          </w:tcPr>
          <w:p w:rsidR="00FA0A23" w:rsidRPr="00105748" w:rsidRDefault="00105748" w:rsidP="00FA0A23">
            <w:pPr>
              <w:spacing w:after="0" w:line="240" w:lineRule="auto"/>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4,00     </w:t>
            </w:r>
          </w:p>
        </w:tc>
        <w:tc>
          <w:tcPr>
            <w:tcW w:w="1307" w:type="dxa"/>
            <w:gridSpan w:val="2"/>
            <w:tcBorders>
              <w:top w:val="nil"/>
              <w:left w:val="single" w:sz="4" w:space="0" w:color="auto"/>
              <w:bottom w:val="single" w:sz="4" w:space="0" w:color="auto"/>
              <w:right w:val="single" w:sz="4" w:space="0" w:color="auto"/>
            </w:tcBorders>
            <w:shd w:val="clear" w:color="000000" w:fill="FFFFFF"/>
            <w:vAlign w:val="center"/>
            <w:hideMark/>
          </w:tcPr>
          <w:p w:rsidR="00FA0A23" w:rsidRPr="00105748" w:rsidRDefault="00105748" w:rsidP="00FA0A23">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4,00     </w:t>
            </w:r>
          </w:p>
        </w:tc>
      </w:tr>
      <w:tr w:rsidR="00FA0A23" w:rsidRPr="00105748" w:rsidTr="009F5B12">
        <w:trPr>
          <w:gridAfter w:val="1"/>
          <w:wAfter w:w="29" w:type="dxa"/>
          <w:trHeight w:val="300"/>
          <w:jc w:val="center"/>
        </w:trPr>
        <w:tc>
          <w:tcPr>
            <w:tcW w:w="440" w:type="dxa"/>
            <w:tcBorders>
              <w:top w:val="nil"/>
              <w:left w:val="single" w:sz="8" w:space="0" w:color="auto"/>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11</w:t>
            </w:r>
          </w:p>
        </w:tc>
        <w:tc>
          <w:tcPr>
            <w:tcW w:w="323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CHEIE FIXA</w:t>
            </w:r>
          </w:p>
        </w:tc>
        <w:tc>
          <w:tcPr>
            <w:tcW w:w="2268"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SUGAS BAI</w:t>
            </w:r>
          </w:p>
        </w:tc>
        <w:tc>
          <w:tcPr>
            <w:tcW w:w="87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w:t>
            </w:r>
          </w:p>
        </w:tc>
        <w:tc>
          <w:tcPr>
            <w:tcW w:w="1180"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p>
        </w:tc>
        <w:tc>
          <w:tcPr>
            <w:tcW w:w="1260" w:type="dxa"/>
            <w:tcBorders>
              <w:top w:val="nil"/>
              <w:left w:val="nil"/>
              <w:bottom w:val="single" w:sz="4" w:space="0" w:color="auto"/>
              <w:right w:val="nil"/>
            </w:tcBorders>
            <w:shd w:val="clear" w:color="000000" w:fill="FFFFFF"/>
            <w:vAlign w:val="center"/>
            <w:hideMark/>
          </w:tcPr>
          <w:p w:rsidR="00FA0A23" w:rsidRPr="00105748" w:rsidRDefault="00105748" w:rsidP="00FA0A23">
            <w:pPr>
              <w:spacing w:after="0" w:line="240" w:lineRule="auto"/>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13,00     </w:t>
            </w:r>
          </w:p>
        </w:tc>
        <w:tc>
          <w:tcPr>
            <w:tcW w:w="1307" w:type="dxa"/>
            <w:gridSpan w:val="2"/>
            <w:tcBorders>
              <w:top w:val="nil"/>
              <w:left w:val="single" w:sz="4" w:space="0" w:color="auto"/>
              <w:bottom w:val="single" w:sz="4" w:space="0" w:color="auto"/>
              <w:right w:val="single" w:sz="4" w:space="0" w:color="auto"/>
            </w:tcBorders>
            <w:shd w:val="clear" w:color="000000" w:fill="FFFFFF"/>
            <w:vAlign w:val="center"/>
            <w:hideMark/>
          </w:tcPr>
          <w:p w:rsidR="00FA0A23" w:rsidRPr="00105748" w:rsidRDefault="00105748" w:rsidP="00FA0A23">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13,00     </w:t>
            </w:r>
          </w:p>
        </w:tc>
      </w:tr>
      <w:tr w:rsidR="00FA0A23" w:rsidRPr="00105748" w:rsidTr="009F5B12">
        <w:trPr>
          <w:gridAfter w:val="1"/>
          <w:wAfter w:w="29" w:type="dxa"/>
          <w:trHeight w:val="300"/>
          <w:jc w:val="center"/>
        </w:trPr>
        <w:tc>
          <w:tcPr>
            <w:tcW w:w="440" w:type="dxa"/>
            <w:tcBorders>
              <w:top w:val="nil"/>
              <w:left w:val="single" w:sz="8" w:space="0" w:color="auto"/>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12</w:t>
            </w:r>
          </w:p>
        </w:tc>
        <w:tc>
          <w:tcPr>
            <w:tcW w:w="323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CHEIE TUBULARA</w:t>
            </w:r>
          </w:p>
        </w:tc>
        <w:tc>
          <w:tcPr>
            <w:tcW w:w="2268"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SUGAS BAI</w:t>
            </w:r>
          </w:p>
        </w:tc>
        <w:tc>
          <w:tcPr>
            <w:tcW w:w="87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2</w:t>
            </w:r>
          </w:p>
        </w:tc>
        <w:tc>
          <w:tcPr>
            <w:tcW w:w="1180"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p>
        </w:tc>
        <w:tc>
          <w:tcPr>
            <w:tcW w:w="1260" w:type="dxa"/>
            <w:tcBorders>
              <w:top w:val="nil"/>
              <w:left w:val="nil"/>
              <w:bottom w:val="single" w:sz="4" w:space="0" w:color="auto"/>
              <w:right w:val="nil"/>
            </w:tcBorders>
            <w:shd w:val="clear" w:color="000000" w:fill="FFFFFF"/>
            <w:vAlign w:val="center"/>
            <w:hideMark/>
          </w:tcPr>
          <w:p w:rsidR="00FA0A23" w:rsidRPr="00105748" w:rsidRDefault="00105748" w:rsidP="00FA0A23">
            <w:pPr>
              <w:spacing w:after="0" w:line="240" w:lineRule="auto"/>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3,50     </w:t>
            </w:r>
          </w:p>
        </w:tc>
        <w:tc>
          <w:tcPr>
            <w:tcW w:w="1307" w:type="dxa"/>
            <w:gridSpan w:val="2"/>
            <w:tcBorders>
              <w:top w:val="nil"/>
              <w:left w:val="single" w:sz="4" w:space="0" w:color="auto"/>
              <w:bottom w:val="single" w:sz="4" w:space="0" w:color="auto"/>
              <w:right w:val="single" w:sz="4" w:space="0" w:color="auto"/>
            </w:tcBorders>
            <w:shd w:val="clear" w:color="000000" w:fill="FFFFFF"/>
            <w:vAlign w:val="center"/>
            <w:hideMark/>
          </w:tcPr>
          <w:p w:rsidR="00FA0A23" w:rsidRPr="00105748" w:rsidRDefault="00105748" w:rsidP="00FA0A23">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7,00     </w:t>
            </w:r>
          </w:p>
        </w:tc>
      </w:tr>
      <w:tr w:rsidR="00FA0A23" w:rsidRPr="00105748" w:rsidTr="009F5B12">
        <w:trPr>
          <w:gridAfter w:val="1"/>
          <w:wAfter w:w="29" w:type="dxa"/>
          <w:trHeight w:val="300"/>
          <w:jc w:val="center"/>
        </w:trPr>
        <w:tc>
          <w:tcPr>
            <w:tcW w:w="440" w:type="dxa"/>
            <w:tcBorders>
              <w:top w:val="nil"/>
              <w:left w:val="single" w:sz="8" w:space="0" w:color="auto"/>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13</w:t>
            </w:r>
          </w:p>
        </w:tc>
        <w:tc>
          <w:tcPr>
            <w:tcW w:w="323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CHEIE TUBULARA</w:t>
            </w:r>
          </w:p>
        </w:tc>
        <w:tc>
          <w:tcPr>
            <w:tcW w:w="2268"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SUGAS BAI</w:t>
            </w:r>
          </w:p>
        </w:tc>
        <w:tc>
          <w:tcPr>
            <w:tcW w:w="87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2</w:t>
            </w:r>
          </w:p>
        </w:tc>
        <w:tc>
          <w:tcPr>
            <w:tcW w:w="1180"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p>
        </w:tc>
        <w:tc>
          <w:tcPr>
            <w:tcW w:w="1260" w:type="dxa"/>
            <w:tcBorders>
              <w:top w:val="nil"/>
              <w:left w:val="nil"/>
              <w:bottom w:val="single" w:sz="4" w:space="0" w:color="auto"/>
              <w:right w:val="nil"/>
            </w:tcBorders>
            <w:shd w:val="clear" w:color="000000" w:fill="FFFFFF"/>
            <w:vAlign w:val="center"/>
            <w:hideMark/>
          </w:tcPr>
          <w:p w:rsidR="00FA0A23" w:rsidRPr="00105748" w:rsidRDefault="00105748" w:rsidP="00FA0A23">
            <w:pPr>
              <w:spacing w:after="0" w:line="240" w:lineRule="auto"/>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3,00     </w:t>
            </w:r>
          </w:p>
        </w:tc>
        <w:tc>
          <w:tcPr>
            <w:tcW w:w="1307" w:type="dxa"/>
            <w:gridSpan w:val="2"/>
            <w:tcBorders>
              <w:top w:val="nil"/>
              <w:left w:val="single" w:sz="4" w:space="0" w:color="auto"/>
              <w:bottom w:val="single" w:sz="4" w:space="0" w:color="auto"/>
              <w:right w:val="single" w:sz="4" w:space="0" w:color="auto"/>
            </w:tcBorders>
            <w:shd w:val="clear" w:color="000000" w:fill="FFFFFF"/>
            <w:vAlign w:val="center"/>
            <w:hideMark/>
          </w:tcPr>
          <w:p w:rsidR="00FA0A23" w:rsidRPr="00105748" w:rsidRDefault="00105748" w:rsidP="00FA0A23">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6,00     </w:t>
            </w:r>
          </w:p>
        </w:tc>
      </w:tr>
      <w:tr w:rsidR="00FA0A23" w:rsidRPr="00105748" w:rsidTr="009F5B12">
        <w:trPr>
          <w:gridAfter w:val="1"/>
          <w:wAfter w:w="29" w:type="dxa"/>
          <w:trHeight w:val="300"/>
          <w:jc w:val="center"/>
        </w:trPr>
        <w:tc>
          <w:tcPr>
            <w:tcW w:w="440" w:type="dxa"/>
            <w:tcBorders>
              <w:top w:val="nil"/>
              <w:left w:val="single" w:sz="8" w:space="0" w:color="auto"/>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lastRenderedPageBreak/>
              <w:t>14</w:t>
            </w:r>
          </w:p>
        </w:tc>
        <w:tc>
          <w:tcPr>
            <w:tcW w:w="323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CHEIE TUBULARA</w:t>
            </w:r>
          </w:p>
        </w:tc>
        <w:tc>
          <w:tcPr>
            <w:tcW w:w="2268"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SUGAS BAI</w:t>
            </w:r>
          </w:p>
        </w:tc>
        <w:tc>
          <w:tcPr>
            <w:tcW w:w="87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w:t>
            </w:r>
          </w:p>
        </w:tc>
        <w:tc>
          <w:tcPr>
            <w:tcW w:w="1180"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p>
        </w:tc>
        <w:tc>
          <w:tcPr>
            <w:tcW w:w="1260" w:type="dxa"/>
            <w:tcBorders>
              <w:top w:val="nil"/>
              <w:left w:val="nil"/>
              <w:bottom w:val="single" w:sz="4" w:space="0" w:color="auto"/>
              <w:right w:val="nil"/>
            </w:tcBorders>
            <w:shd w:val="clear" w:color="000000" w:fill="FFFFFF"/>
            <w:vAlign w:val="center"/>
            <w:hideMark/>
          </w:tcPr>
          <w:p w:rsidR="00FA0A23" w:rsidRPr="00105748" w:rsidRDefault="00105748" w:rsidP="00FA0A23">
            <w:pPr>
              <w:spacing w:after="0" w:line="240" w:lineRule="auto"/>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3,90     </w:t>
            </w:r>
          </w:p>
        </w:tc>
        <w:tc>
          <w:tcPr>
            <w:tcW w:w="1307" w:type="dxa"/>
            <w:gridSpan w:val="2"/>
            <w:tcBorders>
              <w:top w:val="nil"/>
              <w:left w:val="single" w:sz="4" w:space="0" w:color="auto"/>
              <w:bottom w:val="single" w:sz="4" w:space="0" w:color="auto"/>
              <w:right w:val="single" w:sz="4" w:space="0" w:color="auto"/>
            </w:tcBorders>
            <w:shd w:val="clear" w:color="000000" w:fill="FFFFFF"/>
            <w:vAlign w:val="center"/>
            <w:hideMark/>
          </w:tcPr>
          <w:p w:rsidR="00FA0A23" w:rsidRPr="00105748" w:rsidRDefault="00105748" w:rsidP="00FA0A23">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3,90     </w:t>
            </w:r>
          </w:p>
        </w:tc>
      </w:tr>
      <w:tr w:rsidR="00FA0A23" w:rsidRPr="00105748" w:rsidTr="009F5B12">
        <w:trPr>
          <w:gridAfter w:val="1"/>
          <w:wAfter w:w="29" w:type="dxa"/>
          <w:trHeight w:val="300"/>
          <w:jc w:val="center"/>
        </w:trPr>
        <w:tc>
          <w:tcPr>
            <w:tcW w:w="440" w:type="dxa"/>
            <w:tcBorders>
              <w:top w:val="nil"/>
              <w:left w:val="single" w:sz="8" w:space="0" w:color="auto"/>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15</w:t>
            </w:r>
          </w:p>
        </w:tc>
        <w:tc>
          <w:tcPr>
            <w:tcW w:w="323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CHEIE TUBULARA</w:t>
            </w:r>
          </w:p>
        </w:tc>
        <w:tc>
          <w:tcPr>
            <w:tcW w:w="2268"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SUGAS BAI</w:t>
            </w:r>
          </w:p>
        </w:tc>
        <w:tc>
          <w:tcPr>
            <w:tcW w:w="87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w:t>
            </w:r>
          </w:p>
        </w:tc>
        <w:tc>
          <w:tcPr>
            <w:tcW w:w="1180"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p>
        </w:tc>
        <w:tc>
          <w:tcPr>
            <w:tcW w:w="1260" w:type="dxa"/>
            <w:tcBorders>
              <w:top w:val="nil"/>
              <w:left w:val="nil"/>
              <w:bottom w:val="single" w:sz="4" w:space="0" w:color="auto"/>
              <w:right w:val="nil"/>
            </w:tcBorders>
            <w:shd w:val="clear" w:color="000000" w:fill="FFFFFF"/>
            <w:vAlign w:val="center"/>
            <w:hideMark/>
          </w:tcPr>
          <w:p w:rsidR="00FA0A23" w:rsidRPr="00105748" w:rsidRDefault="00936041" w:rsidP="00FA0A23">
            <w:pPr>
              <w:spacing w:after="0" w:line="240" w:lineRule="auto"/>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3,70     </w:t>
            </w:r>
          </w:p>
        </w:tc>
        <w:tc>
          <w:tcPr>
            <w:tcW w:w="1307" w:type="dxa"/>
            <w:gridSpan w:val="2"/>
            <w:tcBorders>
              <w:top w:val="nil"/>
              <w:left w:val="single" w:sz="4" w:space="0" w:color="auto"/>
              <w:bottom w:val="single" w:sz="4" w:space="0" w:color="auto"/>
              <w:right w:val="single" w:sz="4" w:space="0" w:color="auto"/>
            </w:tcBorders>
            <w:shd w:val="clear" w:color="000000" w:fill="FFFFFF"/>
            <w:vAlign w:val="center"/>
            <w:hideMark/>
          </w:tcPr>
          <w:p w:rsidR="00FA0A23" w:rsidRPr="00105748" w:rsidRDefault="00936041" w:rsidP="00FA0A23">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3,70     </w:t>
            </w:r>
          </w:p>
        </w:tc>
      </w:tr>
      <w:tr w:rsidR="00FA0A23" w:rsidRPr="00105748" w:rsidTr="009F5B12">
        <w:trPr>
          <w:gridAfter w:val="1"/>
          <w:wAfter w:w="29" w:type="dxa"/>
          <w:trHeight w:val="300"/>
          <w:jc w:val="center"/>
        </w:trPr>
        <w:tc>
          <w:tcPr>
            <w:tcW w:w="440" w:type="dxa"/>
            <w:tcBorders>
              <w:top w:val="nil"/>
              <w:left w:val="single" w:sz="8" w:space="0" w:color="auto"/>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16</w:t>
            </w:r>
          </w:p>
        </w:tc>
        <w:tc>
          <w:tcPr>
            <w:tcW w:w="323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xml:space="preserve">CHEIE </w:t>
            </w:r>
          </w:p>
        </w:tc>
        <w:tc>
          <w:tcPr>
            <w:tcW w:w="2268"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SUGAS BAI</w:t>
            </w:r>
          </w:p>
        </w:tc>
        <w:tc>
          <w:tcPr>
            <w:tcW w:w="87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w:t>
            </w:r>
          </w:p>
        </w:tc>
        <w:tc>
          <w:tcPr>
            <w:tcW w:w="1180"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p>
        </w:tc>
        <w:tc>
          <w:tcPr>
            <w:tcW w:w="1260" w:type="dxa"/>
            <w:tcBorders>
              <w:top w:val="nil"/>
              <w:left w:val="nil"/>
              <w:bottom w:val="single" w:sz="4" w:space="0" w:color="auto"/>
              <w:right w:val="nil"/>
            </w:tcBorders>
            <w:shd w:val="clear" w:color="000000" w:fill="FFFFFF"/>
            <w:vAlign w:val="center"/>
            <w:hideMark/>
          </w:tcPr>
          <w:p w:rsidR="00FA0A23" w:rsidRPr="00105748" w:rsidRDefault="00936041" w:rsidP="00FA0A23">
            <w:pPr>
              <w:spacing w:after="0" w:line="240" w:lineRule="auto"/>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8,00     </w:t>
            </w:r>
          </w:p>
        </w:tc>
        <w:tc>
          <w:tcPr>
            <w:tcW w:w="1307" w:type="dxa"/>
            <w:gridSpan w:val="2"/>
            <w:tcBorders>
              <w:top w:val="nil"/>
              <w:left w:val="single" w:sz="4" w:space="0" w:color="auto"/>
              <w:bottom w:val="single" w:sz="4" w:space="0" w:color="auto"/>
              <w:right w:val="single" w:sz="4" w:space="0" w:color="auto"/>
            </w:tcBorders>
            <w:shd w:val="clear" w:color="000000" w:fill="FFFFFF"/>
            <w:vAlign w:val="center"/>
            <w:hideMark/>
          </w:tcPr>
          <w:p w:rsidR="00FA0A23" w:rsidRPr="00105748" w:rsidRDefault="00936041" w:rsidP="00FA0A23">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8,00     </w:t>
            </w:r>
          </w:p>
        </w:tc>
      </w:tr>
      <w:tr w:rsidR="00FA0A23" w:rsidRPr="00105748" w:rsidTr="009F5B12">
        <w:trPr>
          <w:gridAfter w:val="1"/>
          <w:wAfter w:w="29" w:type="dxa"/>
          <w:trHeight w:val="300"/>
          <w:jc w:val="center"/>
        </w:trPr>
        <w:tc>
          <w:tcPr>
            <w:tcW w:w="440" w:type="dxa"/>
            <w:tcBorders>
              <w:top w:val="nil"/>
              <w:left w:val="single" w:sz="8" w:space="0" w:color="auto"/>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17</w:t>
            </w:r>
          </w:p>
        </w:tc>
        <w:tc>
          <w:tcPr>
            <w:tcW w:w="323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xml:space="preserve">SALTEA </w:t>
            </w:r>
          </w:p>
        </w:tc>
        <w:tc>
          <w:tcPr>
            <w:tcW w:w="2268"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SUGAS BAI</w:t>
            </w:r>
          </w:p>
        </w:tc>
        <w:tc>
          <w:tcPr>
            <w:tcW w:w="87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xml:space="preserve">2 </w:t>
            </w:r>
          </w:p>
        </w:tc>
        <w:tc>
          <w:tcPr>
            <w:tcW w:w="1180"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w:t>
            </w:r>
          </w:p>
        </w:tc>
        <w:tc>
          <w:tcPr>
            <w:tcW w:w="1260" w:type="dxa"/>
            <w:tcBorders>
              <w:top w:val="nil"/>
              <w:left w:val="nil"/>
              <w:bottom w:val="single" w:sz="4" w:space="0" w:color="auto"/>
              <w:right w:val="single" w:sz="4" w:space="0" w:color="auto"/>
            </w:tcBorders>
            <w:shd w:val="clear" w:color="000000" w:fill="FFFFFF"/>
            <w:vAlign w:val="center"/>
            <w:hideMark/>
          </w:tcPr>
          <w:p w:rsidR="00FA0A23" w:rsidRPr="00105748" w:rsidRDefault="00936041" w:rsidP="00FA0A23">
            <w:pPr>
              <w:spacing w:after="0" w:line="240" w:lineRule="auto"/>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22,00     </w:t>
            </w:r>
          </w:p>
        </w:tc>
        <w:tc>
          <w:tcPr>
            <w:tcW w:w="1307" w:type="dxa"/>
            <w:gridSpan w:val="2"/>
            <w:tcBorders>
              <w:top w:val="nil"/>
              <w:left w:val="nil"/>
              <w:bottom w:val="single" w:sz="4" w:space="0" w:color="auto"/>
              <w:right w:val="single" w:sz="4" w:space="0" w:color="auto"/>
            </w:tcBorders>
            <w:shd w:val="clear" w:color="000000" w:fill="FFFFFF"/>
            <w:vAlign w:val="center"/>
            <w:hideMark/>
          </w:tcPr>
          <w:p w:rsidR="00FA0A23" w:rsidRPr="00105748" w:rsidRDefault="00936041" w:rsidP="00FA0A23">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44,00     </w:t>
            </w:r>
          </w:p>
        </w:tc>
      </w:tr>
      <w:tr w:rsidR="00FA0A23" w:rsidRPr="00105748" w:rsidTr="009F5B12">
        <w:trPr>
          <w:gridAfter w:val="1"/>
          <w:wAfter w:w="29" w:type="dxa"/>
          <w:trHeight w:val="300"/>
          <w:jc w:val="center"/>
        </w:trPr>
        <w:tc>
          <w:tcPr>
            <w:tcW w:w="440" w:type="dxa"/>
            <w:tcBorders>
              <w:top w:val="nil"/>
              <w:left w:val="single" w:sz="8" w:space="0" w:color="auto"/>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18</w:t>
            </w:r>
          </w:p>
        </w:tc>
        <w:tc>
          <w:tcPr>
            <w:tcW w:w="323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PATURA</w:t>
            </w:r>
          </w:p>
        </w:tc>
        <w:tc>
          <w:tcPr>
            <w:tcW w:w="2268"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SUGAS BAI</w:t>
            </w:r>
          </w:p>
        </w:tc>
        <w:tc>
          <w:tcPr>
            <w:tcW w:w="87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xml:space="preserve">4 </w:t>
            </w:r>
          </w:p>
        </w:tc>
        <w:tc>
          <w:tcPr>
            <w:tcW w:w="1180"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w:t>
            </w:r>
          </w:p>
        </w:tc>
        <w:tc>
          <w:tcPr>
            <w:tcW w:w="1260" w:type="dxa"/>
            <w:tcBorders>
              <w:top w:val="nil"/>
              <w:left w:val="nil"/>
              <w:bottom w:val="single" w:sz="4" w:space="0" w:color="auto"/>
              <w:right w:val="single" w:sz="4" w:space="0" w:color="auto"/>
            </w:tcBorders>
            <w:shd w:val="clear" w:color="000000" w:fill="FFFFFF"/>
            <w:vAlign w:val="center"/>
            <w:hideMark/>
          </w:tcPr>
          <w:p w:rsidR="00FA0A23" w:rsidRPr="00105748" w:rsidRDefault="00936041" w:rsidP="00FA0A23">
            <w:pPr>
              <w:spacing w:after="0" w:line="240" w:lineRule="auto"/>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11,00     </w:t>
            </w:r>
          </w:p>
        </w:tc>
        <w:tc>
          <w:tcPr>
            <w:tcW w:w="1307" w:type="dxa"/>
            <w:gridSpan w:val="2"/>
            <w:tcBorders>
              <w:top w:val="nil"/>
              <w:left w:val="nil"/>
              <w:bottom w:val="single" w:sz="4" w:space="0" w:color="auto"/>
              <w:right w:val="single" w:sz="4" w:space="0" w:color="auto"/>
            </w:tcBorders>
            <w:shd w:val="clear" w:color="000000" w:fill="FFFFFF"/>
            <w:vAlign w:val="center"/>
            <w:hideMark/>
          </w:tcPr>
          <w:p w:rsidR="00FA0A23" w:rsidRPr="00105748" w:rsidRDefault="00936041" w:rsidP="00FA0A23">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44,00     </w:t>
            </w:r>
          </w:p>
        </w:tc>
      </w:tr>
      <w:tr w:rsidR="00FA0A23" w:rsidRPr="00105748" w:rsidTr="009F5B12">
        <w:trPr>
          <w:gridAfter w:val="1"/>
          <w:wAfter w:w="29" w:type="dxa"/>
          <w:trHeight w:val="300"/>
          <w:jc w:val="center"/>
        </w:trPr>
        <w:tc>
          <w:tcPr>
            <w:tcW w:w="440" w:type="dxa"/>
            <w:tcBorders>
              <w:top w:val="nil"/>
              <w:left w:val="single" w:sz="8" w:space="0" w:color="auto"/>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19</w:t>
            </w:r>
          </w:p>
        </w:tc>
        <w:tc>
          <w:tcPr>
            <w:tcW w:w="323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PERNA</w:t>
            </w:r>
          </w:p>
        </w:tc>
        <w:tc>
          <w:tcPr>
            <w:tcW w:w="2268"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SUGAS BAI</w:t>
            </w:r>
          </w:p>
        </w:tc>
        <w:tc>
          <w:tcPr>
            <w:tcW w:w="87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xml:space="preserve">1 </w:t>
            </w:r>
          </w:p>
        </w:tc>
        <w:tc>
          <w:tcPr>
            <w:tcW w:w="1180"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w:t>
            </w:r>
          </w:p>
        </w:tc>
        <w:tc>
          <w:tcPr>
            <w:tcW w:w="1260" w:type="dxa"/>
            <w:tcBorders>
              <w:top w:val="nil"/>
              <w:left w:val="nil"/>
              <w:bottom w:val="single" w:sz="4" w:space="0" w:color="auto"/>
              <w:right w:val="single" w:sz="4" w:space="0" w:color="auto"/>
            </w:tcBorders>
            <w:shd w:val="clear" w:color="000000" w:fill="FFFFFF"/>
            <w:vAlign w:val="center"/>
            <w:hideMark/>
          </w:tcPr>
          <w:p w:rsidR="00FA0A23" w:rsidRPr="00105748" w:rsidRDefault="00936041" w:rsidP="00FA0A23">
            <w:pPr>
              <w:spacing w:after="0" w:line="240" w:lineRule="auto"/>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1,47     </w:t>
            </w:r>
          </w:p>
        </w:tc>
        <w:tc>
          <w:tcPr>
            <w:tcW w:w="1307" w:type="dxa"/>
            <w:gridSpan w:val="2"/>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xml:space="preserve">   </w:t>
            </w:r>
            <w:r w:rsidR="00936041">
              <w:rPr>
                <w:rFonts w:ascii="Times New Roman" w:eastAsia="Times New Roman" w:hAnsi="Times New Roman" w:cs="Times New Roman"/>
                <w:lang w:eastAsia="ro-RO"/>
              </w:rPr>
              <w:t xml:space="preserve">         </w:t>
            </w:r>
            <w:r w:rsidRPr="00105748">
              <w:rPr>
                <w:rFonts w:ascii="Times New Roman" w:eastAsia="Times New Roman" w:hAnsi="Times New Roman" w:cs="Times New Roman"/>
                <w:lang w:eastAsia="ro-RO"/>
              </w:rPr>
              <w:t xml:space="preserve">1,47     </w:t>
            </w:r>
          </w:p>
        </w:tc>
      </w:tr>
      <w:tr w:rsidR="00FA0A23" w:rsidRPr="00105748" w:rsidTr="009F5B12">
        <w:trPr>
          <w:gridAfter w:val="1"/>
          <w:wAfter w:w="29" w:type="dxa"/>
          <w:trHeight w:val="300"/>
          <w:jc w:val="center"/>
        </w:trPr>
        <w:tc>
          <w:tcPr>
            <w:tcW w:w="440" w:type="dxa"/>
            <w:tcBorders>
              <w:top w:val="nil"/>
              <w:left w:val="single" w:sz="8" w:space="0" w:color="auto"/>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20</w:t>
            </w:r>
          </w:p>
        </w:tc>
        <w:tc>
          <w:tcPr>
            <w:tcW w:w="323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NOPTIERA</w:t>
            </w:r>
          </w:p>
        </w:tc>
        <w:tc>
          <w:tcPr>
            <w:tcW w:w="2268"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SUGAS BAI</w:t>
            </w:r>
          </w:p>
        </w:tc>
        <w:tc>
          <w:tcPr>
            <w:tcW w:w="87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xml:space="preserve">2 </w:t>
            </w:r>
          </w:p>
        </w:tc>
        <w:tc>
          <w:tcPr>
            <w:tcW w:w="1180"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w:t>
            </w:r>
          </w:p>
        </w:tc>
        <w:tc>
          <w:tcPr>
            <w:tcW w:w="1260" w:type="dxa"/>
            <w:tcBorders>
              <w:top w:val="nil"/>
              <w:left w:val="nil"/>
              <w:bottom w:val="single" w:sz="4" w:space="0" w:color="auto"/>
              <w:right w:val="single" w:sz="4" w:space="0" w:color="auto"/>
            </w:tcBorders>
            <w:shd w:val="clear" w:color="000000" w:fill="FFFFFF"/>
            <w:vAlign w:val="center"/>
            <w:hideMark/>
          </w:tcPr>
          <w:p w:rsidR="00FA0A23" w:rsidRPr="00105748" w:rsidRDefault="00936041" w:rsidP="00FA0A23">
            <w:pPr>
              <w:spacing w:after="0" w:line="240" w:lineRule="auto"/>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11,00     </w:t>
            </w:r>
          </w:p>
        </w:tc>
        <w:tc>
          <w:tcPr>
            <w:tcW w:w="1307" w:type="dxa"/>
            <w:gridSpan w:val="2"/>
            <w:tcBorders>
              <w:top w:val="nil"/>
              <w:left w:val="nil"/>
              <w:bottom w:val="single" w:sz="4" w:space="0" w:color="auto"/>
              <w:right w:val="single" w:sz="4" w:space="0" w:color="auto"/>
            </w:tcBorders>
            <w:shd w:val="clear" w:color="000000" w:fill="FFFFFF"/>
            <w:vAlign w:val="center"/>
            <w:hideMark/>
          </w:tcPr>
          <w:p w:rsidR="00FA0A23" w:rsidRPr="00105748" w:rsidRDefault="00936041" w:rsidP="00FA0A23">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22,00     </w:t>
            </w:r>
          </w:p>
        </w:tc>
      </w:tr>
      <w:tr w:rsidR="00FA0A23" w:rsidRPr="00105748" w:rsidTr="009F5B12">
        <w:trPr>
          <w:gridAfter w:val="1"/>
          <w:wAfter w:w="29" w:type="dxa"/>
          <w:trHeight w:val="300"/>
          <w:jc w:val="center"/>
        </w:trPr>
        <w:tc>
          <w:tcPr>
            <w:tcW w:w="440" w:type="dxa"/>
            <w:tcBorders>
              <w:top w:val="nil"/>
              <w:left w:val="single" w:sz="8" w:space="0" w:color="auto"/>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21</w:t>
            </w:r>
          </w:p>
        </w:tc>
        <w:tc>
          <w:tcPr>
            <w:tcW w:w="323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FOTOLIU</w:t>
            </w:r>
          </w:p>
        </w:tc>
        <w:tc>
          <w:tcPr>
            <w:tcW w:w="2268"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SUGAS BAI</w:t>
            </w:r>
          </w:p>
        </w:tc>
        <w:tc>
          <w:tcPr>
            <w:tcW w:w="87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xml:space="preserve">2 </w:t>
            </w:r>
          </w:p>
        </w:tc>
        <w:tc>
          <w:tcPr>
            <w:tcW w:w="1180"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w:t>
            </w:r>
          </w:p>
        </w:tc>
        <w:tc>
          <w:tcPr>
            <w:tcW w:w="1260" w:type="dxa"/>
            <w:tcBorders>
              <w:top w:val="nil"/>
              <w:left w:val="nil"/>
              <w:bottom w:val="single" w:sz="4" w:space="0" w:color="auto"/>
              <w:right w:val="single" w:sz="4" w:space="0" w:color="auto"/>
            </w:tcBorders>
            <w:shd w:val="clear" w:color="000000" w:fill="FFFFFF"/>
            <w:vAlign w:val="center"/>
            <w:hideMark/>
          </w:tcPr>
          <w:p w:rsidR="00FA0A23" w:rsidRPr="00105748" w:rsidRDefault="00936041" w:rsidP="00FA0A23">
            <w:pPr>
              <w:spacing w:after="0" w:line="240" w:lineRule="auto"/>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11,00     </w:t>
            </w:r>
          </w:p>
        </w:tc>
        <w:tc>
          <w:tcPr>
            <w:tcW w:w="1307" w:type="dxa"/>
            <w:gridSpan w:val="2"/>
            <w:tcBorders>
              <w:top w:val="nil"/>
              <w:left w:val="nil"/>
              <w:bottom w:val="single" w:sz="4" w:space="0" w:color="auto"/>
              <w:right w:val="single" w:sz="4" w:space="0" w:color="auto"/>
            </w:tcBorders>
            <w:shd w:val="clear" w:color="000000" w:fill="FFFFFF"/>
            <w:vAlign w:val="center"/>
            <w:hideMark/>
          </w:tcPr>
          <w:p w:rsidR="00FA0A23" w:rsidRPr="00105748" w:rsidRDefault="00936041" w:rsidP="00FA0A23">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22,00     </w:t>
            </w:r>
          </w:p>
        </w:tc>
      </w:tr>
      <w:tr w:rsidR="00FA0A23" w:rsidRPr="00105748" w:rsidTr="009F5B12">
        <w:trPr>
          <w:gridAfter w:val="1"/>
          <w:wAfter w:w="29" w:type="dxa"/>
          <w:trHeight w:val="300"/>
          <w:jc w:val="center"/>
        </w:trPr>
        <w:tc>
          <w:tcPr>
            <w:tcW w:w="440" w:type="dxa"/>
            <w:tcBorders>
              <w:top w:val="nil"/>
              <w:left w:val="single" w:sz="8" w:space="0" w:color="auto"/>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22</w:t>
            </w:r>
          </w:p>
        </w:tc>
        <w:tc>
          <w:tcPr>
            <w:tcW w:w="323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xml:space="preserve">DULAP HAINE </w:t>
            </w:r>
          </w:p>
        </w:tc>
        <w:tc>
          <w:tcPr>
            <w:tcW w:w="2268"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SUGAS BAI</w:t>
            </w:r>
          </w:p>
        </w:tc>
        <w:tc>
          <w:tcPr>
            <w:tcW w:w="87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xml:space="preserve">3 </w:t>
            </w:r>
          </w:p>
        </w:tc>
        <w:tc>
          <w:tcPr>
            <w:tcW w:w="1180"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w:t>
            </w:r>
          </w:p>
        </w:tc>
        <w:tc>
          <w:tcPr>
            <w:tcW w:w="1260" w:type="dxa"/>
            <w:tcBorders>
              <w:top w:val="nil"/>
              <w:left w:val="nil"/>
              <w:bottom w:val="single" w:sz="4" w:space="0" w:color="auto"/>
              <w:right w:val="single" w:sz="4" w:space="0" w:color="auto"/>
            </w:tcBorders>
            <w:shd w:val="clear" w:color="000000" w:fill="FFFFFF"/>
            <w:vAlign w:val="center"/>
            <w:hideMark/>
          </w:tcPr>
          <w:p w:rsidR="00FA0A23" w:rsidRPr="00105748" w:rsidRDefault="00936041" w:rsidP="00FA0A23">
            <w:pPr>
              <w:spacing w:after="0" w:line="240" w:lineRule="auto"/>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22,00     </w:t>
            </w:r>
          </w:p>
        </w:tc>
        <w:tc>
          <w:tcPr>
            <w:tcW w:w="1307" w:type="dxa"/>
            <w:gridSpan w:val="2"/>
            <w:tcBorders>
              <w:top w:val="nil"/>
              <w:left w:val="nil"/>
              <w:bottom w:val="single" w:sz="4" w:space="0" w:color="auto"/>
              <w:right w:val="single" w:sz="4" w:space="0" w:color="auto"/>
            </w:tcBorders>
            <w:shd w:val="clear" w:color="000000" w:fill="FFFFFF"/>
            <w:vAlign w:val="center"/>
            <w:hideMark/>
          </w:tcPr>
          <w:p w:rsidR="00FA0A23" w:rsidRPr="00105748" w:rsidRDefault="00936041" w:rsidP="00FA0A23">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66,00     </w:t>
            </w:r>
          </w:p>
        </w:tc>
      </w:tr>
      <w:tr w:rsidR="00FA0A23" w:rsidRPr="00105748" w:rsidTr="009F5B12">
        <w:trPr>
          <w:gridAfter w:val="1"/>
          <w:wAfter w:w="29" w:type="dxa"/>
          <w:trHeight w:val="300"/>
          <w:jc w:val="center"/>
        </w:trPr>
        <w:tc>
          <w:tcPr>
            <w:tcW w:w="440" w:type="dxa"/>
            <w:tcBorders>
              <w:top w:val="nil"/>
              <w:left w:val="single" w:sz="8" w:space="0" w:color="auto"/>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23</w:t>
            </w:r>
          </w:p>
        </w:tc>
        <w:tc>
          <w:tcPr>
            <w:tcW w:w="323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PANOU INFORMATIV</w:t>
            </w:r>
          </w:p>
        </w:tc>
        <w:tc>
          <w:tcPr>
            <w:tcW w:w="2268"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SUGAS BAI</w:t>
            </w:r>
          </w:p>
        </w:tc>
        <w:tc>
          <w:tcPr>
            <w:tcW w:w="87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xml:space="preserve">1 </w:t>
            </w:r>
          </w:p>
        </w:tc>
        <w:tc>
          <w:tcPr>
            <w:tcW w:w="1180"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w:t>
            </w:r>
          </w:p>
        </w:tc>
        <w:tc>
          <w:tcPr>
            <w:tcW w:w="1260" w:type="dxa"/>
            <w:tcBorders>
              <w:top w:val="nil"/>
              <w:left w:val="nil"/>
              <w:bottom w:val="single" w:sz="4" w:space="0" w:color="auto"/>
              <w:right w:val="single" w:sz="4" w:space="0" w:color="auto"/>
            </w:tcBorders>
            <w:shd w:val="clear" w:color="000000" w:fill="FFFFFF"/>
            <w:vAlign w:val="center"/>
            <w:hideMark/>
          </w:tcPr>
          <w:p w:rsidR="00FA0A23" w:rsidRPr="00105748" w:rsidRDefault="00936041" w:rsidP="00FA0A23">
            <w:pPr>
              <w:spacing w:after="0" w:line="240" w:lineRule="auto"/>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148,80     </w:t>
            </w:r>
          </w:p>
        </w:tc>
        <w:tc>
          <w:tcPr>
            <w:tcW w:w="1307" w:type="dxa"/>
            <w:gridSpan w:val="2"/>
            <w:tcBorders>
              <w:top w:val="nil"/>
              <w:left w:val="nil"/>
              <w:bottom w:val="single" w:sz="4" w:space="0" w:color="auto"/>
              <w:right w:val="single" w:sz="4" w:space="0" w:color="auto"/>
            </w:tcBorders>
            <w:shd w:val="clear" w:color="000000" w:fill="FFFFFF"/>
            <w:vAlign w:val="center"/>
            <w:hideMark/>
          </w:tcPr>
          <w:p w:rsidR="00FA0A23" w:rsidRPr="00105748" w:rsidRDefault="00936041" w:rsidP="00FA0A23">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148,80     </w:t>
            </w:r>
          </w:p>
        </w:tc>
      </w:tr>
      <w:tr w:rsidR="00FA0A23" w:rsidRPr="00105748" w:rsidTr="009F5B12">
        <w:trPr>
          <w:gridAfter w:val="1"/>
          <w:wAfter w:w="29" w:type="dxa"/>
          <w:trHeight w:val="300"/>
          <w:jc w:val="center"/>
        </w:trPr>
        <w:tc>
          <w:tcPr>
            <w:tcW w:w="440" w:type="dxa"/>
            <w:tcBorders>
              <w:top w:val="nil"/>
              <w:left w:val="single" w:sz="8" w:space="0" w:color="auto"/>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24</w:t>
            </w:r>
          </w:p>
        </w:tc>
        <w:tc>
          <w:tcPr>
            <w:tcW w:w="323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CLESTE MOX</w:t>
            </w:r>
          </w:p>
        </w:tc>
        <w:tc>
          <w:tcPr>
            <w:tcW w:w="2268"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SUGAS BAI</w:t>
            </w:r>
          </w:p>
        </w:tc>
        <w:tc>
          <w:tcPr>
            <w:tcW w:w="87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xml:space="preserve">1 </w:t>
            </w:r>
          </w:p>
        </w:tc>
        <w:tc>
          <w:tcPr>
            <w:tcW w:w="1180"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w:t>
            </w:r>
          </w:p>
        </w:tc>
        <w:tc>
          <w:tcPr>
            <w:tcW w:w="1260" w:type="dxa"/>
            <w:tcBorders>
              <w:top w:val="nil"/>
              <w:left w:val="nil"/>
              <w:bottom w:val="single" w:sz="4" w:space="0" w:color="auto"/>
              <w:right w:val="single" w:sz="4" w:space="0" w:color="auto"/>
            </w:tcBorders>
            <w:shd w:val="clear" w:color="000000" w:fill="FFFFFF"/>
            <w:vAlign w:val="center"/>
            <w:hideMark/>
          </w:tcPr>
          <w:p w:rsidR="00FA0A23" w:rsidRPr="00105748" w:rsidRDefault="00936041" w:rsidP="00FA0A23">
            <w:pPr>
              <w:spacing w:after="0" w:line="240" w:lineRule="auto"/>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30,00     </w:t>
            </w:r>
          </w:p>
        </w:tc>
        <w:tc>
          <w:tcPr>
            <w:tcW w:w="1307" w:type="dxa"/>
            <w:gridSpan w:val="2"/>
            <w:tcBorders>
              <w:top w:val="nil"/>
              <w:left w:val="nil"/>
              <w:bottom w:val="single" w:sz="4" w:space="0" w:color="auto"/>
              <w:right w:val="single" w:sz="4" w:space="0" w:color="auto"/>
            </w:tcBorders>
            <w:shd w:val="clear" w:color="000000" w:fill="FFFFFF"/>
            <w:vAlign w:val="center"/>
            <w:hideMark/>
          </w:tcPr>
          <w:p w:rsidR="00FA0A23" w:rsidRPr="00105748" w:rsidRDefault="00936041" w:rsidP="00FA0A23">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30,00     </w:t>
            </w:r>
          </w:p>
        </w:tc>
      </w:tr>
      <w:tr w:rsidR="00FA0A23" w:rsidRPr="00105748" w:rsidTr="009F5B12">
        <w:trPr>
          <w:gridAfter w:val="1"/>
          <w:wAfter w:w="29" w:type="dxa"/>
          <w:trHeight w:val="300"/>
          <w:jc w:val="center"/>
        </w:trPr>
        <w:tc>
          <w:tcPr>
            <w:tcW w:w="440" w:type="dxa"/>
            <w:tcBorders>
              <w:top w:val="nil"/>
              <w:left w:val="single" w:sz="8" w:space="0" w:color="auto"/>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25</w:t>
            </w:r>
          </w:p>
        </w:tc>
        <w:tc>
          <w:tcPr>
            <w:tcW w:w="323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COMPRESOR MONOF</w:t>
            </w:r>
          </w:p>
        </w:tc>
        <w:tc>
          <w:tcPr>
            <w:tcW w:w="2268"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SUGAS BAI</w:t>
            </w:r>
          </w:p>
        </w:tc>
        <w:tc>
          <w:tcPr>
            <w:tcW w:w="87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xml:space="preserve">1 </w:t>
            </w:r>
          </w:p>
        </w:tc>
        <w:tc>
          <w:tcPr>
            <w:tcW w:w="1180"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w:t>
            </w:r>
          </w:p>
        </w:tc>
        <w:tc>
          <w:tcPr>
            <w:tcW w:w="1260" w:type="dxa"/>
            <w:tcBorders>
              <w:top w:val="nil"/>
              <w:left w:val="nil"/>
              <w:bottom w:val="single" w:sz="4" w:space="0" w:color="auto"/>
              <w:right w:val="single" w:sz="4" w:space="0" w:color="auto"/>
            </w:tcBorders>
            <w:shd w:val="clear" w:color="000000" w:fill="FFFFFF"/>
            <w:vAlign w:val="center"/>
            <w:hideMark/>
          </w:tcPr>
          <w:p w:rsidR="00FA0A23" w:rsidRPr="00105748" w:rsidRDefault="00936041" w:rsidP="00FA0A23">
            <w:pPr>
              <w:spacing w:after="0" w:line="240" w:lineRule="auto"/>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944,50     </w:t>
            </w:r>
          </w:p>
        </w:tc>
        <w:tc>
          <w:tcPr>
            <w:tcW w:w="1307" w:type="dxa"/>
            <w:gridSpan w:val="2"/>
            <w:tcBorders>
              <w:top w:val="nil"/>
              <w:left w:val="nil"/>
              <w:bottom w:val="single" w:sz="4" w:space="0" w:color="auto"/>
              <w:right w:val="single" w:sz="4" w:space="0" w:color="auto"/>
            </w:tcBorders>
            <w:shd w:val="clear" w:color="000000" w:fill="FFFFFF"/>
            <w:vAlign w:val="center"/>
            <w:hideMark/>
          </w:tcPr>
          <w:p w:rsidR="00FA0A23" w:rsidRPr="00105748" w:rsidRDefault="00936041" w:rsidP="00FA0A23">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944,50     </w:t>
            </w:r>
          </w:p>
        </w:tc>
      </w:tr>
      <w:tr w:rsidR="00FA0A23" w:rsidRPr="00105748" w:rsidTr="009F5B12">
        <w:trPr>
          <w:gridAfter w:val="1"/>
          <w:wAfter w:w="29" w:type="dxa"/>
          <w:trHeight w:val="300"/>
          <w:jc w:val="center"/>
        </w:trPr>
        <w:tc>
          <w:tcPr>
            <w:tcW w:w="440" w:type="dxa"/>
            <w:tcBorders>
              <w:top w:val="nil"/>
              <w:left w:val="single" w:sz="8" w:space="0" w:color="auto"/>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26</w:t>
            </w:r>
          </w:p>
        </w:tc>
        <w:tc>
          <w:tcPr>
            <w:tcW w:w="323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CUTIE PROTECTIE SUFL</w:t>
            </w:r>
          </w:p>
        </w:tc>
        <w:tc>
          <w:tcPr>
            <w:tcW w:w="2268"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SUGAS BAI</w:t>
            </w:r>
          </w:p>
        </w:tc>
        <w:tc>
          <w:tcPr>
            <w:tcW w:w="87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xml:space="preserve">1 </w:t>
            </w:r>
          </w:p>
        </w:tc>
        <w:tc>
          <w:tcPr>
            <w:tcW w:w="1180"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w:t>
            </w:r>
          </w:p>
        </w:tc>
        <w:tc>
          <w:tcPr>
            <w:tcW w:w="1260" w:type="dxa"/>
            <w:tcBorders>
              <w:top w:val="nil"/>
              <w:left w:val="nil"/>
              <w:bottom w:val="single" w:sz="4" w:space="0" w:color="auto"/>
              <w:right w:val="single" w:sz="4" w:space="0" w:color="auto"/>
            </w:tcBorders>
            <w:shd w:val="clear" w:color="000000" w:fill="FFFFFF"/>
            <w:vAlign w:val="center"/>
            <w:hideMark/>
          </w:tcPr>
          <w:p w:rsidR="00FA0A23" w:rsidRPr="00105748" w:rsidRDefault="00936041" w:rsidP="00FA0A23">
            <w:pPr>
              <w:spacing w:after="0" w:line="240" w:lineRule="auto"/>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 1.860,00     </w:t>
            </w:r>
          </w:p>
        </w:tc>
        <w:tc>
          <w:tcPr>
            <w:tcW w:w="1307" w:type="dxa"/>
            <w:gridSpan w:val="2"/>
            <w:tcBorders>
              <w:top w:val="nil"/>
              <w:left w:val="nil"/>
              <w:bottom w:val="single" w:sz="4" w:space="0" w:color="auto"/>
              <w:right w:val="single" w:sz="4" w:space="0" w:color="auto"/>
            </w:tcBorders>
            <w:shd w:val="clear" w:color="000000" w:fill="FFFFFF"/>
            <w:vAlign w:val="center"/>
            <w:hideMark/>
          </w:tcPr>
          <w:p w:rsidR="00FA0A23" w:rsidRPr="00105748" w:rsidRDefault="00936041" w:rsidP="00FA0A23">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1.860,00     </w:t>
            </w:r>
          </w:p>
        </w:tc>
      </w:tr>
      <w:tr w:rsidR="00FA0A23" w:rsidRPr="00105748" w:rsidTr="009F5B12">
        <w:trPr>
          <w:gridAfter w:val="1"/>
          <w:wAfter w:w="29" w:type="dxa"/>
          <w:trHeight w:val="300"/>
          <w:jc w:val="center"/>
        </w:trPr>
        <w:tc>
          <w:tcPr>
            <w:tcW w:w="440" w:type="dxa"/>
            <w:tcBorders>
              <w:top w:val="nil"/>
              <w:left w:val="single" w:sz="8" w:space="0" w:color="auto"/>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27</w:t>
            </w:r>
          </w:p>
        </w:tc>
        <w:tc>
          <w:tcPr>
            <w:tcW w:w="323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SET TRUSE</w:t>
            </w:r>
          </w:p>
        </w:tc>
        <w:tc>
          <w:tcPr>
            <w:tcW w:w="2268"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SUGAS BAI</w:t>
            </w:r>
          </w:p>
        </w:tc>
        <w:tc>
          <w:tcPr>
            <w:tcW w:w="87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xml:space="preserve">1 </w:t>
            </w:r>
          </w:p>
        </w:tc>
        <w:tc>
          <w:tcPr>
            <w:tcW w:w="1180"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w:t>
            </w:r>
          </w:p>
        </w:tc>
        <w:tc>
          <w:tcPr>
            <w:tcW w:w="1260" w:type="dxa"/>
            <w:tcBorders>
              <w:top w:val="nil"/>
              <w:left w:val="nil"/>
              <w:bottom w:val="single" w:sz="4" w:space="0" w:color="auto"/>
              <w:right w:val="single" w:sz="4" w:space="0" w:color="auto"/>
            </w:tcBorders>
            <w:shd w:val="clear" w:color="000000" w:fill="FFFFFF"/>
            <w:vAlign w:val="center"/>
            <w:hideMark/>
          </w:tcPr>
          <w:p w:rsidR="00FA0A23" w:rsidRPr="00105748" w:rsidRDefault="00936041" w:rsidP="00FA0A23">
            <w:pPr>
              <w:spacing w:after="0" w:line="240" w:lineRule="auto"/>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179,99     </w:t>
            </w:r>
          </w:p>
        </w:tc>
        <w:tc>
          <w:tcPr>
            <w:tcW w:w="1307" w:type="dxa"/>
            <w:gridSpan w:val="2"/>
            <w:tcBorders>
              <w:top w:val="nil"/>
              <w:left w:val="nil"/>
              <w:bottom w:val="single" w:sz="4" w:space="0" w:color="auto"/>
              <w:right w:val="single" w:sz="4" w:space="0" w:color="auto"/>
            </w:tcBorders>
            <w:shd w:val="clear" w:color="000000" w:fill="FFFFFF"/>
            <w:vAlign w:val="center"/>
            <w:hideMark/>
          </w:tcPr>
          <w:p w:rsidR="00FA0A23" w:rsidRPr="00105748" w:rsidRDefault="00936041" w:rsidP="00FA0A23">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179,99     </w:t>
            </w:r>
          </w:p>
        </w:tc>
      </w:tr>
      <w:tr w:rsidR="00FA0A23" w:rsidRPr="00105748" w:rsidTr="009F5B12">
        <w:trPr>
          <w:gridAfter w:val="1"/>
          <w:wAfter w:w="29" w:type="dxa"/>
          <w:trHeight w:val="300"/>
          <w:jc w:val="center"/>
        </w:trPr>
        <w:tc>
          <w:tcPr>
            <w:tcW w:w="440" w:type="dxa"/>
            <w:tcBorders>
              <w:top w:val="nil"/>
              <w:left w:val="single" w:sz="8" w:space="0" w:color="auto"/>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28</w:t>
            </w:r>
          </w:p>
        </w:tc>
        <w:tc>
          <w:tcPr>
            <w:tcW w:w="323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TRUSA VOPSIT</w:t>
            </w:r>
          </w:p>
        </w:tc>
        <w:tc>
          <w:tcPr>
            <w:tcW w:w="2268"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SUGAS BAI</w:t>
            </w:r>
          </w:p>
        </w:tc>
        <w:tc>
          <w:tcPr>
            <w:tcW w:w="87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xml:space="preserve">1 </w:t>
            </w:r>
          </w:p>
        </w:tc>
        <w:tc>
          <w:tcPr>
            <w:tcW w:w="1180"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w:t>
            </w:r>
          </w:p>
        </w:tc>
        <w:tc>
          <w:tcPr>
            <w:tcW w:w="1260" w:type="dxa"/>
            <w:tcBorders>
              <w:top w:val="nil"/>
              <w:left w:val="nil"/>
              <w:bottom w:val="single" w:sz="4" w:space="0" w:color="auto"/>
              <w:right w:val="single" w:sz="4" w:space="0" w:color="auto"/>
            </w:tcBorders>
            <w:shd w:val="clear" w:color="000000" w:fill="FFFFFF"/>
            <w:vAlign w:val="center"/>
            <w:hideMark/>
          </w:tcPr>
          <w:p w:rsidR="00FA0A23" w:rsidRPr="00105748" w:rsidRDefault="00936041" w:rsidP="00FA0A23">
            <w:pPr>
              <w:spacing w:after="0" w:line="240" w:lineRule="auto"/>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182,50     </w:t>
            </w:r>
          </w:p>
        </w:tc>
        <w:tc>
          <w:tcPr>
            <w:tcW w:w="1307" w:type="dxa"/>
            <w:gridSpan w:val="2"/>
            <w:tcBorders>
              <w:top w:val="nil"/>
              <w:left w:val="nil"/>
              <w:bottom w:val="single" w:sz="4" w:space="0" w:color="auto"/>
              <w:right w:val="single" w:sz="4" w:space="0" w:color="auto"/>
            </w:tcBorders>
            <w:shd w:val="clear" w:color="000000" w:fill="FFFFFF"/>
            <w:vAlign w:val="center"/>
            <w:hideMark/>
          </w:tcPr>
          <w:p w:rsidR="00FA0A23" w:rsidRPr="00105748" w:rsidRDefault="00936041" w:rsidP="00FA0A23">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182,50     </w:t>
            </w:r>
          </w:p>
        </w:tc>
      </w:tr>
      <w:tr w:rsidR="00FA0A23" w:rsidRPr="00105748" w:rsidTr="009F5B12">
        <w:trPr>
          <w:gridAfter w:val="1"/>
          <w:wAfter w:w="29" w:type="dxa"/>
          <w:trHeight w:val="300"/>
          <w:jc w:val="center"/>
        </w:trPr>
        <w:tc>
          <w:tcPr>
            <w:tcW w:w="440" w:type="dxa"/>
            <w:tcBorders>
              <w:top w:val="nil"/>
              <w:left w:val="single" w:sz="8" w:space="0" w:color="auto"/>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29</w:t>
            </w:r>
          </w:p>
        </w:tc>
        <w:tc>
          <w:tcPr>
            <w:tcW w:w="323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PLACA PARTIE SCHI</w:t>
            </w:r>
          </w:p>
        </w:tc>
        <w:tc>
          <w:tcPr>
            <w:tcW w:w="2268"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SUGAS BAI</w:t>
            </w:r>
          </w:p>
        </w:tc>
        <w:tc>
          <w:tcPr>
            <w:tcW w:w="87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xml:space="preserve">3 </w:t>
            </w:r>
          </w:p>
        </w:tc>
        <w:tc>
          <w:tcPr>
            <w:tcW w:w="1180"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w:t>
            </w:r>
          </w:p>
        </w:tc>
        <w:tc>
          <w:tcPr>
            <w:tcW w:w="1260" w:type="dxa"/>
            <w:tcBorders>
              <w:top w:val="nil"/>
              <w:left w:val="nil"/>
              <w:bottom w:val="single" w:sz="4" w:space="0" w:color="auto"/>
              <w:right w:val="single" w:sz="4" w:space="0" w:color="auto"/>
            </w:tcBorders>
            <w:shd w:val="clear" w:color="000000" w:fill="FFFFFF"/>
            <w:vAlign w:val="center"/>
            <w:hideMark/>
          </w:tcPr>
          <w:p w:rsidR="00FA0A23" w:rsidRPr="00105748" w:rsidRDefault="00936041" w:rsidP="00FA0A23">
            <w:pPr>
              <w:spacing w:after="0" w:line="240" w:lineRule="auto"/>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42,16     </w:t>
            </w:r>
          </w:p>
        </w:tc>
        <w:tc>
          <w:tcPr>
            <w:tcW w:w="1307" w:type="dxa"/>
            <w:gridSpan w:val="2"/>
            <w:tcBorders>
              <w:top w:val="nil"/>
              <w:left w:val="nil"/>
              <w:bottom w:val="single" w:sz="4" w:space="0" w:color="auto"/>
              <w:right w:val="single" w:sz="4" w:space="0" w:color="auto"/>
            </w:tcBorders>
            <w:shd w:val="clear" w:color="000000" w:fill="FFFFFF"/>
            <w:vAlign w:val="center"/>
            <w:hideMark/>
          </w:tcPr>
          <w:p w:rsidR="00FA0A23" w:rsidRPr="00105748" w:rsidRDefault="00936041" w:rsidP="00FA0A23">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126,48     </w:t>
            </w:r>
          </w:p>
        </w:tc>
      </w:tr>
      <w:tr w:rsidR="00FA0A23" w:rsidRPr="00105748" w:rsidTr="009F5B12">
        <w:trPr>
          <w:gridAfter w:val="1"/>
          <w:wAfter w:w="29" w:type="dxa"/>
          <w:trHeight w:val="300"/>
          <w:jc w:val="center"/>
        </w:trPr>
        <w:tc>
          <w:tcPr>
            <w:tcW w:w="440" w:type="dxa"/>
            <w:tcBorders>
              <w:top w:val="nil"/>
              <w:left w:val="single" w:sz="8" w:space="0" w:color="auto"/>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30</w:t>
            </w:r>
          </w:p>
        </w:tc>
        <w:tc>
          <w:tcPr>
            <w:tcW w:w="323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PLACA PARTIE SCHI</w:t>
            </w:r>
          </w:p>
        </w:tc>
        <w:tc>
          <w:tcPr>
            <w:tcW w:w="2268"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SUGAS BAI</w:t>
            </w:r>
          </w:p>
        </w:tc>
        <w:tc>
          <w:tcPr>
            <w:tcW w:w="87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xml:space="preserve">2 </w:t>
            </w:r>
          </w:p>
        </w:tc>
        <w:tc>
          <w:tcPr>
            <w:tcW w:w="1180"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w:t>
            </w:r>
          </w:p>
        </w:tc>
        <w:tc>
          <w:tcPr>
            <w:tcW w:w="1260" w:type="dxa"/>
            <w:tcBorders>
              <w:top w:val="nil"/>
              <w:left w:val="nil"/>
              <w:bottom w:val="single" w:sz="4" w:space="0" w:color="auto"/>
              <w:right w:val="single" w:sz="4" w:space="0" w:color="auto"/>
            </w:tcBorders>
            <w:shd w:val="clear" w:color="000000" w:fill="FFFFFF"/>
            <w:vAlign w:val="center"/>
            <w:hideMark/>
          </w:tcPr>
          <w:p w:rsidR="00FA0A23" w:rsidRPr="00105748" w:rsidRDefault="00936041" w:rsidP="00FA0A23">
            <w:pPr>
              <w:spacing w:after="0" w:line="240" w:lineRule="auto"/>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89,28     </w:t>
            </w:r>
          </w:p>
        </w:tc>
        <w:tc>
          <w:tcPr>
            <w:tcW w:w="1307" w:type="dxa"/>
            <w:gridSpan w:val="2"/>
            <w:tcBorders>
              <w:top w:val="nil"/>
              <w:left w:val="nil"/>
              <w:bottom w:val="single" w:sz="4" w:space="0" w:color="auto"/>
              <w:right w:val="single" w:sz="4" w:space="0" w:color="auto"/>
            </w:tcBorders>
            <w:shd w:val="clear" w:color="000000" w:fill="FFFFFF"/>
            <w:vAlign w:val="center"/>
            <w:hideMark/>
          </w:tcPr>
          <w:p w:rsidR="00FA0A23" w:rsidRPr="00105748" w:rsidRDefault="00936041" w:rsidP="00FA0A23">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178,56     </w:t>
            </w:r>
          </w:p>
        </w:tc>
      </w:tr>
      <w:tr w:rsidR="00FA0A23" w:rsidRPr="00105748" w:rsidTr="009F5B12">
        <w:trPr>
          <w:gridAfter w:val="1"/>
          <w:wAfter w:w="29" w:type="dxa"/>
          <w:trHeight w:val="300"/>
          <w:jc w:val="center"/>
        </w:trPr>
        <w:tc>
          <w:tcPr>
            <w:tcW w:w="440" w:type="dxa"/>
            <w:tcBorders>
              <w:top w:val="nil"/>
              <w:left w:val="single" w:sz="8" w:space="0" w:color="auto"/>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31</w:t>
            </w:r>
          </w:p>
        </w:tc>
        <w:tc>
          <w:tcPr>
            <w:tcW w:w="323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SURUBEL</w:t>
            </w:r>
          </w:p>
        </w:tc>
        <w:tc>
          <w:tcPr>
            <w:tcW w:w="2268"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SUGAS BAI</w:t>
            </w:r>
          </w:p>
        </w:tc>
        <w:tc>
          <w:tcPr>
            <w:tcW w:w="87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xml:space="preserve">1 </w:t>
            </w:r>
          </w:p>
        </w:tc>
        <w:tc>
          <w:tcPr>
            <w:tcW w:w="1180"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w:t>
            </w:r>
          </w:p>
        </w:tc>
        <w:tc>
          <w:tcPr>
            <w:tcW w:w="1260" w:type="dxa"/>
            <w:tcBorders>
              <w:top w:val="nil"/>
              <w:left w:val="nil"/>
              <w:bottom w:val="single" w:sz="4" w:space="0" w:color="auto"/>
              <w:right w:val="nil"/>
            </w:tcBorders>
            <w:shd w:val="clear" w:color="000000" w:fill="FFFFFF"/>
            <w:vAlign w:val="center"/>
            <w:hideMark/>
          </w:tcPr>
          <w:p w:rsidR="00FA0A23" w:rsidRPr="00105748" w:rsidRDefault="00936041" w:rsidP="00FA0A23">
            <w:pPr>
              <w:spacing w:after="0" w:line="240" w:lineRule="auto"/>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18,20     </w:t>
            </w:r>
          </w:p>
        </w:tc>
        <w:tc>
          <w:tcPr>
            <w:tcW w:w="1307" w:type="dxa"/>
            <w:gridSpan w:val="2"/>
            <w:tcBorders>
              <w:top w:val="nil"/>
              <w:left w:val="single" w:sz="4" w:space="0" w:color="auto"/>
              <w:bottom w:val="single" w:sz="4" w:space="0" w:color="auto"/>
              <w:right w:val="single" w:sz="4" w:space="0" w:color="auto"/>
            </w:tcBorders>
            <w:shd w:val="clear" w:color="000000" w:fill="FFFFFF"/>
            <w:vAlign w:val="center"/>
            <w:hideMark/>
          </w:tcPr>
          <w:p w:rsidR="00FA0A23" w:rsidRPr="00105748" w:rsidRDefault="00936041" w:rsidP="00FA0A23">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18,20     </w:t>
            </w:r>
          </w:p>
        </w:tc>
      </w:tr>
      <w:tr w:rsidR="00FA0A23" w:rsidRPr="00105748" w:rsidTr="009F5B12">
        <w:trPr>
          <w:gridAfter w:val="1"/>
          <w:wAfter w:w="29" w:type="dxa"/>
          <w:trHeight w:val="300"/>
          <w:jc w:val="center"/>
        </w:trPr>
        <w:tc>
          <w:tcPr>
            <w:tcW w:w="440" w:type="dxa"/>
            <w:tcBorders>
              <w:top w:val="nil"/>
              <w:left w:val="single" w:sz="8" w:space="0" w:color="auto"/>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32</w:t>
            </w:r>
          </w:p>
        </w:tc>
        <w:tc>
          <w:tcPr>
            <w:tcW w:w="323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CLESTE COMBINAT</w:t>
            </w:r>
          </w:p>
        </w:tc>
        <w:tc>
          <w:tcPr>
            <w:tcW w:w="2268"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SUGAS BAI</w:t>
            </w:r>
          </w:p>
        </w:tc>
        <w:tc>
          <w:tcPr>
            <w:tcW w:w="87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xml:space="preserve">1 </w:t>
            </w:r>
          </w:p>
        </w:tc>
        <w:tc>
          <w:tcPr>
            <w:tcW w:w="1180"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w:t>
            </w:r>
          </w:p>
        </w:tc>
        <w:tc>
          <w:tcPr>
            <w:tcW w:w="1260" w:type="dxa"/>
            <w:tcBorders>
              <w:top w:val="nil"/>
              <w:left w:val="nil"/>
              <w:bottom w:val="single" w:sz="4" w:space="0" w:color="auto"/>
              <w:right w:val="nil"/>
            </w:tcBorders>
            <w:shd w:val="clear" w:color="000000" w:fill="FFFFFF"/>
            <w:vAlign w:val="center"/>
            <w:hideMark/>
          </w:tcPr>
          <w:p w:rsidR="00FA0A23" w:rsidRPr="00105748" w:rsidRDefault="00936041" w:rsidP="00FA0A23">
            <w:pPr>
              <w:spacing w:after="0" w:line="240" w:lineRule="auto"/>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20,50     </w:t>
            </w:r>
          </w:p>
        </w:tc>
        <w:tc>
          <w:tcPr>
            <w:tcW w:w="1307" w:type="dxa"/>
            <w:gridSpan w:val="2"/>
            <w:tcBorders>
              <w:top w:val="nil"/>
              <w:left w:val="single" w:sz="4" w:space="0" w:color="auto"/>
              <w:bottom w:val="single" w:sz="4" w:space="0" w:color="auto"/>
              <w:right w:val="single" w:sz="4" w:space="0" w:color="auto"/>
            </w:tcBorders>
            <w:shd w:val="clear" w:color="000000" w:fill="FFFFFF"/>
            <w:vAlign w:val="center"/>
            <w:hideMark/>
          </w:tcPr>
          <w:p w:rsidR="00FA0A23" w:rsidRPr="00105748" w:rsidRDefault="00936041" w:rsidP="00FA0A23">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20,50     </w:t>
            </w:r>
          </w:p>
        </w:tc>
      </w:tr>
      <w:tr w:rsidR="00FA0A23" w:rsidRPr="00105748" w:rsidTr="009F5B12">
        <w:trPr>
          <w:gridAfter w:val="1"/>
          <w:wAfter w:w="29" w:type="dxa"/>
          <w:trHeight w:val="300"/>
          <w:jc w:val="center"/>
        </w:trPr>
        <w:tc>
          <w:tcPr>
            <w:tcW w:w="440" w:type="dxa"/>
            <w:tcBorders>
              <w:top w:val="nil"/>
              <w:left w:val="single" w:sz="8" w:space="0" w:color="auto"/>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33</w:t>
            </w:r>
          </w:p>
        </w:tc>
        <w:tc>
          <w:tcPr>
            <w:tcW w:w="323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CLESTE CUIE</w:t>
            </w:r>
          </w:p>
        </w:tc>
        <w:tc>
          <w:tcPr>
            <w:tcW w:w="2268"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SUGAS BAI</w:t>
            </w:r>
          </w:p>
        </w:tc>
        <w:tc>
          <w:tcPr>
            <w:tcW w:w="87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xml:space="preserve">1 </w:t>
            </w:r>
          </w:p>
        </w:tc>
        <w:tc>
          <w:tcPr>
            <w:tcW w:w="1180"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w:t>
            </w:r>
          </w:p>
        </w:tc>
        <w:tc>
          <w:tcPr>
            <w:tcW w:w="1260" w:type="dxa"/>
            <w:tcBorders>
              <w:top w:val="nil"/>
              <w:left w:val="nil"/>
              <w:bottom w:val="single" w:sz="4" w:space="0" w:color="auto"/>
              <w:right w:val="nil"/>
            </w:tcBorders>
            <w:shd w:val="clear" w:color="000000" w:fill="FFFFFF"/>
            <w:vAlign w:val="center"/>
            <w:hideMark/>
          </w:tcPr>
          <w:p w:rsidR="00FA0A23" w:rsidRPr="00105748" w:rsidRDefault="00936041" w:rsidP="00FA0A23">
            <w:pPr>
              <w:spacing w:after="0" w:line="240" w:lineRule="auto"/>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15,50     </w:t>
            </w:r>
          </w:p>
        </w:tc>
        <w:tc>
          <w:tcPr>
            <w:tcW w:w="1307" w:type="dxa"/>
            <w:gridSpan w:val="2"/>
            <w:tcBorders>
              <w:top w:val="nil"/>
              <w:left w:val="single" w:sz="4" w:space="0" w:color="auto"/>
              <w:bottom w:val="single" w:sz="4" w:space="0" w:color="auto"/>
              <w:right w:val="single" w:sz="4" w:space="0" w:color="auto"/>
            </w:tcBorders>
            <w:shd w:val="clear" w:color="000000" w:fill="FFFFFF"/>
            <w:vAlign w:val="center"/>
            <w:hideMark/>
          </w:tcPr>
          <w:p w:rsidR="00FA0A23" w:rsidRPr="00105748" w:rsidRDefault="00936041" w:rsidP="00FA0A23">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15,50     </w:t>
            </w:r>
          </w:p>
        </w:tc>
      </w:tr>
      <w:tr w:rsidR="00FA0A23" w:rsidRPr="00105748" w:rsidTr="009F5B12">
        <w:trPr>
          <w:gridAfter w:val="1"/>
          <w:wAfter w:w="29" w:type="dxa"/>
          <w:trHeight w:val="300"/>
          <w:jc w:val="center"/>
        </w:trPr>
        <w:tc>
          <w:tcPr>
            <w:tcW w:w="440" w:type="dxa"/>
            <w:tcBorders>
              <w:top w:val="nil"/>
              <w:left w:val="single" w:sz="8" w:space="0" w:color="auto"/>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34</w:t>
            </w:r>
          </w:p>
        </w:tc>
        <w:tc>
          <w:tcPr>
            <w:tcW w:w="323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DOZATOR SAPUN LICH</w:t>
            </w:r>
          </w:p>
        </w:tc>
        <w:tc>
          <w:tcPr>
            <w:tcW w:w="2268"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SUGAS BAI</w:t>
            </w:r>
          </w:p>
        </w:tc>
        <w:tc>
          <w:tcPr>
            <w:tcW w:w="87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xml:space="preserve">1 </w:t>
            </w:r>
          </w:p>
        </w:tc>
        <w:tc>
          <w:tcPr>
            <w:tcW w:w="1180"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w:t>
            </w:r>
          </w:p>
        </w:tc>
        <w:tc>
          <w:tcPr>
            <w:tcW w:w="1260" w:type="dxa"/>
            <w:tcBorders>
              <w:top w:val="nil"/>
              <w:left w:val="nil"/>
              <w:bottom w:val="single" w:sz="4" w:space="0" w:color="auto"/>
              <w:right w:val="nil"/>
            </w:tcBorders>
            <w:shd w:val="clear" w:color="000000" w:fill="FFFFFF"/>
            <w:vAlign w:val="center"/>
            <w:hideMark/>
          </w:tcPr>
          <w:p w:rsidR="00FA0A23" w:rsidRPr="00105748" w:rsidRDefault="00936041" w:rsidP="00FA0A23">
            <w:pPr>
              <w:spacing w:after="0" w:line="240" w:lineRule="auto"/>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12,50     </w:t>
            </w:r>
          </w:p>
        </w:tc>
        <w:tc>
          <w:tcPr>
            <w:tcW w:w="1307" w:type="dxa"/>
            <w:gridSpan w:val="2"/>
            <w:tcBorders>
              <w:top w:val="nil"/>
              <w:left w:val="single" w:sz="4" w:space="0" w:color="auto"/>
              <w:bottom w:val="single" w:sz="4" w:space="0" w:color="auto"/>
              <w:right w:val="single" w:sz="4" w:space="0" w:color="auto"/>
            </w:tcBorders>
            <w:shd w:val="clear" w:color="000000" w:fill="FFFFFF"/>
            <w:vAlign w:val="center"/>
            <w:hideMark/>
          </w:tcPr>
          <w:p w:rsidR="00FA0A23" w:rsidRPr="00105748" w:rsidRDefault="00936041" w:rsidP="00FA0A23">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12,50     </w:t>
            </w:r>
          </w:p>
        </w:tc>
      </w:tr>
      <w:tr w:rsidR="00FA0A23" w:rsidRPr="00105748" w:rsidTr="009F5B12">
        <w:trPr>
          <w:gridAfter w:val="1"/>
          <w:wAfter w:w="29" w:type="dxa"/>
          <w:trHeight w:val="300"/>
          <w:jc w:val="center"/>
        </w:trPr>
        <w:tc>
          <w:tcPr>
            <w:tcW w:w="440" w:type="dxa"/>
            <w:tcBorders>
              <w:top w:val="nil"/>
              <w:left w:val="single" w:sz="8" w:space="0" w:color="auto"/>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35</w:t>
            </w:r>
          </w:p>
        </w:tc>
        <w:tc>
          <w:tcPr>
            <w:tcW w:w="323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MINCIOG</w:t>
            </w:r>
          </w:p>
        </w:tc>
        <w:tc>
          <w:tcPr>
            <w:tcW w:w="2268"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SUGAS BAI</w:t>
            </w:r>
          </w:p>
        </w:tc>
        <w:tc>
          <w:tcPr>
            <w:tcW w:w="87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xml:space="preserve">1 </w:t>
            </w:r>
          </w:p>
        </w:tc>
        <w:tc>
          <w:tcPr>
            <w:tcW w:w="1180"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w:t>
            </w:r>
          </w:p>
        </w:tc>
        <w:tc>
          <w:tcPr>
            <w:tcW w:w="1260" w:type="dxa"/>
            <w:tcBorders>
              <w:top w:val="nil"/>
              <w:left w:val="nil"/>
              <w:bottom w:val="single" w:sz="4" w:space="0" w:color="auto"/>
              <w:right w:val="nil"/>
            </w:tcBorders>
            <w:shd w:val="clear" w:color="000000" w:fill="FFFFFF"/>
            <w:vAlign w:val="center"/>
            <w:hideMark/>
          </w:tcPr>
          <w:p w:rsidR="00FA0A23" w:rsidRPr="00105748" w:rsidRDefault="00936041" w:rsidP="00FA0A23">
            <w:pPr>
              <w:spacing w:after="0" w:line="240" w:lineRule="auto"/>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59,00     </w:t>
            </w:r>
          </w:p>
        </w:tc>
        <w:tc>
          <w:tcPr>
            <w:tcW w:w="1307" w:type="dxa"/>
            <w:gridSpan w:val="2"/>
            <w:tcBorders>
              <w:top w:val="nil"/>
              <w:left w:val="single" w:sz="4" w:space="0" w:color="auto"/>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xml:space="preserve">        </w:t>
            </w:r>
            <w:r w:rsidR="00936041">
              <w:rPr>
                <w:rFonts w:ascii="Times New Roman" w:eastAsia="Times New Roman" w:hAnsi="Times New Roman" w:cs="Times New Roman"/>
                <w:lang w:eastAsia="ro-RO"/>
              </w:rPr>
              <w:t xml:space="preserve">  </w:t>
            </w:r>
            <w:r w:rsidRPr="00105748">
              <w:rPr>
                <w:rFonts w:ascii="Times New Roman" w:eastAsia="Times New Roman" w:hAnsi="Times New Roman" w:cs="Times New Roman"/>
                <w:lang w:eastAsia="ro-RO"/>
              </w:rPr>
              <w:t xml:space="preserve">59,00     </w:t>
            </w:r>
          </w:p>
        </w:tc>
      </w:tr>
      <w:tr w:rsidR="00FA0A23" w:rsidRPr="00105748" w:rsidTr="009F5B12">
        <w:trPr>
          <w:gridAfter w:val="1"/>
          <w:wAfter w:w="29" w:type="dxa"/>
          <w:trHeight w:val="300"/>
          <w:jc w:val="center"/>
        </w:trPr>
        <w:tc>
          <w:tcPr>
            <w:tcW w:w="440" w:type="dxa"/>
            <w:tcBorders>
              <w:top w:val="nil"/>
              <w:left w:val="single" w:sz="8" w:space="0" w:color="auto"/>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36</w:t>
            </w:r>
          </w:p>
        </w:tc>
        <w:tc>
          <w:tcPr>
            <w:tcW w:w="323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MISTRIE</w:t>
            </w:r>
          </w:p>
        </w:tc>
        <w:tc>
          <w:tcPr>
            <w:tcW w:w="2268"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SUGAS BAI</w:t>
            </w:r>
          </w:p>
        </w:tc>
        <w:tc>
          <w:tcPr>
            <w:tcW w:w="87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xml:space="preserve">1 </w:t>
            </w:r>
          </w:p>
        </w:tc>
        <w:tc>
          <w:tcPr>
            <w:tcW w:w="1180"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w:t>
            </w:r>
          </w:p>
        </w:tc>
        <w:tc>
          <w:tcPr>
            <w:tcW w:w="1260" w:type="dxa"/>
            <w:tcBorders>
              <w:top w:val="nil"/>
              <w:left w:val="nil"/>
              <w:bottom w:val="single" w:sz="4" w:space="0" w:color="auto"/>
              <w:right w:val="single" w:sz="4" w:space="0" w:color="auto"/>
            </w:tcBorders>
            <w:shd w:val="clear" w:color="000000" w:fill="FFFFFF"/>
            <w:vAlign w:val="center"/>
            <w:hideMark/>
          </w:tcPr>
          <w:p w:rsidR="00FA0A23" w:rsidRPr="00105748" w:rsidRDefault="00936041" w:rsidP="00FA0A23">
            <w:pPr>
              <w:spacing w:after="0" w:line="240" w:lineRule="auto"/>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19,50     </w:t>
            </w:r>
          </w:p>
        </w:tc>
        <w:tc>
          <w:tcPr>
            <w:tcW w:w="1307" w:type="dxa"/>
            <w:gridSpan w:val="2"/>
            <w:tcBorders>
              <w:top w:val="nil"/>
              <w:left w:val="nil"/>
              <w:bottom w:val="single" w:sz="4" w:space="0" w:color="auto"/>
              <w:right w:val="single" w:sz="4" w:space="0" w:color="auto"/>
            </w:tcBorders>
            <w:shd w:val="clear" w:color="000000" w:fill="FFFFFF"/>
            <w:vAlign w:val="center"/>
            <w:hideMark/>
          </w:tcPr>
          <w:p w:rsidR="00FA0A23" w:rsidRPr="00105748" w:rsidRDefault="00936041" w:rsidP="00FA0A23">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19,50     </w:t>
            </w:r>
          </w:p>
        </w:tc>
      </w:tr>
      <w:tr w:rsidR="00FA0A23" w:rsidRPr="00105748" w:rsidTr="009F5B12">
        <w:trPr>
          <w:gridAfter w:val="1"/>
          <w:wAfter w:w="29" w:type="dxa"/>
          <w:trHeight w:val="381"/>
          <w:jc w:val="center"/>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37</w:t>
            </w:r>
          </w:p>
        </w:tc>
        <w:tc>
          <w:tcPr>
            <w:tcW w:w="323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COBORATOR PETZl</w:t>
            </w:r>
          </w:p>
        </w:tc>
        <w:tc>
          <w:tcPr>
            <w:tcW w:w="2268"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SUGAS BAI</w:t>
            </w:r>
          </w:p>
        </w:tc>
        <w:tc>
          <w:tcPr>
            <w:tcW w:w="87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xml:space="preserve">1 </w:t>
            </w:r>
          </w:p>
        </w:tc>
        <w:tc>
          <w:tcPr>
            <w:tcW w:w="1180"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w:t>
            </w:r>
          </w:p>
        </w:tc>
        <w:tc>
          <w:tcPr>
            <w:tcW w:w="1260" w:type="dxa"/>
            <w:tcBorders>
              <w:top w:val="nil"/>
              <w:left w:val="nil"/>
              <w:bottom w:val="single" w:sz="4" w:space="0" w:color="auto"/>
              <w:right w:val="single" w:sz="4" w:space="0" w:color="auto"/>
            </w:tcBorders>
            <w:shd w:val="clear" w:color="000000" w:fill="FFFFFF"/>
            <w:vAlign w:val="center"/>
            <w:hideMark/>
          </w:tcPr>
          <w:p w:rsidR="00FA0A23" w:rsidRPr="00105748" w:rsidRDefault="00936041" w:rsidP="00FA0A23">
            <w:pPr>
              <w:spacing w:after="0" w:line="240" w:lineRule="auto"/>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484,90     </w:t>
            </w:r>
          </w:p>
        </w:tc>
        <w:tc>
          <w:tcPr>
            <w:tcW w:w="1307" w:type="dxa"/>
            <w:gridSpan w:val="2"/>
            <w:tcBorders>
              <w:top w:val="nil"/>
              <w:left w:val="nil"/>
              <w:bottom w:val="single" w:sz="4" w:space="0" w:color="auto"/>
              <w:right w:val="single" w:sz="4" w:space="0" w:color="auto"/>
            </w:tcBorders>
            <w:shd w:val="clear" w:color="000000" w:fill="FFFFFF"/>
            <w:vAlign w:val="center"/>
            <w:hideMark/>
          </w:tcPr>
          <w:p w:rsidR="00FA0A23" w:rsidRPr="00105748" w:rsidRDefault="00936041" w:rsidP="00FA0A23">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484,90     </w:t>
            </w:r>
          </w:p>
        </w:tc>
      </w:tr>
      <w:tr w:rsidR="00FA0A23" w:rsidRPr="00105748" w:rsidTr="009F5B12">
        <w:trPr>
          <w:gridAfter w:val="1"/>
          <w:wAfter w:w="29" w:type="dxa"/>
          <w:trHeight w:val="300"/>
          <w:jc w:val="center"/>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38</w:t>
            </w:r>
          </w:p>
        </w:tc>
        <w:tc>
          <w:tcPr>
            <w:tcW w:w="3236" w:type="dxa"/>
            <w:tcBorders>
              <w:top w:val="nil"/>
              <w:left w:val="nil"/>
              <w:bottom w:val="single" w:sz="4" w:space="0" w:color="auto"/>
              <w:right w:val="single" w:sz="4" w:space="0" w:color="auto"/>
            </w:tcBorders>
            <w:shd w:val="clear" w:color="auto" w:fill="auto"/>
            <w:noWrap/>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HAM SIMBA</w:t>
            </w:r>
          </w:p>
        </w:tc>
        <w:tc>
          <w:tcPr>
            <w:tcW w:w="2268" w:type="dxa"/>
            <w:tcBorders>
              <w:top w:val="nil"/>
              <w:left w:val="nil"/>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SUGAS BAI</w:t>
            </w:r>
          </w:p>
        </w:tc>
        <w:tc>
          <w:tcPr>
            <w:tcW w:w="876" w:type="dxa"/>
            <w:tcBorders>
              <w:top w:val="nil"/>
              <w:left w:val="nil"/>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10</w:t>
            </w:r>
          </w:p>
        </w:tc>
        <w:tc>
          <w:tcPr>
            <w:tcW w:w="1180" w:type="dxa"/>
            <w:tcBorders>
              <w:top w:val="nil"/>
              <w:left w:val="nil"/>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w:t>
            </w:r>
          </w:p>
        </w:tc>
        <w:tc>
          <w:tcPr>
            <w:tcW w:w="1260" w:type="dxa"/>
            <w:tcBorders>
              <w:top w:val="nil"/>
              <w:left w:val="nil"/>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189,91</w:t>
            </w:r>
          </w:p>
        </w:tc>
        <w:tc>
          <w:tcPr>
            <w:tcW w:w="1307" w:type="dxa"/>
            <w:gridSpan w:val="2"/>
            <w:tcBorders>
              <w:top w:val="nil"/>
              <w:left w:val="nil"/>
              <w:bottom w:val="single" w:sz="4" w:space="0" w:color="auto"/>
              <w:right w:val="single" w:sz="8" w:space="0" w:color="auto"/>
            </w:tcBorders>
            <w:shd w:val="clear" w:color="auto" w:fill="auto"/>
            <w:vAlign w:val="center"/>
            <w:hideMark/>
          </w:tcPr>
          <w:p w:rsidR="00FA0A23" w:rsidRPr="00105748" w:rsidRDefault="00FA0A23" w:rsidP="00FA0A23">
            <w:pPr>
              <w:spacing w:after="0" w:line="240" w:lineRule="auto"/>
              <w:jc w:val="right"/>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1.899,10</w:t>
            </w:r>
          </w:p>
        </w:tc>
      </w:tr>
      <w:tr w:rsidR="00FA0A23" w:rsidRPr="00105748" w:rsidTr="009F5B12">
        <w:trPr>
          <w:gridAfter w:val="1"/>
          <w:wAfter w:w="29" w:type="dxa"/>
          <w:trHeight w:val="300"/>
          <w:jc w:val="center"/>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39</w:t>
            </w:r>
          </w:p>
        </w:tc>
        <w:tc>
          <w:tcPr>
            <w:tcW w:w="3236" w:type="dxa"/>
            <w:tcBorders>
              <w:top w:val="nil"/>
              <w:left w:val="nil"/>
              <w:bottom w:val="single" w:sz="4" w:space="0" w:color="auto"/>
              <w:right w:val="single" w:sz="4" w:space="0" w:color="auto"/>
            </w:tcBorders>
            <w:shd w:val="clear" w:color="auto" w:fill="auto"/>
            <w:noWrap/>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LONJA ANOU</w:t>
            </w:r>
          </w:p>
        </w:tc>
        <w:tc>
          <w:tcPr>
            <w:tcW w:w="2268" w:type="dxa"/>
            <w:tcBorders>
              <w:top w:val="nil"/>
              <w:left w:val="nil"/>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SUGAS BAI</w:t>
            </w:r>
          </w:p>
        </w:tc>
        <w:tc>
          <w:tcPr>
            <w:tcW w:w="876" w:type="dxa"/>
            <w:tcBorders>
              <w:top w:val="nil"/>
              <w:left w:val="nil"/>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6</w:t>
            </w:r>
          </w:p>
        </w:tc>
        <w:tc>
          <w:tcPr>
            <w:tcW w:w="1180" w:type="dxa"/>
            <w:tcBorders>
              <w:top w:val="nil"/>
              <w:left w:val="nil"/>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w:t>
            </w:r>
          </w:p>
        </w:tc>
        <w:tc>
          <w:tcPr>
            <w:tcW w:w="1260" w:type="dxa"/>
            <w:tcBorders>
              <w:top w:val="nil"/>
              <w:left w:val="nil"/>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29,9</w:t>
            </w:r>
          </w:p>
        </w:tc>
        <w:tc>
          <w:tcPr>
            <w:tcW w:w="1307" w:type="dxa"/>
            <w:gridSpan w:val="2"/>
            <w:tcBorders>
              <w:top w:val="nil"/>
              <w:left w:val="nil"/>
              <w:bottom w:val="single" w:sz="4" w:space="0" w:color="auto"/>
              <w:right w:val="single" w:sz="8" w:space="0" w:color="auto"/>
            </w:tcBorders>
            <w:shd w:val="clear" w:color="auto" w:fill="auto"/>
            <w:vAlign w:val="center"/>
            <w:hideMark/>
          </w:tcPr>
          <w:p w:rsidR="00FA0A23" w:rsidRPr="00105748" w:rsidRDefault="00FA0A23" w:rsidP="00FA0A23">
            <w:pPr>
              <w:spacing w:after="0" w:line="240" w:lineRule="auto"/>
              <w:jc w:val="right"/>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179,4</w:t>
            </w:r>
          </w:p>
        </w:tc>
      </w:tr>
      <w:tr w:rsidR="00FA0A23" w:rsidRPr="00105748" w:rsidTr="009F5B12">
        <w:trPr>
          <w:gridAfter w:val="1"/>
          <w:wAfter w:w="29" w:type="dxa"/>
          <w:trHeight w:val="300"/>
          <w:jc w:val="center"/>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40</w:t>
            </w:r>
          </w:p>
        </w:tc>
        <w:tc>
          <w:tcPr>
            <w:tcW w:w="3236" w:type="dxa"/>
            <w:tcBorders>
              <w:top w:val="nil"/>
              <w:left w:val="nil"/>
              <w:bottom w:val="single" w:sz="4" w:space="0" w:color="auto"/>
              <w:right w:val="single" w:sz="4" w:space="0" w:color="auto"/>
            </w:tcBorders>
            <w:shd w:val="clear" w:color="auto" w:fill="auto"/>
            <w:noWrap/>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ASCENSION PETZL</w:t>
            </w:r>
          </w:p>
        </w:tc>
        <w:tc>
          <w:tcPr>
            <w:tcW w:w="2268" w:type="dxa"/>
            <w:tcBorders>
              <w:top w:val="nil"/>
              <w:left w:val="nil"/>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SUGAS BAI</w:t>
            </w:r>
          </w:p>
        </w:tc>
        <w:tc>
          <w:tcPr>
            <w:tcW w:w="876" w:type="dxa"/>
            <w:tcBorders>
              <w:top w:val="nil"/>
              <w:left w:val="nil"/>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w:t>
            </w:r>
          </w:p>
        </w:tc>
        <w:tc>
          <w:tcPr>
            <w:tcW w:w="1180" w:type="dxa"/>
            <w:tcBorders>
              <w:top w:val="nil"/>
              <w:left w:val="nil"/>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w:t>
            </w:r>
          </w:p>
        </w:tc>
        <w:tc>
          <w:tcPr>
            <w:tcW w:w="1260" w:type="dxa"/>
            <w:tcBorders>
              <w:top w:val="nil"/>
              <w:left w:val="nil"/>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194,91</w:t>
            </w:r>
          </w:p>
        </w:tc>
        <w:tc>
          <w:tcPr>
            <w:tcW w:w="1307" w:type="dxa"/>
            <w:gridSpan w:val="2"/>
            <w:tcBorders>
              <w:top w:val="nil"/>
              <w:left w:val="nil"/>
              <w:bottom w:val="single" w:sz="4" w:space="0" w:color="auto"/>
              <w:right w:val="single" w:sz="8" w:space="0" w:color="auto"/>
            </w:tcBorders>
            <w:shd w:val="clear" w:color="auto" w:fill="auto"/>
            <w:vAlign w:val="center"/>
            <w:hideMark/>
          </w:tcPr>
          <w:p w:rsidR="00FA0A23" w:rsidRPr="00105748" w:rsidRDefault="00FA0A23" w:rsidP="00FA0A23">
            <w:pPr>
              <w:spacing w:after="0" w:line="240" w:lineRule="auto"/>
              <w:jc w:val="right"/>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194,91</w:t>
            </w:r>
          </w:p>
        </w:tc>
      </w:tr>
      <w:tr w:rsidR="00FA0A23" w:rsidRPr="00105748" w:rsidTr="009F5B12">
        <w:trPr>
          <w:gridAfter w:val="1"/>
          <w:wAfter w:w="29" w:type="dxa"/>
          <w:trHeight w:val="300"/>
          <w:jc w:val="center"/>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41</w:t>
            </w:r>
          </w:p>
        </w:tc>
        <w:tc>
          <w:tcPr>
            <w:tcW w:w="3236" w:type="dxa"/>
            <w:tcBorders>
              <w:top w:val="nil"/>
              <w:left w:val="nil"/>
              <w:bottom w:val="single" w:sz="4" w:space="0" w:color="auto"/>
              <w:right w:val="single" w:sz="4" w:space="0" w:color="auto"/>
            </w:tcBorders>
            <w:shd w:val="clear" w:color="auto" w:fill="auto"/>
            <w:noWrap/>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CARABINERA</w:t>
            </w:r>
          </w:p>
        </w:tc>
        <w:tc>
          <w:tcPr>
            <w:tcW w:w="2268" w:type="dxa"/>
            <w:tcBorders>
              <w:top w:val="nil"/>
              <w:left w:val="nil"/>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SUGAS BAI</w:t>
            </w:r>
          </w:p>
        </w:tc>
        <w:tc>
          <w:tcPr>
            <w:tcW w:w="876" w:type="dxa"/>
            <w:tcBorders>
              <w:top w:val="nil"/>
              <w:left w:val="nil"/>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20</w:t>
            </w:r>
          </w:p>
        </w:tc>
        <w:tc>
          <w:tcPr>
            <w:tcW w:w="1180" w:type="dxa"/>
            <w:tcBorders>
              <w:top w:val="nil"/>
              <w:left w:val="nil"/>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w:t>
            </w:r>
          </w:p>
        </w:tc>
        <w:tc>
          <w:tcPr>
            <w:tcW w:w="1260" w:type="dxa"/>
            <w:tcBorders>
              <w:top w:val="nil"/>
              <w:left w:val="nil"/>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79,91</w:t>
            </w:r>
          </w:p>
        </w:tc>
        <w:tc>
          <w:tcPr>
            <w:tcW w:w="1307" w:type="dxa"/>
            <w:gridSpan w:val="2"/>
            <w:tcBorders>
              <w:top w:val="nil"/>
              <w:left w:val="nil"/>
              <w:bottom w:val="single" w:sz="4" w:space="0" w:color="auto"/>
              <w:right w:val="single" w:sz="8" w:space="0" w:color="auto"/>
            </w:tcBorders>
            <w:shd w:val="clear" w:color="auto" w:fill="auto"/>
            <w:vAlign w:val="center"/>
            <w:hideMark/>
          </w:tcPr>
          <w:p w:rsidR="00FA0A23" w:rsidRPr="00105748" w:rsidRDefault="00FA0A23" w:rsidP="00FA0A23">
            <w:pPr>
              <w:spacing w:after="0" w:line="240" w:lineRule="auto"/>
              <w:jc w:val="right"/>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1.598,20</w:t>
            </w:r>
          </w:p>
        </w:tc>
      </w:tr>
      <w:tr w:rsidR="00FA0A23" w:rsidRPr="00105748" w:rsidTr="009F5B12">
        <w:trPr>
          <w:gridAfter w:val="1"/>
          <w:wAfter w:w="29" w:type="dxa"/>
          <w:trHeight w:val="300"/>
          <w:jc w:val="center"/>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42</w:t>
            </w:r>
          </w:p>
        </w:tc>
        <w:tc>
          <w:tcPr>
            <w:tcW w:w="3236" w:type="dxa"/>
            <w:tcBorders>
              <w:top w:val="nil"/>
              <w:left w:val="nil"/>
              <w:bottom w:val="single" w:sz="4" w:space="0" w:color="auto"/>
              <w:right w:val="single" w:sz="4" w:space="0" w:color="auto"/>
            </w:tcBorders>
            <w:shd w:val="clear" w:color="auto" w:fill="auto"/>
            <w:noWrap/>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COARDA MAMMUT</w:t>
            </w:r>
          </w:p>
        </w:tc>
        <w:tc>
          <w:tcPr>
            <w:tcW w:w="2268" w:type="dxa"/>
            <w:tcBorders>
              <w:top w:val="nil"/>
              <w:left w:val="nil"/>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SUGAS BAI</w:t>
            </w:r>
          </w:p>
        </w:tc>
        <w:tc>
          <w:tcPr>
            <w:tcW w:w="876" w:type="dxa"/>
            <w:tcBorders>
              <w:top w:val="nil"/>
              <w:left w:val="nil"/>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2</w:t>
            </w:r>
          </w:p>
        </w:tc>
        <w:tc>
          <w:tcPr>
            <w:tcW w:w="1180" w:type="dxa"/>
            <w:tcBorders>
              <w:top w:val="nil"/>
              <w:left w:val="nil"/>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w:t>
            </w:r>
          </w:p>
        </w:tc>
        <w:tc>
          <w:tcPr>
            <w:tcW w:w="1260" w:type="dxa"/>
            <w:tcBorders>
              <w:top w:val="nil"/>
              <w:left w:val="nil"/>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599,91</w:t>
            </w:r>
          </w:p>
        </w:tc>
        <w:tc>
          <w:tcPr>
            <w:tcW w:w="1307" w:type="dxa"/>
            <w:gridSpan w:val="2"/>
            <w:tcBorders>
              <w:top w:val="nil"/>
              <w:left w:val="nil"/>
              <w:bottom w:val="single" w:sz="4" w:space="0" w:color="auto"/>
              <w:right w:val="single" w:sz="8" w:space="0" w:color="auto"/>
            </w:tcBorders>
            <w:shd w:val="clear" w:color="auto" w:fill="auto"/>
            <w:vAlign w:val="center"/>
            <w:hideMark/>
          </w:tcPr>
          <w:p w:rsidR="00FA0A23" w:rsidRPr="00105748" w:rsidRDefault="00FA0A23" w:rsidP="00FA0A23">
            <w:pPr>
              <w:spacing w:after="0" w:line="240" w:lineRule="auto"/>
              <w:jc w:val="right"/>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1.199,82</w:t>
            </w:r>
          </w:p>
        </w:tc>
      </w:tr>
      <w:tr w:rsidR="00FA0A23" w:rsidRPr="00105748" w:rsidTr="009F5B12">
        <w:trPr>
          <w:gridAfter w:val="1"/>
          <w:wAfter w:w="29" w:type="dxa"/>
          <w:trHeight w:val="300"/>
          <w:jc w:val="center"/>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43</w:t>
            </w:r>
          </w:p>
        </w:tc>
        <w:tc>
          <w:tcPr>
            <w:tcW w:w="3236" w:type="dxa"/>
            <w:tcBorders>
              <w:top w:val="nil"/>
              <w:left w:val="nil"/>
              <w:bottom w:val="single" w:sz="4" w:space="0" w:color="auto"/>
              <w:right w:val="single" w:sz="4" w:space="0" w:color="auto"/>
            </w:tcBorders>
            <w:shd w:val="clear" w:color="auto" w:fill="auto"/>
            <w:noWrap/>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SCRIPETE PETZL</w:t>
            </w:r>
          </w:p>
        </w:tc>
        <w:tc>
          <w:tcPr>
            <w:tcW w:w="2268" w:type="dxa"/>
            <w:tcBorders>
              <w:top w:val="nil"/>
              <w:left w:val="nil"/>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SUGAS BAI</w:t>
            </w:r>
          </w:p>
        </w:tc>
        <w:tc>
          <w:tcPr>
            <w:tcW w:w="876" w:type="dxa"/>
            <w:tcBorders>
              <w:top w:val="nil"/>
              <w:left w:val="nil"/>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6</w:t>
            </w:r>
          </w:p>
        </w:tc>
        <w:tc>
          <w:tcPr>
            <w:tcW w:w="1180" w:type="dxa"/>
            <w:tcBorders>
              <w:top w:val="nil"/>
              <w:left w:val="nil"/>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w:t>
            </w:r>
          </w:p>
        </w:tc>
        <w:tc>
          <w:tcPr>
            <w:tcW w:w="1260" w:type="dxa"/>
            <w:tcBorders>
              <w:top w:val="nil"/>
              <w:left w:val="nil"/>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74,89</w:t>
            </w:r>
          </w:p>
        </w:tc>
        <w:tc>
          <w:tcPr>
            <w:tcW w:w="1307" w:type="dxa"/>
            <w:gridSpan w:val="2"/>
            <w:tcBorders>
              <w:top w:val="nil"/>
              <w:left w:val="nil"/>
              <w:bottom w:val="single" w:sz="4" w:space="0" w:color="auto"/>
              <w:right w:val="single" w:sz="8" w:space="0" w:color="auto"/>
            </w:tcBorders>
            <w:shd w:val="clear" w:color="auto" w:fill="auto"/>
            <w:vAlign w:val="center"/>
            <w:hideMark/>
          </w:tcPr>
          <w:p w:rsidR="00FA0A23" w:rsidRPr="00105748" w:rsidRDefault="00FA0A23" w:rsidP="00FA0A23">
            <w:pPr>
              <w:spacing w:after="0" w:line="240" w:lineRule="auto"/>
              <w:jc w:val="right"/>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449,34</w:t>
            </w:r>
          </w:p>
        </w:tc>
      </w:tr>
      <w:tr w:rsidR="00FA0A23" w:rsidRPr="00105748" w:rsidTr="009F5B12">
        <w:trPr>
          <w:gridAfter w:val="1"/>
          <w:wAfter w:w="29" w:type="dxa"/>
          <w:trHeight w:val="300"/>
          <w:jc w:val="center"/>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44</w:t>
            </w:r>
          </w:p>
        </w:tc>
        <w:tc>
          <w:tcPr>
            <w:tcW w:w="3236" w:type="dxa"/>
            <w:tcBorders>
              <w:top w:val="nil"/>
              <w:left w:val="nil"/>
              <w:bottom w:val="single" w:sz="4" w:space="0" w:color="auto"/>
              <w:right w:val="single" w:sz="4" w:space="0" w:color="auto"/>
            </w:tcBorders>
            <w:shd w:val="clear" w:color="auto" w:fill="auto"/>
            <w:noWrap/>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CARABINERA OXAN</w:t>
            </w:r>
          </w:p>
        </w:tc>
        <w:tc>
          <w:tcPr>
            <w:tcW w:w="2268" w:type="dxa"/>
            <w:tcBorders>
              <w:top w:val="nil"/>
              <w:left w:val="nil"/>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SUGAS BAI</w:t>
            </w:r>
          </w:p>
        </w:tc>
        <w:tc>
          <w:tcPr>
            <w:tcW w:w="876" w:type="dxa"/>
            <w:tcBorders>
              <w:top w:val="nil"/>
              <w:left w:val="nil"/>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30</w:t>
            </w:r>
          </w:p>
        </w:tc>
        <w:tc>
          <w:tcPr>
            <w:tcW w:w="1180" w:type="dxa"/>
            <w:tcBorders>
              <w:top w:val="nil"/>
              <w:left w:val="nil"/>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w:t>
            </w:r>
          </w:p>
        </w:tc>
        <w:tc>
          <w:tcPr>
            <w:tcW w:w="1260" w:type="dxa"/>
            <w:tcBorders>
              <w:top w:val="nil"/>
              <w:left w:val="nil"/>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34,91</w:t>
            </w:r>
          </w:p>
        </w:tc>
        <w:tc>
          <w:tcPr>
            <w:tcW w:w="1307" w:type="dxa"/>
            <w:gridSpan w:val="2"/>
            <w:tcBorders>
              <w:top w:val="nil"/>
              <w:left w:val="nil"/>
              <w:bottom w:val="single" w:sz="4" w:space="0" w:color="auto"/>
              <w:right w:val="single" w:sz="8" w:space="0" w:color="auto"/>
            </w:tcBorders>
            <w:shd w:val="clear" w:color="auto" w:fill="auto"/>
            <w:vAlign w:val="center"/>
            <w:hideMark/>
          </w:tcPr>
          <w:p w:rsidR="00FA0A23" w:rsidRPr="00105748" w:rsidRDefault="00FA0A23" w:rsidP="00FA0A23">
            <w:pPr>
              <w:spacing w:after="0" w:line="240" w:lineRule="auto"/>
              <w:jc w:val="right"/>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1.047,30</w:t>
            </w:r>
          </w:p>
        </w:tc>
      </w:tr>
      <w:tr w:rsidR="00FA0A23" w:rsidRPr="00105748" w:rsidTr="009F5B12">
        <w:trPr>
          <w:gridAfter w:val="1"/>
          <w:wAfter w:w="29" w:type="dxa"/>
          <w:trHeight w:val="300"/>
          <w:jc w:val="center"/>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45</w:t>
            </w:r>
          </w:p>
        </w:tc>
        <w:tc>
          <w:tcPr>
            <w:tcW w:w="3236" w:type="dxa"/>
            <w:tcBorders>
              <w:top w:val="nil"/>
              <w:left w:val="nil"/>
              <w:bottom w:val="single" w:sz="4" w:space="0" w:color="auto"/>
              <w:right w:val="single" w:sz="4" w:space="0" w:color="auto"/>
            </w:tcBorders>
            <w:shd w:val="clear" w:color="auto" w:fill="auto"/>
            <w:noWrap/>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CHINGI DE ANCORAJ</w:t>
            </w:r>
          </w:p>
        </w:tc>
        <w:tc>
          <w:tcPr>
            <w:tcW w:w="2268" w:type="dxa"/>
            <w:tcBorders>
              <w:top w:val="nil"/>
              <w:left w:val="nil"/>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SUGAS BAI</w:t>
            </w:r>
          </w:p>
        </w:tc>
        <w:tc>
          <w:tcPr>
            <w:tcW w:w="876" w:type="dxa"/>
            <w:tcBorders>
              <w:top w:val="nil"/>
              <w:left w:val="nil"/>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w:t>
            </w:r>
          </w:p>
        </w:tc>
        <w:tc>
          <w:tcPr>
            <w:tcW w:w="1180" w:type="dxa"/>
            <w:tcBorders>
              <w:top w:val="nil"/>
              <w:left w:val="nil"/>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w:t>
            </w:r>
          </w:p>
        </w:tc>
        <w:tc>
          <w:tcPr>
            <w:tcW w:w="1260" w:type="dxa"/>
            <w:tcBorders>
              <w:top w:val="nil"/>
              <w:left w:val="nil"/>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47,6</w:t>
            </w:r>
          </w:p>
        </w:tc>
        <w:tc>
          <w:tcPr>
            <w:tcW w:w="1307" w:type="dxa"/>
            <w:gridSpan w:val="2"/>
            <w:tcBorders>
              <w:top w:val="nil"/>
              <w:left w:val="nil"/>
              <w:bottom w:val="single" w:sz="4" w:space="0" w:color="auto"/>
              <w:right w:val="single" w:sz="8" w:space="0" w:color="auto"/>
            </w:tcBorders>
            <w:shd w:val="clear" w:color="auto" w:fill="auto"/>
            <w:vAlign w:val="center"/>
            <w:hideMark/>
          </w:tcPr>
          <w:p w:rsidR="00FA0A23" w:rsidRPr="00105748" w:rsidRDefault="00FA0A23" w:rsidP="00FA0A23">
            <w:pPr>
              <w:spacing w:after="0" w:line="240" w:lineRule="auto"/>
              <w:jc w:val="right"/>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47,6</w:t>
            </w:r>
          </w:p>
        </w:tc>
      </w:tr>
      <w:tr w:rsidR="00FA0A23" w:rsidRPr="00105748" w:rsidTr="009F5B12">
        <w:trPr>
          <w:gridAfter w:val="1"/>
          <w:wAfter w:w="29" w:type="dxa"/>
          <w:trHeight w:val="300"/>
          <w:jc w:val="center"/>
        </w:trPr>
        <w:tc>
          <w:tcPr>
            <w:tcW w:w="440" w:type="dxa"/>
            <w:tcBorders>
              <w:top w:val="nil"/>
              <w:left w:val="single" w:sz="8" w:space="0" w:color="auto"/>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46</w:t>
            </w:r>
          </w:p>
        </w:tc>
        <w:tc>
          <w:tcPr>
            <w:tcW w:w="3236" w:type="dxa"/>
            <w:tcBorders>
              <w:top w:val="nil"/>
              <w:left w:val="nil"/>
              <w:bottom w:val="single" w:sz="4" w:space="0" w:color="auto"/>
              <w:right w:val="single" w:sz="4" w:space="0" w:color="auto"/>
            </w:tcBorders>
            <w:shd w:val="clear" w:color="auto" w:fill="auto"/>
            <w:noWrap/>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LONJA JOKO</w:t>
            </w:r>
          </w:p>
        </w:tc>
        <w:tc>
          <w:tcPr>
            <w:tcW w:w="2268" w:type="dxa"/>
            <w:tcBorders>
              <w:top w:val="nil"/>
              <w:left w:val="nil"/>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SUGAS BAI</w:t>
            </w:r>
          </w:p>
        </w:tc>
        <w:tc>
          <w:tcPr>
            <w:tcW w:w="876" w:type="dxa"/>
            <w:tcBorders>
              <w:top w:val="nil"/>
              <w:left w:val="nil"/>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2</w:t>
            </w:r>
          </w:p>
        </w:tc>
        <w:tc>
          <w:tcPr>
            <w:tcW w:w="1180" w:type="dxa"/>
            <w:tcBorders>
              <w:top w:val="nil"/>
              <w:left w:val="nil"/>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w:t>
            </w:r>
          </w:p>
        </w:tc>
        <w:tc>
          <w:tcPr>
            <w:tcW w:w="1260" w:type="dxa"/>
            <w:tcBorders>
              <w:top w:val="nil"/>
              <w:left w:val="nil"/>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79,89</w:t>
            </w:r>
          </w:p>
        </w:tc>
        <w:tc>
          <w:tcPr>
            <w:tcW w:w="1307" w:type="dxa"/>
            <w:gridSpan w:val="2"/>
            <w:tcBorders>
              <w:top w:val="nil"/>
              <w:left w:val="nil"/>
              <w:bottom w:val="single" w:sz="4" w:space="0" w:color="auto"/>
              <w:right w:val="single" w:sz="8" w:space="0" w:color="auto"/>
            </w:tcBorders>
            <w:shd w:val="clear" w:color="auto" w:fill="auto"/>
            <w:vAlign w:val="center"/>
            <w:hideMark/>
          </w:tcPr>
          <w:p w:rsidR="00FA0A23" w:rsidRPr="00105748" w:rsidRDefault="00FA0A23" w:rsidP="00FA0A23">
            <w:pPr>
              <w:spacing w:after="0" w:line="240" w:lineRule="auto"/>
              <w:jc w:val="right"/>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159,78</w:t>
            </w:r>
          </w:p>
        </w:tc>
      </w:tr>
      <w:tr w:rsidR="00FA0A23" w:rsidRPr="00105748" w:rsidTr="009F5B12">
        <w:trPr>
          <w:gridAfter w:val="1"/>
          <w:wAfter w:w="29" w:type="dxa"/>
          <w:trHeight w:val="300"/>
          <w:jc w:val="center"/>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47</w:t>
            </w:r>
          </w:p>
        </w:tc>
        <w:tc>
          <w:tcPr>
            <w:tcW w:w="3236" w:type="dxa"/>
            <w:tcBorders>
              <w:top w:val="nil"/>
              <w:left w:val="nil"/>
              <w:bottom w:val="single" w:sz="4" w:space="0" w:color="auto"/>
              <w:right w:val="single" w:sz="4" w:space="0" w:color="auto"/>
            </w:tcBorders>
            <w:shd w:val="clear" w:color="auto" w:fill="auto"/>
            <w:noWrap/>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COBORATOR GRI</w:t>
            </w:r>
          </w:p>
        </w:tc>
        <w:tc>
          <w:tcPr>
            <w:tcW w:w="2268" w:type="dxa"/>
            <w:tcBorders>
              <w:top w:val="nil"/>
              <w:left w:val="nil"/>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SUGAS BAI</w:t>
            </w:r>
          </w:p>
        </w:tc>
        <w:tc>
          <w:tcPr>
            <w:tcW w:w="876" w:type="dxa"/>
            <w:tcBorders>
              <w:top w:val="nil"/>
              <w:left w:val="nil"/>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3</w:t>
            </w:r>
          </w:p>
        </w:tc>
        <w:tc>
          <w:tcPr>
            <w:tcW w:w="1180" w:type="dxa"/>
            <w:tcBorders>
              <w:top w:val="nil"/>
              <w:left w:val="nil"/>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w:t>
            </w:r>
          </w:p>
        </w:tc>
        <w:tc>
          <w:tcPr>
            <w:tcW w:w="1260" w:type="dxa"/>
            <w:tcBorders>
              <w:top w:val="nil"/>
              <w:left w:val="nil"/>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359,9</w:t>
            </w:r>
          </w:p>
        </w:tc>
        <w:tc>
          <w:tcPr>
            <w:tcW w:w="1307" w:type="dxa"/>
            <w:gridSpan w:val="2"/>
            <w:tcBorders>
              <w:top w:val="nil"/>
              <w:left w:val="nil"/>
              <w:bottom w:val="single" w:sz="4" w:space="0" w:color="auto"/>
              <w:right w:val="single" w:sz="8" w:space="0" w:color="auto"/>
            </w:tcBorders>
            <w:shd w:val="clear" w:color="auto" w:fill="auto"/>
            <w:vAlign w:val="center"/>
            <w:hideMark/>
          </w:tcPr>
          <w:p w:rsidR="00FA0A23" w:rsidRPr="00105748" w:rsidRDefault="00FA0A23" w:rsidP="00FA0A23">
            <w:pPr>
              <w:spacing w:after="0" w:line="240" w:lineRule="auto"/>
              <w:jc w:val="right"/>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1.079,70</w:t>
            </w:r>
          </w:p>
        </w:tc>
      </w:tr>
      <w:tr w:rsidR="00FA0A23" w:rsidRPr="00105748" w:rsidTr="009F5B12">
        <w:trPr>
          <w:gridAfter w:val="1"/>
          <w:wAfter w:w="29" w:type="dxa"/>
          <w:trHeight w:val="300"/>
          <w:jc w:val="center"/>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48</w:t>
            </w:r>
          </w:p>
        </w:tc>
        <w:tc>
          <w:tcPr>
            <w:tcW w:w="3236" w:type="dxa"/>
            <w:tcBorders>
              <w:top w:val="nil"/>
              <w:left w:val="nil"/>
              <w:bottom w:val="single" w:sz="4" w:space="0" w:color="auto"/>
              <w:right w:val="single" w:sz="4" w:space="0" w:color="auto"/>
            </w:tcBorders>
            <w:shd w:val="clear" w:color="auto" w:fill="auto"/>
            <w:noWrap/>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HAM QUISTITI</w:t>
            </w:r>
          </w:p>
        </w:tc>
        <w:tc>
          <w:tcPr>
            <w:tcW w:w="2268" w:type="dxa"/>
            <w:tcBorders>
              <w:top w:val="nil"/>
              <w:left w:val="nil"/>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SUGAS BAI</w:t>
            </w:r>
          </w:p>
        </w:tc>
        <w:tc>
          <w:tcPr>
            <w:tcW w:w="876" w:type="dxa"/>
            <w:tcBorders>
              <w:top w:val="nil"/>
              <w:left w:val="nil"/>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8</w:t>
            </w:r>
          </w:p>
        </w:tc>
        <w:tc>
          <w:tcPr>
            <w:tcW w:w="1180" w:type="dxa"/>
            <w:tcBorders>
              <w:top w:val="nil"/>
              <w:left w:val="nil"/>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w:t>
            </w:r>
          </w:p>
        </w:tc>
        <w:tc>
          <w:tcPr>
            <w:tcW w:w="1260" w:type="dxa"/>
            <w:tcBorders>
              <w:top w:val="nil"/>
              <w:left w:val="nil"/>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269,9</w:t>
            </w:r>
          </w:p>
        </w:tc>
        <w:tc>
          <w:tcPr>
            <w:tcW w:w="1307" w:type="dxa"/>
            <w:gridSpan w:val="2"/>
            <w:tcBorders>
              <w:top w:val="nil"/>
              <w:left w:val="nil"/>
              <w:bottom w:val="single" w:sz="4" w:space="0" w:color="auto"/>
              <w:right w:val="single" w:sz="8" w:space="0" w:color="auto"/>
            </w:tcBorders>
            <w:shd w:val="clear" w:color="auto" w:fill="auto"/>
            <w:vAlign w:val="center"/>
            <w:hideMark/>
          </w:tcPr>
          <w:p w:rsidR="00FA0A23" w:rsidRPr="00105748" w:rsidRDefault="00FA0A23" w:rsidP="00FA0A23">
            <w:pPr>
              <w:spacing w:after="0" w:line="240" w:lineRule="auto"/>
              <w:jc w:val="right"/>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2.159,20</w:t>
            </w:r>
          </w:p>
        </w:tc>
      </w:tr>
      <w:tr w:rsidR="00FA0A23" w:rsidRPr="00105748" w:rsidTr="009F5B12">
        <w:trPr>
          <w:gridAfter w:val="1"/>
          <w:wAfter w:w="29" w:type="dxa"/>
          <w:trHeight w:val="300"/>
          <w:jc w:val="center"/>
        </w:trPr>
        <w:tc>
          <w:tcPr>
            <w:tcW w:w="440" w:type="dxa"/>
            <w:tcBorders>
              <w:top w:val="nil"/>
              <w:left w:val="single" w:sz="8" w:space="0" w:color="auto"/>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49</w:t>
            </w:r>
          </w:p>
        </w:tc>
        <w:tc>
          <w:tcPr>
            <w:tcW w:w="3236" w:type="dxa"/>
            <w:tcBorders>
              <w:top w:val="nil"/>
              <w:left w:val="nil"/>
              <w:bottom w:val="single" w:sz="4" w:space="0" w:color="auto"/>
              <w:right w:val="single" w:sz="4" w:space="0" w:color="auto"/>
            </w:tcBorders>
            <w:shd w:val="clear" w:color="auto" w:fill="auto"/>
            <w:noWrap/>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HAM SIMBA</w:t>
            </w:r>
          </w:p>
        </w:tc>
        <w:tc>
          <w:tcPr>
            <w:tcW w:w="2268" w:type="dxa"/>
            <w:tcBorders>
              <w:top w:val="nil"/>
              <w:left w:val="nil"/>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SUGAS BAI</w:t>
            </w:r>
          </w:p>
        </w:tc>
        <w:tc>
          <w:tcPr>
            <w:tcW w:w="876" w:type="dxa"/>
            <w:tcBorders>
              <w:top w:val="nil"/>
              <w:left w:val="nil"/>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12</w:t>
            </w:r>
          </w:p>
        </w:tc>
        <w:tc>
          <w:tcPr>
            <w:tcW w:w="1180" w:type="dxa"/>
            <w:tcBorders>
              <w:top w:val="nil"/>
              <w:left w:val="nil"/>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w:t>
            </w:r>
          </w:p>
        </w:tc>
        <w:tc>
          <w:tcPr>
            <w:tcW w:w="1260" w:type="dxa"/>
            <w:tcBorders>
              <w:top w:val="nil"/>
              <w:left w:val="nil"/>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239,9</w:t>
            </w:r>
          </w:p>
        </w:tc>
        <w:tc>
          <w:tcPr>
            <w:tcW w:w="1307" w:type="dxa"/>
            <w:gridSpan w:val="2"/>
            <w:tcBorders>
              <w:top w:val="nil"/>
              <w:left w:val="nil"/>
              <w:bottom w:val="single" w:sz="4" w:space="0" w:color="auto"/>
              <w:right w:val="single" w:sz="8" w:space="0" w:color="auto"/>
            </w:tcBorders>
            <w:shd w:val="clear" w:color="auto" w:fill="auto"/>
            <w:vAlign w:val="center"/>
            <w:hideMark/>
          </w:tcPr>
          <w:p w:rsidR="00FA0A23" w:rsidRPr="00105748" w:rsidRDefault="00FA0A23" w:rsidP="00FA0A23">
            <w:pPr>
              <w:spacing w:after="0" w:line="240" w:lineRule="auto"/>
              <w:jc w:val="right"/>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2.878,80</w:t>
            </w:r>
          </w:p>
        </w:tc>
      </w:tr>
      <w:tr w:rsidR="00FA0A23" w:rsidRPr="00105748" w:rsidTr="009F5B12">
        <w:trPr>
          <w:gridAfter w:val="1"/>
          <w:wAfter w:w="29" w:type="dxa"/>
          <w:trHeight w:val="300"/>
          <w:jc w:val="center"/>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50</w:t>
            </w:r>
          </w:p>
        </w:tc>
        <w:tc>
          <w:tcPr>
            <w:tcW w:w="3236" w:type="dxa"/>
            <w:tcBorders>
              <w:top w:val="nil"/>
              <w:left w:val="nil"/>
              <w:bottom w:val="single" w:sz="4" w:space="0" w:color="auto"/>
              <w:right w:val="single" w:sz="4" w:space="0" w:color="auto"/>
            </w:tcBorders>
            <w:shd w:val="clear" w:color="auto" w:fill="auto"/>
            <w:noWrap/>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LONJA JOKO</w:t>
            </w:r>
          </w:p>
        </w:tc>
        <w:tc>
          <w:tcPr>
            <w:tcW w:w="2268" w:type="dxa"/>
            <w:tcBorders>
              <w:top w:val="nil"/>
              <w:left w:val="nil"/>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SUGAS BAI</w:t>
            </w:r>
          </w:p>
        </w:tc>
        <w:tc>
          <w:tcPr>
            <w:tcW w:w="876" w:type="dxa"/>
            <w:tcBorders>
              <w:top w:val="nil"/>
              <w:left w:val="nil"/>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2</w:t>
            </w:r>
          </w:p>
        </w:tc>
        <w:tc>
          <w:tcPr>
            <w:tcW w:w="1180" w:type="dxa"/>
            <w:tcBorders>
              <w:top w:val="nil"/>
              <w:left w:val="nil"/>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w:t>
            </w:r>
          </w:p>
        </w:tc>
        <w:tc>
          <w:tcPr>
            <w:tcW w:w="1260" w:type="dxa"/>
            <w:tcBorders>
              <w:top w:val="nil"/>
              <w:left w:val="nil"/>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79,9</w:t>
            </w:r>
          </w:p>
        </w:tc>
        <w:tc>
          <w:tcPr>
            <w:tcW w:w="1307" w:type="dxa"/>
            <w:gridSpan w:val="2"/>
            <w:tcBorders>
              <w:top w:val="nil"/>
              <w:left w:val="nil"/>
              <w:bottom w:val="single" w:sz="4" w:space="0" w:color="auto"/>
              <w:right w:val="single" w:sz="8" w:space="0" w:color="auto"/>
            </w:tcBorders>
            <w:shd w:val="clear" w:color="auto" w:fill="auto"/>
            <w:vAlign w:val="center"/>
            <w:hideMark/>
          </w:tcPr>
          <w:p w:rsidR="00FA0A23" w:rsidRPr="00105748" w:rsidRDefault="00FA0A23" w:rsidP="00FA0A23">
            <w:pPr>
              <w:spacing w:after="0" w:line="240" w:lineRule="auto"/>
              <w:jc w:val="right"/>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159,8</w:t>
            </w:r>
          </w:p>
        </w:tc>
      </w:tr>
      <w:tr w:rsidR="00FA0A23" w:rsidRPr="00105748" w:rsidTr="009F5B12">
        <w:trPr>
          <w:gridAfter w:val="1"/>
          <w:wAfter w:w="29" w:type="dxa"/>
          <w:trHeight w:val="300"/>
          <w:jc w:val="center"/>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51</w:t>
            </w:r>
          </w:p>
        </w:tc>
        <w:tc>
          <w:tcPr>
            <w:tcW w:w="3236" w:type="dxa"/>
            <w:tcBorders>
              <w:top w:val="nil"/>
              <w:left w:val="nil"/>
              <w:bottom w:val="single" w:sz="4" w:space="0" w:color="auto"/>
              <w:right w:val="single" w:sz="4" w:space="0" w:color="auto"/>
            </w:tcBorders>
            <w:shd w:val="clear" w:color="auto" w:fill="auto"/>
            <w:noWrap/>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LONJA JOKO</w:t>
            </w:r>
          </w:p>
        </w:tc>
        <w:tc>
          <w:tcPr>
            <w:tcW w:w="2268" w:type="dxa"/>
            <w:tcBorders>
              <w:top w:val="nil"/>
              <w:left w:val="nil"/>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SUGAS BAI</w:t>
            </w:r>
          </w:p>
        </w:tc>
        <w:tc>
          <w:tcPr>
            <w:tcW w:w="876" w:type="dxa"/>
            <w:tcBorders>
              <w:top w:val="nil"/>
              <w:left w:val="nil"/>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20</w:t>
            </w:r>
          </w:p>
        </w:tc>
        <w:tc>
          <w:tcPr>
            <w:tcW w:w="1180" w:type="dxa"/>
            <w:tcBorders>
              <w:top w:val="nil"/>
              <w:left w:val="nil"/>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w:t>
            </w:r>
          </w:p>
        </w:tc>
        <w:tc>
          <w:tcPr>
            <w:tcW w:w="1260" w:type="dxa"/>
            <w:tcBorders>
              <w:top w:val="nil"/>
              <w:left w:val="nil"/>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139,9</w:t>
            </w:r>
          </w:p>
        </w:tc>
        <w:tc>
          <w:tcPr>
            <w:tcW w:w="1307" w:type="dxa"/>
            <w:gridSpan w:val="2"/>
            <w:tcBorders>
              <w:top w:val="nil"/>
              <w:left w:val="nil"/>
              <w:bottom w:val="single" w:sz="4" w:space="0" w:color="auto"/>
              <w:right w:val="single" w:sz="8" w:space="0" w:color="auto"/>
            </w:tcBorders>
            <w:shd w:val="clear" w:color="auto" w:fill="auto"/>
            <w:vAlign w:val="center"/>
            <w:hideMark/>
          </w:tcPr>
          <w:p w:rsidR="00FA0A23" w:rsidRPr="00105748" w:rsidRDefault="00FA0A23" w:rsidP="00FA0A23">
            <w:pPr>
              <w:spacing w:after="0" w:line="240" w:lineRule="auto"/>
              <w:jc w:val="right"/>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2.798,00</w:t>
            </w:r>
          </w:p>
        </w:tc>
      </w:tr>
      <w:tr w:rsidR="00FA0A23" w:rsidRPr="00105748" w:rsidTr="009F5B12">
        <w:trPr>
          <w:gridAfter w:val="1"/>
          <w:wAfter w:w="29" w:type="dxa"/>
          <w:trHeight w:val="300"/>
          <w:jc w:val="center"/>
        </w:trPr>
        <w:tc>
          <w:tcPr>
            <w:tcW w:w="440" w:type="dxa"/>
            <w:tcBorders>
              <w:top w:val="nil"/>
              <w:left w:val="single" w:sz="8" w:space="0" w:color="auto"/>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52</w:t>
            </w:r>
          </w:p>
        </w:tc>
        <w:tc>
          <w:tcPr>
            <w:tcW w:w="3236" w:type="dxa"/>
            <w:tcBorders>
              <w:top w:val="nil"/>
              <w:left w:val="nil"/>
              <w:bottom w:val="single" w:sz="4" w:space="0" w:color="auto"/>
              <w:right w:val="single" w:sz="4" w:space="0" w:color="auto"/>
            </w:tcBorders>
            <w:shd w:val="clear" w:color="auto" w:fill="auto"/>
            <w:noWrap/>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LONJA JOKO</w:t>
            </w:r>
          </w:p>
        </w:tc>
        <w:tc>
          <w:tcPr>
            <w:tcW w:w="2268" w:type="dxa"/>
            <w:tcBorders>
              <w:top w:val="nil"/>
              <w:left w:val="nil"/>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SUGAS BAI</w:t>
            </w:r>
          </w:p>
        </w:tc>
        <w:tc>
          <w:tcPr>
            <w:tcW w:w="876" w:type="dxa"/>
            <w:tcBorders>
              <w:top w:val="nil"/>
              <w:left w:val="nil"/>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10</w:t>
            </w:r>
          </w:p>
        </w:tc>
        <w:tc>
          <w:tcPr>
            <w:tcW w:w="1180" w:type="dxa"/>
            <w:tcBorders>
              <w:top w:val="nil"/>
              <w:left w:val="nil"/>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w:t>
            </w:r>
          </w:p>
        </w:tc>
        <w:tc>
          <w:tcPr>
            <w:tcW w:w="1260" w:type="dxa"/>
            <w:tcBorders>
              <w:top w:val="nil"/>
              <w:left w:val="nil"/>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149,9</w:t>
            </w:r>
          </w:p>
        </w:tc>
        <w:tc>
          <w:tcPr>
            <w:tcW w:w="1307" w:type="dxa"/>
            <w:gridSpan w:val="2"/>
            <w:tcBorders>
              <w:top w:val="nil"/>
              <w:left w:val="nil"/>
              <w:bottom w:val="single" w:sz="4" w:space="0" w:color="auto"/>
              <w:right w:val="single" w:sz="8" w:space="0" w:color="auto"/>
            </w:tcBorders>
            <w:shd w:val="clear" w:color="auto" w:fill="auto"/>
            <w:vAlign w:val="center"/>
            <w:hideMark/>
          </w:tcPr>
          <w:p w:rsidR="00FA0A23" w:rsidRPr="00105748" w:rsidRDefault="00FA0A23" w:rsidP="00FA0A23">
            <w:pPr>
              <w:spacing w:after="0" w:line="240" w:lineRule="auto"/>
              <w:jc w:val="right"/>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1.499,00</w:t>
            </w:r>
          </w:p>
        </w:tc>
      </w:tr>
      <w:tr w:rsidR="00FA0A23" w:rsidRPr="00105748" w:rsidTr="009F5B12">
        <w:trPr>
          <w:gridAfter w:val="1"/>
          <w:wAfter w:w="29" w:type="dxa"/>
          <w:trHeight w:val="300"/>
          <w:jc w:val="center"/>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53</w:t>
            </w:r>
          </w:p>
        </w:tc>
        <w:tc>
          <w:tcPr>
            <w:tcW w:w="3236" w:type="dxa"/>
            <w:tcBorders>
              <w:top w:val="nil"/>
              <w:left w:val="nil"/>
              <w:bottom w:val="single" w:sz="4" w:space="0" w:color="auto"/>
              <w:right w:val="single" w:sz="4" w:space="0" w:color="auto"/>
            </w:tcBorders>
            <w:shd w:val="clear" w:color="auto" w:fill="auto"/>
            <w:noWrap/>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SINGROCK REGRUPARE</w:t>
            </w:r>
          </w:p>
        </w:tc>
        <w:tc>
          <w:tcPr>
            <w:tcW w:w="2268" w:type="dxa"/>
            <w:tcBorders>
              <w:top w:val="nil"/>
              <w:left w:val="nil"/>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SUGAS BAI</w:t>
            </w:r>
          </w:p>
        </w:tc>
        <w:tc>
          <w:tcPr>
            <w:tcW w:w="876" w:type="dxa"/>
            <w:tcBorders>
              <w:top w:val="nil"/>
              <w:left w:val="nil"/>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9</w:t>
            </w:r>
          </w:p>
        </w:tc>
        <w:tc>
          <w:tcPr>
            <w:tcW w:w="1180" w:type="dxa"/>
            <w:tcBorders>
              <w:top w:val="nil"/>
              <w:left w:val="nil"/>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w:t>
            </w:r>
          </w:p>
        </w:tc>
        <w:tc>
          <w:tcPr>
            <w:tcW w:w="1260" w:type="dxa"/>
            <w:tcBorders>
              <w:top w:val="nil"/>
              <w:left w:val="nil"/>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58,31</w:t>
            </w:r>
          </w:p>
        </w:tc>
        <w:tc>
          <w:tcPr>
            <w:tcW w:w="1307" w:type="dxa"/>
            <w:gridSpan w:val="2"/>
            <w:tcBorders>
              <w:top w:val="nil"/>
              <w:left w:val="nil"/>
              <w:bottom w:val="single" w:sz="4" w:space="0" w:color="auto"/>
              <w:right w:val="single" w:sz="8" w:space="0" w:color="auto"/>
            </w:tcBorders>
            <w:shd w:val="clear" w:color="auto" w:fill="auto"/>
            <w:vAlign w:val="center"/>
            <w:hideMark/>
          </w:tcPr>
          <w:p w:rsidR="00FA0A23" w:rsidRPr="00105748" w:rsidRDefault="00FA0A23" w:rsidP="00FA0A23">
            <w:pPr>
              <w:spacing w:after="0" w:line="240" w:lineRule="auto"/>
              <w:jc w:val="right"/>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524,79</w:t>
            </w:r>
          </w:p>
        </w:tc>
      </w:tr>
      <w:tr w:rsidR="00FA0A23" w:rsidRPr="00105748" w:rsidTr="009F5B12">
        <w:trPr>
          <w:trHeight w:val="419"/>
          <w:jc w:val="center"/>
        </w:trPr>
        <w:tc>
          <w:tcPr>
            <w:tcW w:w="9289" w:type="dxa"/>
            <w:gridSpan w:val="7"/>
            <w:tcBorders>
              <w:top w:val="single" w:sz="4" w:space="0" w:color="auto"/>
              <w:left w:val="single" w:sz="8" w:space="0" w:color="auto"/>
              <w:bottom w:val="single" w:sz="8" w:space="0" w:color="auto"/>
              <w:right w:val="single" w:sz="4" w:space="0" w:color="000000"/>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b/>
                <w:bCs/>
                <w:lang w:eastAsia="ro-RO"/>
              </w:rPr>
            </w:pPr>
            <w:r w:rsidRPr="00105748">
              <w:rPr>
                <w:rFonts w:ascii="Times New Roman" w:eastAsia="Times New Roman" w:hAnsi="Times New Roman" w:cs="Times New Roman"/>
                <w:b/>
                <w:bCs/>
                <w:lang w:eastAsia="ro-RO"/>
              </w:rPr>
              <w:t>TOTAL</w:t>
            </w:r>
          </w:p>
        </w:tc>
        <w:tc>
          <w:tcPr>
            <w:tcW w:w="1307" w:type="dxa"/>
            <w:gridSpan w:val="2"/>
            <w:tcBorders>
              <w:top w:val="nil"/>
              <w:left w:val="nil"/>
              <w:bottom w:val="single" w:sz="8" w:space="0" w:color="auto"/>
              <w:right w:val="single" w:sz="8" w:space="0" w:color="auto"/>
            </w:tcBorders>
            <w:shd w:val="clear" w:color="auto" w:fill="auto"/>
            <w:vAlign w:val="center"/>
            <w:hideMark/>
          </w:tcPr>
          <w:p w:rsidR="00FA0A23" w:rsidRPr="00105748" w:rsidRDefault="00936041" w:rsidP="00FA0A23">
            <w:pPr>
              <w:spacing w:after="0" w:line="240" w:lineRule="auto"/>
              <w:jc w:val="center"/>
              <w:rPr>
                <w:rFonts w:ascii="Times New Roman" w:eastAsia="Times New Roman" w:hAnsi="Times New Roman" w:cs="Times New Roman"/>
                <w:b/>
                <w:bCs/>
                <w:lang w:eastAsia="ro-RO"/>
              </w:rPr>
            </w:pPr>
            <w:r>
              <w:rPr>
                <w:rFonts w:ascii="Times New Roman" w:eastAsia="Times New Roman" w:hAnsi="Times New Roman" w:cs="Times New Roman"/>
                <w:b/>
                <w:bCs/>
                <w:lang w:eastAsia="ro-RO"/>
              </w:rPr>
              <w:t xml:space="preserve"> </w:t>
            </w:r>
            <w:r w:rsidR="00FA0A23" w:rsidRPr="00105748">
              <w:rPr>
                <w:rFonts w:ascii="Times New Roman" w:eastAsia="Times New Roman" w:hAnsi="Times New Roman" w:cs="Times New Roman"/>
                <w:b/>
                <w:bCs/>
                <w:lang w:eastAsia="ro-RO"/>
              </w:rPr>
              <w:t xml:space="preserve">125.635,80     </w:t>
            </w:r>
          </w:p>
        </w:tc>
      </w:tr>
    </w:tbl>
    <w:p w:rsidR="009F5B12" w:rsidRDefault="009F5B12">
      <w:r>
        <w:br w:type="page"/>
      </w:r>
    </w:p>
    <w:tbl>
      <w:tblPr>
        <w:tblW w:w="10647" w:type="dxa"/>
        <w:jc w:val="center"/>
        <w:tblLook w:val="04A0" w:firstRow="1" w:lastRow="0" w:firstColumn="1" w:lastColumn="0" w:noHBand="0" w:noVBand="1"/>
      </w:tblPr>
      <w:tblGrid>
        <w:gridCol w:w="440"/>
        <w:gridCol w:w="51"/>
        <w:gridCol w:w="3185"/>
        <w:gridCol w:w="51"/>
        <w:gridCol w:w="2217"/>
        <w:gridCol w:w="51"/>
        <w:gridCol w:w="825"/>
        <w:gridCol w:w="51"/>
        <w:gridCol w:w="1129"/>
        <w:gridCol w:w="51"/>
        <w:gridCol w:w="1209"/>
        <w:gridCol w:w="29"/>
        <w:gridCol w:w="22"/>
        <w:gridCol w:w="21"/>
        <w:gridCol w:w="8"/>
        <w:gridCol w:w="1227"/>
        <w:gridCol w:w="29"/>
        <w:gridCol w:w="22"/>
        <w:gridCol w:w="21"/>
        <w:gridCol w:w="8"/>
      </w:tblGrid>
      <w:tr w:rsidR="00FA0A23" w:rsidRPr="00105748" w:rsidTr="009F5B12">
        <w:trPr>
          <w:gridAfter w:val="3"/>
          <w:wAfter w:w="51" w:type="dxa"/>
          <w:trHeight w:val="413"/>
          <w:jc w:val="center"/>
        </w:trPr>
        <w:tc>
          <w:tcPr>
            <w:tcW w:w="10596" w:type="dxa"/>
            <w:gridSpan w:val="17"/>
            <w:tcBorders>
              <w:top w:val="single" w:sz="8" w:space="0" w:color="auto"/>
              <w:left w:val="single" w:sz="8" w:space="0" w:color="auto"/>
              <w:bottom w:val="single" w:sz="8" w:space="0" w:color="auto"/>
              <w:right w:val="single" w:sz="8" w:space="0" w:color="000000"/>
            </w:tcBorders>
            <w:shd w:val="clear" w:color="000000" w:fill="FFE699"/>
            <w:noWrap/>
            <w:vAlign w:val="center"/>
            <w:hideMark/>
          </w:tcPr>
          <w:p w:rsidR="00FA0A23" w:rsidRPr="00105748" w:rsidRDefault="00FA0A23" w:rsidP="00FA0A23">
            <w:pPr>
              <w:spacing w:after="0" w:line="240" w:lineRule="auto"/>
              <w:jc w:val="center"/>
              <w:rPr>
                <w:rFonts w:ascii="Times New Roman" w:eastAsia="Times New Roman" w:hAnsi="Times New Roman" w:cs="Times New Roman"/>
                <w:b/>
                <w:bCs/>
                <w:lang w:eastAsia="ro-RO"/>
              </w:rPr>
            </w:pPr>
            <w:r w:rsidRPr="00105748">
              <w:rPr>
                <w:rFonts w:ascii="Times New Roman" w:eastAsia="Times New Roman" w:hAnsi="Times New Roman" w:cs="Times New Roman"/>
                <w:b/>
                <w:bCs/>
                <w:lang w:eastAsia="ro-RO"/>
              </w:rPr>
              <w:lastRenderedPageBreak/>
              <w:t>SPA ȘUGAȘ BĂI</w:t>
            </w:r>
          </w:p>
        </w:tc>
      </w:tr>
      <w:tr w:rsidR="00FA0A23" w:rsidRPr="00105748" w:rsidTr="009F5B12">
        <w:trPr>
          <w:gridAfter w:val="4"/>
          <w:wAfter w:w="80" w:type="dxa"/>
          <w:trHeight w:val="546"/>
          <w:jc w:val="center"/>
        </w:trPr>
        <w:tc>
          <w:tcPr>
            <w:tcW w:w="440" w:type="dxa"/>
            <w:tcBorders>
              <w:top w:val="nil"/>
              <w:left w:val="single" w:sz="8" w:space="0" w:color="auto"/>
              <w:bottom w:val="single" w:sz="8" w:space="0" w:color="auto"/>
              <w:right w:val="single" w:sz="4" w:space="0" w:color="auto"/>
            </w:tcBorders>
            <w:shd w:val="clear" w:color="000000" w:fill="A9D08E"/>
            <w:vAlign w:val="center"/>
            <w:hideMark/>
          </w:tcPr>
          <w:p w:rsidR="00FA0A23" w:rsidRPr="00105748" w:rsidRDefault="00FA0A23" w:rsidP="00FA0A23">
            <w:pPr>
              <w:spacing w:after="0" w:line="240" w:lineRule="auto"/>
              <w:jc w:val="center"/>
              <w:rPr>
                <w:rFonts w:ascii="Times New Roman" w:eastAsia="Times New Roman" w:hAnsi="Times New Roman" w:cs="Times New Roman"/>
                <w:b/>
                <w:bCs/>
                <w:lang w:eastAsia="ro-RO"/>
              </w:rPr>
            </w:pPr>
            <w:r w:rsidRPr="00105748">
              <w:rPr>
                <w:rFonts w:ascii="Times New Roman" w:eastAsia="Times New Roman" w:hAnsi="Times New Roman" w:cs="Times New Roman"/>
                <w:b/>
                <w:bCs/>
                <w:lang w:eastAsia="ro-RO"/>
              </w:rPr>
              <w:t> </w:t>
            </w:r>
          </w:p>
        </w:tc>
        <w:tc>
          <w:tcPr>
            <w:tcW w:w="3236" w:type="dxa"/>
            <w:gridSpan w:val="2"/>
            <w:tcBorders>
              <w:top w:val="nil"/>
              <w:left w:val="nil"/>
              <w:bottom w:val="single" w:sz="8" w:space="0" w:color="auto"/>
              <w:right w:val="single" w:sz="4" w:space="0" w:color="auto"/>
            </w:tcBorders>
            <w:shd w:val="clear" w:color="000000" w:fill="A9D08E"/>
            <w:vAlign w:val="center"/>
            <w:hideMark/>
          </w:tcPr>
          <w:p w:rsidR="00FA0A23" w:rsidRPr="00105748" w:rsidRDefault="00FA0A23" w:rsidP="00FA0A23">
            <w:pPr>
              <w:spacing w:after="0" w:line="240" w:lineRule="auto"/>
              <w:jc w:val="center"/>
              <w:rPr>
                <w:rFonts w:ascii="Times New Roman" w:eastAsia="Times New Roman" w:hAnsi="Times New Roman" w:cs="Times New Roman"/>
                <w:b/>
                <w:bCs/>
                <w:lang w:eastAsia="ro-RO"/>
              </w:rPr>
            </w:pPr>
            <w:r w:rsidRPr="00105748">
              <w:rPr>
                <w:rFonts w:ascii="Times New Roman" w:eastAsia="Times New Roman" w:hAnsi="Times New Roman" w:cs="Times New Roman"/>
                <w:b/>
                <w:bCs/>
                <w:lang w:eastAsia="ro-RO"/>
              </w:rPr>
              <w:t>Denumirea bunurilor inventariate</w:t>
            </w:r>
          </w:p>
        </w:tc>
        <w:tc>
          <w:tcPr>
            <w:tcW w:w="2268" w:type="dxa"/>
            <w:gridSpan w:val="2"/>
            <w:tcBorders>
              <w:top w:val="nil"/>
              <w:left w:val="nil"/>
              <w:bottom w:val="single" w:sz="8" w:space="0" w:color="auto"/>
              <w:right w:val="single" w:sz="4" w:space="0" w:color="auto"/>
            </w:tcBorders>
            <w:shd w:val="clear" w:color="000000" w:fill="A9D08E"/>
            <w:vAlign w:val="center"/>
            <w:hideMark/>
          </w:tcPr>
          <w:p w:rsidR="00FA0A23" w:rsidRPr="00105748" w:rsidRDefault="00FA0A23" w:rsidP="00FA0A23">
            <w:pPr>
              <w:spacing w:after="0" w:line="240" w:lineRule="auto"/>
              <w:jc w:val="center"/>
              <w:rPr>
                <w:rFonts w:ascii="Times New Roman" w:eastAsia="Times New Roman" w:hAnsi="Times New Roman" w:cs="Times New Roman"/>
                <w:b/>
                <w:bCs/>
                <w:lang w:eastAsia="ro-RO"/>
              </w:rPr>
            </w:pPr>
            <w:r w:rsidRPr="00105748">
              <w:rPr>
                <w:rFonts w:ascii="Times New Roman" w:eastAsia="Times New Roman" w:hAnsi="Times New Roman" w:cs="Times New Roman"/>
                <w:b/>
                <w:bCs/>
                <w:lang w:eastAsia="ro-RO"/>
              </w:rPr>
              <w:t>Adresa</w:t>
            </w:r>
          </w:p>
        </w:tc>
        <w:tc>
          <w:tcPr>
            <w:tcW w:w="876" w:type="dxa"/>
            <w:gridSpan w:val="2"/>
            <w:tcBorders>
              <w:top w:val="nil"/>
              <w:left w:val="nil"/>
              <w:bottom w:val="single" w:sz="8" w:space="0" w:color="auto"/>
              <w:right w:val="single" w:sz="4" w:space="0" w:color="auto"/>
            </w:tcBorders>
            <w:shd w:val="clear" w:color="000000" w:fill="A9D08E"/>
            <w:vAlign w:val="center"/>
            <w:hideMark/>
          </w:tcPr>
          <w:p w:rsidR="00FA0A23" w:rsidRPr="00105748" w:rsidRDefault="00FA0A23" w:rsidP="00FA0A23">
            <w:pPr>
              <w:spacing w:after="0" w:line="240" w:lineRule="auto"/>
              <w:jc w:val="center"/>
              <w:rPr>
                <w:rFonts w:ascii="Times New Roman" w:eastAsia="Times New Roman" w:hAnsi="Times New Roman" w:cs="Times New Roman"/>
                <w:b/>
                <w:bCs/>
                <w:lang w:eastAsia="ro-RO"/>
              </w:rPr>
            </w:pPr>
            <w:r w:rsidRPr="00105748">
              <w:rPr>
                <w:rFonts w:ascii="Times New Roman" w:eastAsia="Times New Roman" w:hAnsi="Times New Roman" w:cs="Times New Roman"/>
                <w:b/>
                <w:bCs/>
                <w:lang w:eastAsia="ro-RO"/>
              </w:rPr>
              <w:t>BUC.</w:t>
            </w:r>
          </w:p>
        </w:tc>
        <w:tc>
          <w:tcPr>
            <w:tcW w:w="1180" w:type="dxa"/>
            <w:gridSpan w:val="2"/>
            <w:tcBorders>
              <w:top w:val="nil"/>
              <w:left w:val="nil"/>
              <w:bottom w:val="single" w:sz="8" w:space="0" w:color="auto"/>
              <w:right w:val="single" w:sz="4" w:space="0" w:color="auto"/>
            </w:tcBorders>
            <w:shd w:val="clear" w:color="000000" w:fill="A9D08E"/>
            <w:vAlign w:val="center"/>
            <w:hideMark/>
          </w:tcPr>
          <w:p w:rsidR="00FA0A23" w:rsidRPr="00105748" w:rsidRDefault="00FA0A23" w:rsidP="00FA0A23">
            <w:pPr>
              <w:spacing w:after="0" w:line="240" w:lineRule="auto"/>
              <w:jc w:val="center"/>
              <w:rPr>
                <w:rFonts w:ascii="Times New Roman" w:eastAsia="Times New Roman" w:hAnsi="Times New Roman" w:cs="Times New Roman"/>
                <w:b/>
                <w:bCs/>
                <w:lang w:eastAsia="ro-RO"/>
              </w:rPr>
            </w:pPr>
            <w:r w:rsidRPr="00105748">
              <w:rPr>
                <w:rFonts w:ascii="Times New Roman" w:eastAsia="Times New Roman" w:hAnsi="Times New Roman" w:cs="Times New Roman"/>
                <w:b/>
                <w:bCs/>
                <w:lang w:eastAsia="ro-RO"/>
              </w:rPr>
              <w:t>Nr. inventar</w:t>
            </w:r>
          </w:p>
        </w:tc>
        <w:tc>
          <w:tcPr>
            <w:tcW w:w="1260" w:type="dxa"/>
            <w:gridSpan w:val="2"/>
            <w:tcBorders>
              <w:top w:val="nil"/>
              <w:left w:val="nil"/>
              <w:bottom w:val="single" w:sz="8" w:space="0" w:color="auto"/>
              <w:right w:val="single" w:sz="4" w:space="0" w:color="auto"/>
            </w:tcBorders>
            <w:shd w:val="clear" w:color="000000" w:fill="A9D08E"/>
            <w:vAlign w:val="center"/>
            <w:hideMark/>
          </w:tcPr>
          <w:p w:rsidR="00FA0A23" w:rsidRPr="00105748" w:rsidRDefault="00936041" w:rsidP="00FA0A23">
            <w:pPr>
              <w:spacing w:after="0" w:line="240" w:lineRule="auto"/>
              <w:jc w:val="center"/>
              <w:rPr>
                <w:rFonts w:ascii="Times New Roman" w:eastAsia="Times New Roman" w:hAnsi="Times New Roman" w:cs="Times New Roman"/>
                <w:b/>
                <w:bCs/>
                <w:lang w:eastAsia="ro-RO"/>
              </w:rPr>
            </w:pPr>
            <w:r w:rsidRPr="00105748">
              <w:rPr>
                <w:rFonts w:ascii="Times New Roman" w:eastAsia="Times New Roman" w:hAnsi="Times New Roman" w:cs="Times New Roman"/>
                <w:b/>
                <w:bCs/>
                <w:lang w:eastAsia="ro-RO"/>
              </w:rPr>
              <w:t>Preț</w:t>
            </w:r>
            <w:r w:rsidR="00FA0A23" w:rsidRPr="00105748">
              <w:rPr>
                <w:rFonts w:ascii="Times New Roman" w:eastAsia="Times New Roman" w:hAnsi="Times New Roman" w:cs="Times New Roman"/>
                <w:b/>
                <w:bCs/>
                <w:lang w:eastAsia="ro-RO"/>
              </w:rPr>
              <w:t xml:space="preserve"> unitar</w:t>
            </w:r>
          </w:p>
        </w:tc>
        <w:tc>
          <w:tcPr>
            <w:tcW w:w="1307" w:type="dxa"/>
            <w:gridSpan w:val="5"/>
            <w:tcBorders>
              <w:top w:val="nil"/>
              <w:left w:val="nil"/>
              <w:bottom w:val="single" w:sz="8" w:space="0" w:color="auto"/>
              <w:right w:val="single" w:sz="8" w:space="0" w:color="auto"/>
            </w:tcBorders>
            <w:shd w:val="clear" w:color="000000" w:fill="A9D08E"/>
            <w:vAlign w:val="center"/>
            <w:hideMark/>
          </w:tcPr>
          <w:p w:rsidR="00FA0A23" w:rsidRPr="00105748" w:rsidRDefault="00FA0A23" w:rsidP="00FA0A23">
            <w:pPr>
              <w:spacing w:after="0" w:line="240" w:lineRule="auto"/>
              <w:jc w:val="center"/>
              <w:rPr>
                <w:rFonts w:ascii="Times New Roman" w:eastAsia="Times New Roman" w:hAnsi="Times New Roman" w:cs="Times New Roman"/>
                <w:b/>
                <w:bCs/>
                <w:lang w:eastAsia="ro-RO"/>
              </w:rPr>
            </w:pPr>
            <w:r w:rsidRPr="00105748">
              <w:rPr>
                <w:rFonts w:ascii="Times New Roman" w:eastAsia="Times New Roman" w:hAnsi="Times New Roman" w:cs="Times New Roman"/>
                <w:b/>
                <w:bCs/>
                <w:lang w:eastAsia="ro-RO"/>
              </w:rPr>
              <w:t>Valoare de inventar</w:t>
            </w:r>
          </w:p>
        </w:tc>
      </w:tr>
      <w:tr w:rsidR="00FA0A23" w:rsidRPr="00105748" w:rsidTr="009F5B12">
        <w:trPr>
          <w:gridAfter w:val="4"/>
          <w:wAfter w:w="80" w:type="dxa"/>
          <w:trHeight w:val="300"/>
          <w:jc w:val="center"/>
        </w:trPr>
        <w:tc>
          <w:tcPr>
            <w:tcW w:w="440" w:type="dxa"/>
            <w:tcBorders>
              <w:top w:val="nil"/>
              <w:left w:val="single" w:sz="8" w:space="0" w:color="auto"/>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w:t>
            </w:r>
          </w:p>
        </w:tc>
        <w:tc>
          <w:tcPr>
            <w:tcW w:w="3236" w:type="dxa"/>
            <w:gridSpan w:val="2"/>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BICICLETA CAMERA BREMSHEY RN</w:t>
            </w:r>
          </w:p>
        </w:tc>
        <w:tc>
          <w:tcPr>
            <w:tcW w:w="2268" w:type="dxa"/>
            <w:gridSpan w:val="2"/>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SUGAS-BAI</w:t>
            </w:r>
          </w:p>
        </w:tc>
        <w:tc>
          <w:tcPr>
            <w:tcW w:w="876" w:type="dxa"/>
            <w:gridSpan w:val="2"/>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w:t>
            </w:r>
          </w:p>
        </w:tc>
        <w:tc>
          <w:tcPr>
            <w:tcW w:w="1180" w:type="dxa"/>
            <w:gridSpan w:val="2"/>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100607</w:t>
            </w:r>
          </w:p>
        </w:tc>
        <w:tc>
          <w:tcPr>
            <w:tcW w:w="1260" w:type="dxa"/>
            <w:gridSpan w:val="2"/>
            <w:tcBorders>
              <w:top w:val="nil"/>
              <w:left w:val="nil"/>
              <w:bottom w:val="single" w:sz="4" w:space="0" w:color="auto"/>
              <w:right w:val="nil"/>
            </w:tcBorders>
            <w:shd w:val="clear" w:color="auto" w:fill="auto"/>
            <w:vAlign w:val="center"/>
            <w:hideMark/>
          </w:tcPr>
          <w:p w:rsidR="00FA0A23" w:rsidRPr="00105748" w:rsidRDefault="00936041" w:rsidP="00FA0A23">
            <w:pPr>
              <w:spacing w:after="0" w:line="240" w:lineRule="auto"/>
              <w:jc w:val="right"/>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 3.074,88     </w:t>
            </w:r>
          </w:p>
        </w:tc>
        <w:tc>
          <w:tcPr>
            <w:tcW w:w="1307" w:type="dxa"/>
            <w:gridSpan w:val="5"/>
            <w:tcBorders>
              <w:top w:val="nil"/>
              <w:left w:val="single" w:sz="4" w:space="0" w:color="auto"/>
              <w:bottom w:val="single" w:sz="4" w:space="0" w:color="auto"/>
              <w:right w:val="single" w:sz="8" w:space="0" w:color="auto"/>
            </w:tcBorders>
            <w:shd w:val="clear" w:color="auto" w:fill="auto"/>
            <w:vAlign w:val="center"/>
            <w:hideMark/>
          </w:tcPr>
          <w:p w:rsidR="00FA0A23" w:rsidRPr="00105748" w:rsidRDefault="00936041" w:rsidP="00FA0A23">
            <w:pPr>
              <w:spacing w:after="0" w:line="240" w:lineRule="auto"/>
              <w:jc w:val="right"/>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3.074,88     </w:t>
            </w:r>
          </w:p>
        </w:tc>
      </w:tr>
      <w:tr w:rsidR="00FA0A23" w:rsidRPr="00105748" w:rsidTr="009F5B12">
        <w:trPr>
          <w:gridAfter w:val="4"/>
          <w:wAfter w:w="80" w:type="dxa"/>
          <w:trHeight w:val="300"/>
          <w:jc w:val="center"/>
        </w:trPr>
        <w:tc>
          <w:tcPr>
            <w:tcW w:w="440" w:type="dxa"/>
            <w:tcBorders>
              <w:top w:val="nil"/>
              <w:left w:val="single" w:sz="8" w:space="0" w:color="auto"/>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2</w:t>
            </w:r>
          </w:p>
        </w:tc>
        <w:tc>
          <w:tcPr>
            <w:tcW w:w="3236" w:type="dxa"/>
            <w:gridSpan w:val="2"/>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BANDA DE ALERGAT</w:t>
            </w:r>
          </w:p>
        </w:tc>
        <w:tc>
          <w:tcPr>
            <w:tcW w:w="2268" w:type="dxa"/>
            <w:gridSpan w:val="2"/>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SUGAS-BAI</w:t>
            </w:r>
          </w:p>
        </w:tc>
        <w:tc>
          <w:tcPr>
            <w:tcW w:w="876" w:type="dxa"/>
            <w:gridSpan w:val="2"/>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w:t>
            </w:r>
          </w:p>
        </w:tc>
        <w:tc>
          <w:tcPr>
            <w:tcW w:w="1180" w:type="dxa"/>
            <w:gridSpan w:val="2"/>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100608</w:t>
            </w:r>
          </w:p>
        </w:tc>
        <w:tc>
          <w:tcPr>
            <w:tcW w:w="1260" w:type="dxa"/>
            <w:gridSpan w:val="2"/>
            <w:tcBorders>
              <w:top w:val="nil"/>
              <w:left w:val="nil"/>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right"/>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xml:space="preserve">    5.524,35     </w:t>
            </w:r>
          </w:p>
        </w:tc>
        <w:tc>
          <w:tcPr>
            <w:tcW w:w="1307" w:type="dxa"/>
            <w:gridSpan w:val="5"/>
            <w:tcBorders>
              <w:top w:val="nil"/>
              <w:left w:val="nil"/>
              <w:bottom w:val="single" w:sz="4" w:space="0" w:color="auto"/>
              <w:right w:val="single" w:sz="8" w:space="0" w:color="auto"/>
            </w:tcBorders>
            <w:shd w:val="clear" w:color="auto" w:fill="auto"/>
            <w:vAlign w:val="center"/>
            <w:hideMark/>
          </w:tcPr>
          <w:p w:rsidR="00FA0A23" w:rsidRPr="00105748" w:rsidRDefault="00936041" w:rsidP="00FA0A23">
            <w:pPr>
              <w:spacing w:after="0" w:line="240" w:lineRule="auto"/>
              <w:jc w:val="right"/>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5.524,35     </w:t>
            </w:r>
          </w:p>
        </w:tc>
      </w:tr>
      <w:tr w:rsidR="00FA0A23" w:rsidRPr="00105748" w:rsidTr="009F5B12">
        <w:trPr>
          <w:gridAfter w:val="4"/>
          <w:wAfter w:w="80" w:type="dxa"/>
          <w:trHeight w:val="300"/>
          <w:jc w:val="center"/>
        </w:trPr>
        <w:tc>
          <w:tcPr>
            <w:tcW w:w="440" w:type="dxa"/>
            <w:tcBorders>
              <w:top w:val="nil"/>
              <w:left w:val="single" w:sz="8" w:space="0" w:color="auto"/>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3</w:t>
            </w:r>
          </w:p>
        </w:tc>
        <w:tc>
          <w:tcPr>
            <w:tcW w:w="3236" w:type="dxa"/>
            <w:gridSpan w:val="2"/>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STEPPER KETTLER SIDE</w:t>
            </w:r>
          </w:p>
        </w:tc>
        <w:tc>
          <w:tcPr>
            <w:tcW w:w="2268" w:type="dxa"/>
            <w:gridSpan w:val="2"/>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SUGAS-BAI</w:t>
            </w:r>
          </w:p>
        </w:tc>
        <w:tc>
          <w:tcPr>
            <w:tcW w:w="876" w:type="dxa"/>
            <w:gridSpan w:val="2"/>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w:t>
            </w:r>
          </w:p>
        </w:tc>
        <w:tc>
          <w:tcPr>
            <w:tcW w:w="1180" w:type="dxa"/>
            <w:gridSpan w:val="2"/>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w:t>
            </w:r>
          </w:p>
        </w:tc>
        <w:tc>
          <w:tcPr>
            <w:tcW w:w="1260" w:type="dxa"/>
            <w:gridSpan w:val="2"/>
            <w:tcBorders>
              <w:top w:val="nil"/>
              <w:left w:val="nil"/>
              <w:bottom w:val="single" w:sz="4" w:space="0" w:color="auto"/>
              <w:right w:val="single" w:sz="4" w:space="0" w:color="auto"/>
            </w:tcBorders>
            <w:shd w:val="clear" w:color="auto" w:fill="auto"/>
            <w:vAlign w:val="center"/>
            <w:hideMark/>
          </w:tcPr>
          <w:p w:rsidR="00FA0A23" w:rsidRPr="00105748" w:rsidRDefault="00936041" w:rsidP="00FA0A23">
            <w:pPr>
              <w:spacing w:after="0" w:line="240" w:lineRule="auto"/>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440,00     </w:t>
            </w:r>
          </w:p>
        </w:tc>
        <w:tc>
          <w:tcPr>
            <w:tcW w:w="1307" w:type="dxa"/>
            <w:gridSpan w:val="5"/>
            <w:tcBorders>
              <w:top w:val="nil"/>
              <w:left w:val="nil"/>
              <w:bottom w:val="single" w:sz="4" w:space="0" w:color="auto"/>
              <w:right w:val="single" w:sz="8" w:space="0" w:color="auto"/>
            </w:tcBorders>
            <w:shd w:val="clear" w:color="auto" w:fill="auto"/>
            <w:vAlign w:val="center"/>
            <w:hideMark/>
          </w:tcPr>
          <w:p w:rsidR="00FA0A23" w:rsidRPr="00105748" w:rsidRDefault="00FA0A23" w:rsidP="00FA0A23">
            <w:pPr>
              <w:spacing w:after="0" w:line="240" w:lineRule="auto"/>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xml:space="preserve"> </w:t>
            </w:r>
            <w:r w:rsidR="00936041">
              <w:rPr>
                <w:rFonts w:ascii="Times New Roman" w:eastAsia="Times New Roman" w:hAnsi="Times New Roman" w:cs="Times New Roman"/>
                <w:lang w:eastAsia="ro-RO"/>
              </w:rPr>
              <w:t xml:space="preserve">      </w:t>
            </w:r>
            <w:r w:rsidRPr="00105748">
              <w:rPr>
                <w:rFonts w:ascii="Times New Roman" w:eastAsia="Times New Roman" w:hAnsi="Times New Roman" w:cs="Times New Roman"/>
                <w:lang w:eastAsia="ro-RO"/>
              </w:rPr>
              <w:t xml:space="preserve">440,00     </w:t>
            </w:r>
          </w:p>
        </w:tc>
      </w:tr>
      <w:tr w:rsidR="00FA0A23" w:rsidRPr="00105748" w:rsidTr="009F5B12">
        <w:trPr>
          <w:gridAfter w:val="4"/>
          <w:wAfter w:w="80" w:type="dxa"/>
          <w:trHeight w:val="300"/>
          <w:jc w:val="center"/>
        </w:trPr>
        <w:tc>
          <w:tcPr>
            <w:tcW w:w="440" w:type="dxa"/>
            <w:tcBorders>
              <w:top w:val="nil"/>
              <w:left w:val="single" w:sz="8" w:space="0" w:color="auto"/>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4</w:t>
            </w:r>
          </w:p>
        </w:tc>
        <w:tc>
          <w:tcPr>
            <w:tcW w:w="3236" w:type="dxa"/>
            <w:gridSpan w:val="2"/>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BANCA ABDOMEN SPARTAN</w:t>
            </w:r>
          </w:p>
        </w:tc>
        <w:tc>
          <w:tcPr>
            <w:tcW w:w="2268" w:type="dxa"/>
            <w:gridSpan w:val="2"/>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SUGAS-BAI</w:t>
            </w:r>
          </w:p>
        </w:tc>
        <w:tc>
          <w:tcPr>
            <w:tcW w:w="876" w:type="dxa"/>
            <w:gridSpan w:val="2"/>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2</w:t>
            </w:r>
          </w:p>
        </w:tc>
        <w:tc>
          <w:tcPr>
            <w:tcW w:w="1180" w:type="dxa"/>
            <w:gridSpan w:val="2"/>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w:t>
            </w:r>
          </w:p>
        </w:tc>
        <w:tc>
          <w:tcPr>
            <w:tcW w:w="1260" w:type="dxa"/>
            <w:gridSpan w:val="2"/>
            <w:tcBorders>
              <w:top w:val="nil"/>
              <w:left w:val="nil"/>
              <w:bottom w:val="single" w:sz="4" w:space="0" w:color="auto"/>
              <w:right w:val="single" w:sz="4" w:space="0" w:color="auto"/>
            </w:tcBorders>
            <w:shd w:val="clear" w:color="auto" w:fill="auto"/>
            <w:vAlign w:val="center"/>
            <w:hideMark/>
          </w:tcPr>
          <w:p w:rsidR="00FA0A23" w:rsidRPr="00105748" w:rsidRDefault="00936041" w:rsidP="00FA0A23">
            <w:pPr>
              <w:spacing w:after="0" w:line="240" w:lineRule="auto"/>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520,00     </w:t>
            </w:r>
          </w:p>
        </w:tc>
        <w:tc>
          <w:tcPr>
            <w:tcW w:w="1307" w:type="dxa"/>
            <w:gridSpan w:val="5"/>
            <w:tcBorders>
              <w:top w:val="nil"/>
              <w:left w:val="nil"/>
              <w:bottom w:val="single" w:sz="4" w:space="0" w:color="auto"/>
              <w:right w:val="single" w:sz="8" w:space="0" w:color="auto"/>
            </w:tcBorders>
            <w:shd w:val="clear" w:color="auto" w:fill="auto"/>
            <w:vAlign w:val="center"/>
            <w:hideMark/>
          </w:tcPr>
          <w:p w:rsidR="00FA0A23" w:rsidRPr="00105748" w:rsidRDefault="00936041" w:rsidP="00FA0A23">
            <w:pPr>
              <w:spacing w:after="0" w:line="240" w:lineRule="auto"/>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1.040,00     </w:t>
            </w:r>
          </w:p>
        </w:tc>
      </w:tr>
      <w:tr w:rsidR="00FA0A23" w:rsidRPr="00105748" w:rsidTr="009F5B12">
        <w:trPr>
          <w:gridAfter w:val="4"/>
          <w:wAfter w:w="80" w:type="dxa"/>
          <w:trHeight w:val="315"/>
          <w:jc w:val="center"/>
        </w:trPr>
        <w:tc>
          <w:tcPr>
            <w:tcW w:w="440" w:type="dxa"/>
            <w:tcBorders>
              <w:top w:val="nil"/>
              <w:left w:val="single" w:sz="8" w:space="0" w:color="auto"/>
              <w:bottom w:val="single" w:sz="8"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5</w:t>
            </w:r>
          </w:p>
        </w:tc>
        <w:tc>
          <w:tcPr>
            <w:tcW w:w="3236" w:type="dxa"/>
            <w:gridSpan w:val="2"/>
            <w:tcBorders>
              <w:top w:val="nil"/>
              <w:left w:val="nil"/>
              <w:bottom w:val="single" w:sz="8"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TAG-URI PERSONALIZATE</w:t>
            </w:r>
          </w:p>
        </w:tc>
        <w:tc>
          <w:tcPr>
            <w:tcW w:w="2268" w:type="dxa"/>
            <w:gridSpan w:val="2"/>
            <w:tcBorders>
              <w:top w:val="nil"/>
              <w:left w:val="nil"/>
              <w:bottom w:val="single" w:sz="8"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SUGAS BAI</w:t>
            </w:r>
          </w:p>
        </w:tc>
        <w:tc>
          <w:tcPr>
            <w:tcW w:w="876" w:type="dxa"/>
            <w:gridSpan w:val="2"/>
            <w:tcBorders>
              <w:top w:val="nil"/>
              <w:left w:val="nil"/>
              <w:bottom w:val="single" w:sz="8" w:space="0" w:color="auto"/>
              <w:right w:val="single" w:sz="4" w:space="0" w:color="auto"/>
            </w:tcBorders>
            <w:shd w:val="clear" w:color="000000" w:fill="FFFFFF"/>
            <w:noWrap/>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500</w:t>
            </w:r>
          </w:p>
        </w:tc>
        <w:tc>
          <w:tcPr>
            <w:tcW w:w="1180" w:type="dxa"/>
            <w:gridSpan w:val="2"/>
            <w:tcBorders>
              <w:top w:val="nil"/>
              <w:left w:val="nil"/>
              <w:bottom w:val="single" w:sz="8" w:space="0" w:color="auto"/>
              <w:right w:val="single" w:sz="4" w:space="0" w:color="auto"/>
            </w:tcBorders>
            <w:shd w:val="clear" w:color="000000" w:fill="FFFFFF"/>
            <w:vAlign w:val="center"/>
            <w:hideMark/>
          </w:tcPr>
          <w:p w:rsidR="00FA0A23" w:rsidRPr="00105748" w:rsidRDefault="00FA0A23" w:rsidP="00FA0A23">
            <w:pPr>
              <w:spacing w:after="0" w:line="240" w:lineRule="auto"/>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w:t>
            </w:r>
          </w:p>
        </w:tc>
        <w:tc>
          <w:tcPr>
            <w:tcW w:w="1260" w:type="dxa"/>
            <w:gridSpan w:val="2"/>
            <w:tcBorders>
              <w:top w:val="nil"/>
              <w:left w:val="nil"/>
              <w:bottom w:val="single" w:sz="8" w:space="0" w:color="auto"/>
              <w:right w:val="single" w:sz="4" w:space="0" w:color="auto"/>
            </w:tcBorders>
            <w:shd w:val="clear" w:color="auto" w:fill="auto"/>
            <w:vAlign w:val="center"/>
            <w:hideMark/>
          </w:tcPr>
          <w:p w:rsidR="00FA0A23" w:rsidRPr="00105748" w:rsidRDefault="00936041" w:rsidP="00FA0A23">
            <w:pPr>
              <w:spacing w:after="0" w:line="240" w:lineRule="auto"/>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13,80     </w:t>
            </w:r>
          </w:p>
        </w:tc>
        <w:tc>
          <w:tcPr>
            <w:tcW w:w="1307" w:type="dxa"/>
            <w:gridSpan w:val="5"/>
            <w:tcBorders>
              <w:top w:val="nil"/>
              <w:left w:val="nil"/>
              <w:bottom w:val="single" w:sz="8" w:space="0" w:color="auto"/>
              <w:right w:val="single" w:sz="8" w:space="0" w:color="auto"/>
            </w:tcBorders>
            <w:shd w:val="clear" w:color="auto" w:fill="auto"/>
            <w:vAlign w:val="center"/>
            <w:hideMark/>
          </w:tcPr>
          <w:p w:rsidR="00FA0A23" w:rsidRPr="00105748" w:rsidRDefault="00936041" w:rsidP="00FA0A23">
            <w:pPr>
              <w:spacing w:after="0" w:line="240" w:lineRule="auto"/>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6.900,00     </w:t>
            </w:r>
          </w:p>
        </w:tc>
      </w:tr>
      <w:tr w:rsidR="00FA0A23" w:rsidRPr="00105748" w:rsidTr="009F5B12">
        <w:trPr>
          <w:gridAfter w:val="3"/>
          <w:wAfter w:w="51" w:type="dxa"/>
          <w:trHeight w:val="411"/>
          <w:jc w:val="center"/>
        </w:trPr>
        <w:tc>
          <w:tcPr>
            <w:tcW w:w="9289" w:type="dxa"/>
            <w:gridSpan w:val="12"/>
            <w:tcBorders>
              <w:top w:val="nil"/>
              <w:left w:val="single" w:sz="8" w:space="0" w:color="auto"/>
              <w:bottom w:val="single" w:sz="8" w:space="0" w:color="auto"/>
              <w:right w:val="single" w:sz="4" w:space="0" w:color="000000"/>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b/>
                <w:bCs/>
                <w:lang w:eastAsia="ro-RO"/>
              </w:rPr>
            </w:pPr>
            <w:r w:rsidRPr="00105748">
              <w:rPr>
                <w:rFonts w:ascii="Times New Roman" w:eastAsia="Times New Roman" w:hAnsi="Times New Roman" w:cs="Times New Roman"/>
                <w:b/>
                <w:bCs/>
                <w:lang w:eastAsia="ro-RO"/>
              </w:rPr>
              <w:t>TOTAL</w:t>
            </w:r>
          </w:p>
        </w:tc>
        <w:tc>
          <w:tcPr>
            <w:tcW w:w="1307" w:type="dxa"/>
            <w:gridSpan w:val="5"/>
            <w:tcBorders>
              <w:top w:val="nil"/>
              <w:left w:val="nil"/>
              <w:bottom w:val="single" w:sz="8" w:space="0" w:color="auto"/>
              <w:right w:val="single" w:sz="8" w:space="0" w:color="auto"/>
            </w:tcBorders>
            <w:shd w:val="clear" w:color="auto" w:fill="auto"/>
            <w:vAlign w:val="center"/>
            <w:hideMark/>
          </w:tcPr>
          <w:p w:rsidR="00FA0A23" w:rsidRPr="00105748" w:rsidRDefault="00936041" w:rsidP="00FA0A23">
            <w:pPr>
              <w:spacing w:after="0" w:line="240" w:lineRule="auto"/>
              <w:jc w:val="center"/>
              <w:rPr>
                <w:rFonts w:ascii="Times New Roman" w:eastAsia="Times New Roman" w:hAnsi="Times New Roman" w:cs="Times New Roman"/>
                <w:b/>
                <w:bCs/>
                <w:lang w:eastAsia="ro-RO"/>
              </w:rPr>
            </w:pPr>
            <w:r>
              <w:rPr>
                <w:rFonts w:ascii="Times New Roman" w:eastAsia="Times New Roman" w:hAnsi="Times New Roman" w:cs="Times New Roman"/>
                <w:b/>
                <w:bCs/>
                <w:lang w:eastAsia="ro-RO"/>
              </w:rPr>
              <w:t xml:space="preserve">   </w:t>
            </w:r>
            <w:r w:rsidR="00FA0A23" w:rsidRPr="00105748">
              <w:rPr>
                <w:rFonts w:ascii="Times New Roman" w:eastAsia="Times New Roman" w:hAnsi="Times New Roman" w:cs="Times New Roman"/>
                <w:b/>
                <w:bCs/>
                <w:lang w:eastAsia="ro-RO"/>
              </w:rPr>
              <w:t xml:space="preserve">16.979,23     </w:t>
            </w:r>
          </w:p>
        </w:tc>
      </w:tr>
      <w:tr w:rsidR="00FA0A23" w:rsidRPr="00105748" w:rsidTr="009F5B12">
        <w:trPr>
          <w:trHeight w:val="510"/>
          <w:jc w:val="center"/>
        </w:trPr>
        <w:tc>
          <w:tcPr>
            <w:tcW w:w="10647" w:type="dxa"/>
            <w:gridSpan w:val="20"/>
            <w:tcBorders>
              <w:top w:val="single" w:sz="8" w:space="0" w:color="auto"/>
              <w:left w:val="single" w:sz="8" w:space="0" w:color="auto"/>
              <w:bottom w:val="single" w:sz="8" w:space="0" w:color="auto"/>
              <w:right w:val="single" w:sz="8" w:space="0" w:color="000000"/>
            </w:tcBorders>
            <w:shd w:val="clear" w:color="000000" w:fill="FFE699"/>
            <w:noWrap/>
            <w:vAlign w:val="center"/>
            <w:hideMark/>
          </w:tcPr>
          <w:p w:rsidR="00FA0A23" w:rsidRPr="00105748" w:rsidRDefault="00936041" w:rsidP="00FA0A23">
            <w:pPr>
              <w:spacing w:after="0" w:line="240" w:lineRule="auto"/>
              <w:jc w:val="center"/>
              <w:rPr>
                <w:rFonts w:ascii="Times New Roman" w:eastAsia="Times New Roman" w:hAnsi="Times New Roman" w:cs="Times New Roman"/>
                <w:b/>
                <w:bCs/>
                <w:lang w:eastAsia="ro-RO"/>
              </w:rPr>
            </w:pPr>
            <w:r>
              <w:br w:type="page"/>
            </w:r>
            <w:r w:rsidR="00FA0A23" w:rsidRPr="00105748">
              <w:rPr>
                <w:rFonts w:ascii="Times New Roman" w:eastAsia="Times New Roman" w:hAnsi="Times New Roman" w:cs="Times New Roman"/>
                <w:b/>
                <w:bCs/>
                <w:lang w:eastAsia="ro-RO"/>
              </w:rPr>
              <w:t>STRAND MUNICIPAL</w:t>
            </w:r>
          </w:p>
        </w:tc>
      </w:tr>
      <w:tr w:rsidR="00FA0A23" w:rsidRPr="00105748" w:rsidTr="009F5B12">
        <w:trPr>
          <w:gridAfter w:val="2"/>
          <w:wAfter w:w="29" w:type="dxa"/>
          <w:trHeight w:val="304"/>
          <w:jc w:val="center"/>
        </w:trPr>
        <w:tc>
          <w:tcPr>
            <w:tcW w:w="491" w:type="dxa"/>
            <w:gridSpan w:val="2"/>
            <w:tcBorders>
              <w:top w:val="nil"/>
              <w:left w:val="single" w:sz="8" w:space="0" w:color="auto"/>
              <w:bottom w:val="nil"/>
              <w:right w:val="single" w:sz="4" w:space="0" w:color="auto"/>
            </w:tcBorders>
            <w:shd w:val="clear" w:color="000000" w:fill="A9D08E"/>
            <w:noWrap/>
            <w:vAlign w:val="center"/>
            <w:hideMark/>
          </w:tcPr>
          <w:p w:rsidR="00FA0A23" w:rsidRPr="00105748" w:rsidRDefault="00FA0A23" w:rsidP="00FA0A23">
            <w:pPr>
              <w:spacing w:after="0" w:line="240" w:lineRule="auto"/>
              <w:jc w:val="center"/>
              <w:rPr>
                <w:rFonts w:ascii="Times New Roman" w:eastAsia="Times New Roman" w:hAnsi="Times New Roman" w:cs="Times New Roman"/>
                <w:b/>
                <w:bCs/>
                <w:lang w:eastAsia="ro-RO"/>
              </w:rPr>
            </w:pPr>
            <w:r w:rsidRPr="00105748">
              <w:rPr>
                <w:rFonts w:ascii="Times New Roman" w:eastAsia="Times New Roman" w:hAnsi="Times New Roman" w:cs="Times New Roman"/>
                <w:b/>
                <w:bCs/>
                <w:lang w:eastAsia="ro-RO"/>
              </w:rPr>
              <w:t> </w:t>
            </w:r>
          </w:p>
        </w:tc>
        <w:tc>
          <w:tcPr>
            <w:tcW w:w="3236" w:type="dxa"/>
            <w:gridSpan w:val="2"/>
            <w:tcBorders>
              <w:top w:val="nil"/>
              <w:left w:val="nil"/>
              <w:bottom w:val="nil"/>
              <w:right w:val="single" w:sz="4" w:space="0" w:color="auto"/>
            </w:tcBorders>
            <w:shd w:val="clear" w:color="000000" w:fill="A9D08E"/>
            <w:vAlign w:val="center"/>
            <w:hideMark/>
          </w:tcPr>
          <w:p w:rsidR="00FA0A23" w:rsidRPr="00105748" w:rsidRDefault="00FA0A23" w:rsidP="00FA0A23">
            <w:pPr>
              <w:spacing w:after="0" w:line="240" w:lineRule="auto"/>
              <w:jc w:val="center"/>
              <w:rPr>
                <w:rFonts w:ascii="Times New Roman" w:eastAsia="Times New Roman" w:hAnsi="Times New Roman" w:cs="Times New Roman"/>
                <w:b/>
                <w:bCs/>
                <w:lang w:eastAsia="ro-RO"/>
              </w:rPr>
            </w:pPr>
            <w:r w:rsidRPr="00105748">
              <w:rPr>
                <w:rFonts w:ascii="Times New Roman" w:eastAsia="Times New Roman" w:hAnsi="Times New Roman" w:cs="Times New Roman"/>
                <w:b/>
                <w:bCs/>
                <w:lang w:eastAsia="ro-RO"/>
              </w:rPr>
              <w:t>Denumirea bunurilor inventariate</w:t>
            </w:r>
          </w:p>
        </w:tc>
        <w:tc>
          <w:tcPr>
            <w:tcW w:w="2268" w:type="dxa"/>
            <w:gridSpan w:val="2"/>
            <w:tcBorders>
              <w:top w:val="nil"/>
              <w:left w:val="nil"/>
              <w:bottom w:val="nil"/>
              <w:right w:val="single" w:sz="4" w:space="0" w:color="auto"/>
            </w:tcBorders>
            <w:shd w:val="clear" w:color="000000" w:fill="A9D08E"/>
            <w:vAlign w:val="center"/>
            <w:hideMark/>
          </w:tcPr>
          <w:p w:rsidR="00FA0A23" w:rsidRPr="00105748" w:rsidRDefault="00FA0A23" w:rsidP="00FA0A23">
            <w:pPr>
              <w:spacing w:after="0" w:line="240" w:lineRule="auto"/>
              <w:jc w:val="center"/>
              <w:rPr>
                <w:rFonts w:ascii="Times New Roman" w:eastAsia="Times New Roman" w:hAnsi="Times New Roman" w:cs="Times New Roman"/>
                <w:b/>
                <w:bCs/>
                <w:lang w:eastAsia="ro-RO"/>
              </w:rPr>
            </w:pPr>
            <w:r w:rsidRPr="00105748">
              <w:rPr>
                <w:rFonts w:ascii="Times New Roman" w:eastAsia="Times New Roman" w:hAnsi="Times New Roman" w:cs="Times New Roman"/>
                <w:b/>
                <w:bCs/>
                <w:lang w:eastAsia="ro-RO"/>
              </w:rPr>
              <w:t>Adresa</w:t>
            </w:r>
          </w:p>
        </w:tc>
        <w:tc>
          <w:tcPr>
            <w:tcW w:w="876" w:type="dxa"/>
            <w:gridSpan w:val="2"/>
            <w:tcBorders>
              <w:top w:val="nil"/>
              <w:left w:val="nil"/>
              <w:bottom w:val="nil"/>
              <w:right w:val="single" w:sz="4" w:space="0" w:color="auto"/>
            </w:tcBorders>
            <w:shd w:val="clear" w:color="000000" w:fill="A9D08E"/>
            <w:vAlign w:val="center"/>
            <w:hideMark/>
          </w:tcPr>
          <w:p w:rsidR="00FA0A23" w:rsidRPr="00105748" w:rsidRDefault="00FA0A23" w:rsidP="00FA0A23">
            <w:pPr>
              <w:spacing w:after="0" w:line="240" w:lineRule="auto"/>
              <w:jc w:val="center"/>
              <w:rPr>
                <w:rFonts w:ascii="Times New Roman" w:eastAsia="Times New Roman" w:hAnsi="Times New Roman" w:cs="Times New Roman"/>
                <w:b/>
                <w:bCs/>
                <w:lang w:eastAsia="ro-RO"/>
              </w:rPr>
            </w:pPr>
            <w:r w:rsidRPr="00105748">
              <w:rPr>
                <w:rFonts w:ascii="Times New Roman" w:eastAsia="Times New Roman" w:hAnsi="Times New Roman" w:cs="Times New Roman"/>
                <w:b/>
                <w:bCs/>
                <w:lang w:eastAsia="ro-RO"/>
              </w:rPr>
              <w:t>BUC.</w:t>
            </w:r>
          </w:p>
        </w:tc>
        <w:tc>
          <w:tcPr>
            <w:tcW w:w="1180" w:type="dxa"/>
            <w:gridSpan w:val="2"/>
            <w:tcBorders>
              <w:top w:val="nil"/>
              <w:left w:val="nil"/>
              <w:bottom w:val="nil"/>
              <w:right w:val="nil"/>
            </w:tcBorders>
            <w:shd w:val="clear" w:color="000000" w:fill="A9D08E"/>
            <w:vAlign w:val="center"/>
            <w:hideMark/>
          </w:tcPr>
          <w:p w:rsidR="00FA0A23" w:rsidRPr="00105748" w:rsidRDefault="00FA0A23" w:rsidP="00FA0A23">
            <w:pPr>
              <w:spacing w:after="0" w:line="240" w:lineRule="auto"/>
              <w:jc w:val="center"/>
              <w:rPr>
                <w:rFonts w:ascii="Times New Roman" w:eastAsia="Times New Roman" w:hAnsi="Times New Roman" w:cs="Times New Roman"/>
                <w:b/>
                <w:bCs/>
                <w:lang w:eastAsia="ro-RO"/>
              </w:rPr>
            </w:pPr>
            <w:r w:rsidRPr="00105748">
              <w:rPr>
                <w:rFonts w:ascii="Times New Roman" w:eastAsia="Times New Roman" w:hAnsi="Times New Roman" w:cs="Times New Roman"/>
                <w:b/>
                <w:bCs/>
                <w:lang w:eastAsia="ro-RO"/>
              </w:rPr>
              <w:t>Nr. inventar</w:t>
            </w:r>
          </w:p>
        </w:tc>
        <w:tc>
          <w:tcPr>
            <w:tcW w:w="1260" w:type="dxa"/>
            <w:gridSpan w:val="3"/>
            <w:tcBorders>
              <w:top w:val="nil"/>
              <w:left w:val="single" w:sz="4" w:space="0" w:color="auto"/>
              <w:bottom w:val="nil"/>
              <w:right w:val="nil"/>
            </w:tcBorders>
            <w:shd w:val="clear" w:color="000000" w:fill="A9D08E"/>
            <w:vAlign w:val="center"/>
            <w:hideMark/>
          </w:tcPr>
          <w:p w:rsidR="00FA0A23" w:rsidRPr="00105748" w:rsidRDefault="00936041" w:rsidP="00FA0A23">
            <w:pPr>
              <w:spacing w:after="0" w:line="240" w:lineRule="auto"/>
              <w:jc w:val="center"/>
              <w:rPr>
                <w:rFonts w:ascii="Times New Roman" w:eastAsia="Times New Roman" w:hAnsi="Times New Roman" w:cs="Times New Roman"/>
                <w:b/>
                <w:bCs/>
                <w:lang w:eastAsia="ro-RO"/>
              </w:rPr>
            </w:pPr>
            <w:r w:rsidRPr="00105748">
              <w:rPr>
                <w:rFonts w:ascii="Times New Roman" w:eastAsia="Times New Roman" w:hAnsi="Times New Roman" w:cs="Times New Roman"/>
                <w:b/>
                <w:bCs/>
                <w:lang w:eastAsia="ro-RO"/>
              </w:rPr>
              <w:t>Preț</w:t>
            </w:r>
            <w:r w:rsidR="00FA0A23" w:rsidRPr="00105748">
              <w:rPr>
                <w:rFonts w:ascii="Times New Roman" w:eastAsia="Times New Roman" w:hAnsi="Times New Roman" w:cs="Times New Roman"/>
                <w:b/>
                <w:bCs/>
                <w:lang w:eastAsia="ro-RO"/>
              </w:rPr>
              <w:t xml:space="preserve"> unitar</w:t>
            </w:r>
          </w:p>
        </w:tc>
        <w:tc>
          <w:tcPr>
            <w:tcW w:w="1307" w:type="dxa"/>
            <w:gridSpan w:val="5"/>
            <w:tcBorders>
              <w:top w:val="nil"/>
              <w:left w:val="single" w:sz="4" w:space="0" w:color="auto"/>
              <w:bottom w:val="nil"/>
              <w:right w:val="single" w:sz="8" w:space="0" w:color="auto"/>
            </w:tcBorders>
            <w:shd w:val="clear" w:color="000000" w:fill="A9D08E"/>
            <w:vAlign w:val="center"/>
            <w:hideMark/>
          </w:tcPr>
          <w:p w:rsidR="00FA0A23" w:rsidRPr="00105748" w:rsidRDefault="00FA0A23" w:rsidP="00FA0A23">
            <w:pPr>
              <w:spacing w:after="0" w:line="240" w:lineRule="auto"/>
              <w:jc w:val="center"/>
              <w:rPr>
                <w:rFonts w:ascii="Times New Roman" w:eastAsia="Times New Roman" w:hAnsi="Times New Roman" w:cs="Times New Roman"/>
                <w:b/>
                <w:bCs/>
                <w:lang w:eastAsia="ro-RO"/>
              </w:rPr>
            </w:pPr>
            <w:r w:rsidRPr="00105748">
              <w:rPr>
                <w:rFonts w:ascii="Times New Roman" w:eastAsia="Times New Roman" w:hAnsi="Times New Roman" w:cs="Times New Roman"/>
                <w:b/>
                <w:bCs/>
                <w:lang w:eastAsia="ro-RO"/>
              </w:rPr>
              <w:t>Valoare de inventar</w:t>
            </w:r>
          </w:p>
        </w:tc>
      </w:tr>
      <w:tr w:rsidR="00FA0A23" w:rsidRPr="00105748" w:rsidTr="009F5B12">
        <w:trPr>
          <w:gridAfter w:val="2"/>
          <w:wAfter w:w="29" w:type="dxa"/>
          <w:trHeight w:val="300"/>
          <w:jc w:val="center"/>
        </w:trPr>
        <w:tc>
          <w:tcPr>
            <w:tcW w:w="491" w:type="dxa"/>
            <w:gridSpan w:val="2"/>
            <w:tcBorders>
              <w:top w:val="nil"/>
              <w:left w:val="single" w:sz="8" w:space="0" w:color="auto"/>
              <w:bottom w:val="single" w:sz="4" w:space="0" w:color="auto"/>
              <w:right w:val="single" w:sz="4" w:space="0" w:color="auto"/>
            </w:tcBorders>
            <w:shd w:val="clear" w:color="auto" w:fill="auto"/>
            <w:noWrap/>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w:t>
            </w:r>
          </w:p>
        </w:tc>
        <w:tc>
          <w:tcPr>
            <w:tcW w:w="3236" w:type="dxa"/>
            <w:gridSpan w:val="2"/>
            <w:tcBorders>
              <w:top w:val="single" w:sz="4" w:space="0" w:color="auto"/>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ASPIRATOR THUNDER 30 PT PISCINA</w:t>
            </w:r>
          </w:p>
        </w:tc>
        <w:tc>
          <w:tcPr>
            <w:tcW w:w="2268" w:type="dxa"/>
            <w:gridSpan w:val="2"/>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SPORTURILOR</w:t>
            </w:r>
          </w:p>
        </w:tc>
        <w:tc>
          <w:tcPr>
            <w:tcW w:w="876" w:type="dxa"/>
            <w:gridSpan w:val="2"/>
            <w:tcBorders>
              <w:top w:val="single" w:sz="4" w:space="0" w:color="auto"/>
              <w:left w:val="nil"/>
              <w:bottom w:val="single" w:sz="4" w:space="0" w:color="auto"/>
              <w:right w:val="nil"/>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100651</w:t>
            </w:r>
          </w:p>
        </w:tc>
        <w:tc>
          <w:tcPr>
            <w:tcW w:w="1180" w:type="dxa"/>
            <w:gridSpan w:val="2"/>
            <w:tcBorders>
              <w:top w:val="single" w:sz="4" w:space="0" w:color="auto"/>
              <w:left w:val="single" w:sz="4" w:space="0" w:color="auto"/>
              <w:bottom w:val="single" w:sz="4" w:space="0" w:color="auto"/>
              <w:right w:val="nil"/>
            </w:tcBorders>
            <w:shd w:val="clear" w:color="000000" w:fill="FFFFFF"/>
            <w:vAlign w:val="center"/>
            <w:hideMark/>
          </w:tcPr>
          <w:p w:rsidR="00FA0A23" w:rsidRPr="00105748" w:rsidRDefault="00FA0A23" w:rsidP="00FA0A23">
            <w:pPr>
              <w:spacing w:after="0" w:line="240" w:lineRule="auto"/>
              <w:jc w:val="right"/>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w:t>
            </w:r>
          </w:p>
        </w:tc>
        <w:tc>
          <w:tcPr>
            <w:tcW w:w="1260" w:type="dxa"/>
            <w:gridSpan w:val="3"/>
            <w:tcBorders>
              <w:top w:val="single" w:sz="4" w:space="0" w:color="auto"/>
              <w:left w:val="single" w:sz="4" w:space="0" w:color="auto"/>
              <w:bottom w:val="single" w:sz="4" w:space="0" w:color="auto"/>
              <w:right w:val="nil"/>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15.341,10</w:t>
            </w:r>
          </w:p>
        </w:tc>
        <w:tc>
          <w:tcPr>
            <w:tcW w:w="1307" w:type="dxa"/>
            <w:gridSpan w:val="5"/>
            <w:tcBorders>
              <w:top w:val="single" w:sz="4" w:space="0" w:color="auto"/>
              <w:left w:val="single" w:sz="4" w:space="0" w:color="auto"/>
              <w:bottom w:val="single" w:sz="4" w:space="0" w:color="auto"/>
              <w:right w:val="single" w:sz="8"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15.341,10</w:t>
            </w:r>
          </w:p>
        </w:tc>
      </w:tr>
      <w:tr w:rsidR="00FA0A23" w:rsidRPr="00105748" w:rsidTr="009F5B12">
        <w:trPr>
          <w:gridAfter w:val="2"/>
          <w:wAfter w:w="29" w:type="dxa"/>
          <w:trHeight w:val="300"/>
          <w:jc w:val="center"/>
        </w:trPr>
        <w:tc>
          <w:tcPr>
            <w:tcW w:w="491" w:type="dxa"/>
            <w:gridSpan w:val="2"/>
            <w:tcBorders>
              <w:top w:val="nil"/>
              <w:left w:val="single" w:sz="8" w:space="0" w:color="auto"/>
              <w:bottom w:val="single" w:sz="4" w:space="0" w:color="auto"/>
              <w:right w:val="single" w:sz="4" w:space="0" w:color="auto"/>
            </w:tcBorders>
            <w:shd w:val="clear" w:color="auto" w:fill="auto"/>
            <w:noWrap/>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2</w:t>
            </w:r>
          </w:p>
        </w:tc>
        <w:tc>
          <w:tcPr>
            <w:tcW w:w="3236" w:type="dxa"/>
            <w:gridSpan w:val="2"/>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APARAT DE CLORINARE</w:t>
            </w:r>
          </w:p>
        </w:tc>
        <w:tc>
          <w:tcPr>
            <w:tcW w:w="2268" w:type="dxa"/>
            <w:gridSpan w:val="2"/>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SPORTURILOR</w:t>
            </w:r>
          </w:p>
        </w:tc>
        <w:tc>
          <w:tcPr>
            <w:tcW w:w="876" w:type="dxa"/>
            <w:gridSpan w:val="2"/>
            <w:tcBorders>
              <w:top w:val="nil"/>
              <w:left w:val="nil"/>
              <w:bottom w:val="single" w:sz="4" w:space="0" w:color="auto"/>
              <w:right w:val="nil"/>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I13320</w:t>
            </w:r>
          </w:p>
        </w:tc>
        <w:tc>
          <w:tcPr>
            <w:tcW w:w="1180" w:type="dxa"/>
            <w:gridSpan w:val="2"/>
            <w:tcBorders>
              <w:top w:val="nil"/>
              <w:left w:val="single" w:sz="4" w:space="0" w:color="auto"/>
              <w:bottom w:val="single" w:sz="4" w:space="0" w:color="auto"/>
              <w:right w:val="nil"/>
            </w:tcBorders>
            <w:shd w:val="clear" w:color="auto" w:fill="auto"/>
            <w:vAlign w:val="center"/>
            <w:hideMark/>
          </w:tcPr>
          <w:p w:rsidR="00FA0A23" w:rsidRPr="00105748" w:rsidRDefault="00FA0A23" w:rsidP="00FA0A23">
            <w:pPr>
              <w:spacing w:after="0" w:line="240" w:lineRule="auto"/>
              <w:jc w:val="right"/>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w:t>
            </w:r>
          </w:p>
        </w:tc>
        <w:tc>
          <w:tcPr>
            <w:tcW w:w="1260" w:type="dxa"/>
            <w:gridSpan w:val="3"/>
            <w:tcBorders>
              <w:top w:val="nil"/>
              <w:left w:val="single" w:sz="4" w:space="0" w:color="auto"/>
              <w:bottom w:val="single" w:sz="4" w:space="0" w:color="auto"/>
              <w:right w:val="nil"/>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15.186,74</w:t>
            </w:r>
          </w:p>
        </w:tc>
        <w:tc>
          <w:tcPr>
            <w:tcW w:w="1307" w:type="dxa"/>
            <w:gridSpan w:val="5"/>
            <w:tcBorders>
              <w:top w:val="nil"/>
              <w:left w:val="single" w:sz="4" w:space="0" w:color="auto"/>
              <w:bottom w:val="single" w:sz="4" w:space="0" w:color="auto"/>
              <w:right w:val="single" w:sz="8"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15.186,74</w:t>
            </w:r>
          </w:p>
        </w:tc>
      </w:tr>
      <w:tr w:rsidR="00FA0A23" w:rsidRPr="00105748" w:rsidTr="009F5B12">
        <w:trPr>
          <w:trHeight w:val="389"/>
          <w:jc w:val="center"/>
        </w:trPr>
        <w:tc>
          <w:tcPr>
            <w:tcW w:w="9340" w:type="dxa"/>
            <w:gridSpan w:val="15"/>
            <w:tcBorders>
              <w:top w:val="nil"/>
              <w:left w:val="single" w:sz="8" w:space="0" w:color="auto"/>
              <w:bottom w:val="single" w:sz="8" w:space="0" w:color="auto"/>
              <w:right w:val="single" w:sz="4" w:space="0" w:color="000000"/>
            </w:tcBorders>
            <w:shd w:val="clear" w:color="auto" w:fill="auto"/>
            <w:noWrap/>
            <w:vAlign w:val="center"/>
            <w:hideMark/>
          </w:tcPr>
          <w:p w:rsidR="00FA0A23" w:rsidRPr="00105748" w:rsidRDefault="00FA0A23" w:rsidP="00FA0A23">
            <w:pPr>
              <w:spacing w:after="0" w:line="240" w:lineRule="auto"/>
              <w:jc w:val="center"/>
              <w:rPr>
                <w:rFonts w:ascii="Times New Roman" w:eastAsia="Times New Roman" w:hAnsi="Times New Roman" w:cs="Times New Roman"/>
                <w:b/>
                <w:bCs/>
                <w:lang w:eastAsia="ro-RO"/>
              </w:rPr>
            </w:pPr>
            <w:r w:rsidRPr="00105748">
              <w:rPr>
                <w:rFonts w:ascii="Times New Roman" w:eastAsia="Times New Roman" w:hAnsi="Times New Roman" w:cs="Times New Roman"/>
                <w:b/>
                <w:bCs/>
                <w:lang w:eastAsia="ro-RO"/>
              </w:rPr>
              <w:t>TOTAL</w:t>
            </w:r>
          </w:p>
        </w:tc>
        <w:tc>
          <w:tcPr>
            <w:tcW w:w="1307" w:type="dxa"/>
            <w:gridSpan w:val="5"/>
            <w:tcBorders>
              <w:top w:val="nil"/>
              <w:left w:val="nil"/>
              <w:bottom w:val="single" w:sz="8" w:space="0" w:color="auto"/>
              <w:right w:val="single" w:sz="8" w:space="0" w:color="auto"/>
            </w:tcBorders>
            <w:shd w:val="clear" w:color="auto" w:fill="auto"/>
            <w:noWrap/>
            <w:vAlign w:val="center"/>
            <w:hideMark/>
          </w:tcPr>
          <w:p w:rsidR="00FA0A23" w:rsidRPr="00105748" w:rsidRDefault="00936041" w:rsidP="00FA0A23">
            <w:pPr>
              <w:spacing w:after="0" w:line="240" w:lineRule="auto"/>
              <w:jc w:val="center"/>
              <w:rPr>
                <w:rFonts w:ascii="Times New Roman" w:eastAsia="Times New Roman" w:hAnsi="Times New Roman" w:cs="Times New Roman"/>
                <w:b/>
                <w:bCs/>
                <w:lang w:eastAsia="ro-RO"/>
              </w:rPr>
            </w:pPr>
            <w:r>
              <w:rPr>
                <w:rFonts w:ascii="Times New Roman" w:eastAsia="Times New Roman" w:hAnsi="Times New Roman" w:cs="Times New Roman"/>
                <w:b/>
                <w:bCs/>
                <w:lang w:eastAsia="ro-RO"/>
              </w:rPr>
              <w:t xml:space="preserve">   </w:t>
            </w:r>
            <w:r w:rsidR="00FA0A23" w:rsidRPr="00105748">
              <w:rPr>
                <w:rFonts w:ascii="Times New Roman" w:eastAsia="Times New Roman" w:hAnsi="Times New Roman" w:cs="Times New Roman"/>
                <w:b/>
                <w:bCs/>
                <w:lang w:eastAsia="ro-RO"/>
              </w:rPr>
              <w:t xml:space="preserve">30.527,84     </w:t>
            </w:r>
          </w:p>
        </w:tc>
      </w:tr>
      <w:tr w:rsidR="00FA0A23" w:rsidRPr="00105748" w:rsidTr="009F5B12">
        <w:trPr>
          <w:trHeight w:val="431"/>
          <w:jc w:val="center"/>
        </w:trPr>
        <w:tc>
          <w:tcPr>
            <w:tcW w:w="10647" w:type="dxa"/>
            <w:gridSpan w:val="20"/>
            <w:tcBorders>
              <w:top w:val="single" w:sz="8" w:space="0" w:color="auto"/>
              <w:left w:val="single" w:sz="8" w:space="0" w:color="auto"/>
              <w:bottom w:val="nil"/>
              <w:right w:val="single" w:sz="8" w:space="0" w:color="000000"/>
            </w:tcBorders>
            <w:shd w:val="clear" w:color="000000" w:fill="FFE699"/>
            <w:noWrap/>
            <w:vAlign w:val="center"/>
            <w:hideMark/>
          </w:tcPr>
          <w:p w:rsidR="00FA0A23" w:rsidRPr="00105748" w:rsidRDefault="00FA0A23" w:rsidP="00FA0A23">
            <w:pPr>
              <w:spacing w:after="0" w:line="240" w:lineRule="auto"/>
              <w:jc w:val="center"/>
              <w:rPr>
                <w:rFonts w:ascii="Times New Roman" w:eastAsia="Times New Roman" w:hAnsi="Times New Roman" w:cs="Times New Roman"/>
                <w:b/>
                <w:bCs/>
                <w:lang w:eastAsia="ro-RO"/>
              </w:rPr>
            </w:pPr>
            <w:r w:rsidRPr="00105748">
              <w:rPr>
                <w:rFonts w:ascii="Times New Roman" w:eastAsia="Times New Roman" w:hAnsi="Times New Roman" w:cs="Times New Roman"/>
                <w:b/>
                <w:bCs/>
                <w:lang w:eastAsia="ro-RO"/>
              </w:rPr>
              <w:t>BAZA SPORTIVĂ STADION SZABO KATI</w:t>
            </w:r>
          </w:p>
        </w:tc>
      </w:tr>
      <w:tr w:rsidR="00FA0A23" w:rsidRPr="00105748" w:rsidTr="009F5B12">
        <w:trPr>
          <w:gridAfter w:val="2"/>
          <w:wAfter w:w="29" w:type="dxa"/>
          <w:trHeight w:val="381"/>
          <w:jc w:val="center"/>
        </w:trPr>
        <w:tc>
          <w:tcPr>
            <w:tcW w:w="491" w:type="dxa"/>
            <w:gridSpan w:val="2"/>
            <w:tcBorders>
              <w:top w:val="single" w:sz="4" w:space="0" w:color="auto"/>
              <w:left w:val="single" w:sz="8" w:space="0" w:color="auto"/>
              <w:bottom w:val="nil"/>
              <w:right w:val="single" w:sz="4" w:space="0" w:color="auto"/>
            </w:tcBorders>
            <w:shd w:val="clear" w:color="000000" w:fill="A9D08E"/>
            <w:noWrap/>
            <w:vAlign w:val="center"/>
            <w:hideMark/>
          </w:tcPr>
          <w:p w:rsidR="00FA0A23" w:rsidRPr="00105748" w:rsidRDefault="00FA0A23" w:rsidP="00FA0A23">
            <w:pPr>
              <w:spacing w:after="0" w:line="240" w:lineRule="auto"/>
              <w:jc w:val="center"/>
              <w:rPr>
                <w:rFonts w:ascii="Times New Roman" w:eastAsia="Times New Roman" w:hAnsi="Times New Roman" w:cs="Times New Roman"/>
                <w:b/>
                <w:bCs/>
                <w:lang w:eastAsia="ro-RO"/>
              </w:rPr>
            </w:pPr>
            <w:r w:rsidRPr="00105748">
              <w:rPr>
                <w:rFonts w:ascii="Times New Roman" w:eastAsia="Times New Roman" w:hAnsi="Times New Roman" w:cs="Times New Roman"/>
                <w:b/>
                <w:bCs/>
                <w:lang w:eastAsia="ro-RO"/>
              </w:rPr>
              <w:t> </w:t>
            </w:r>
          </w:p>
        </w:tc>
        <w:tc>
          <w:tcPr>
            <w:tcW w:w="3236" w:type="dxa"/>
            <w:gridSpan w:val="2"/>
            <w:tcBorders>
              <w:top w:val="single" w:sz="4" w:space="0" w:color="auto"/>
              <w:left w:val="nil"/>
              <w:bottom w:val="nil"/>
              <w:right w:val="single" w:sz="4" w:space="0" w:color="auto"/>
            </w:tcBorders>
            <w:shd w:val="clear" w:color="000000" w:fill="A9D08E"/>
            <w:vAlign w:val="center"/>
            <w:hideMark/>
          </w:tcPr>
          <w:p w:rsidR="00FA0A23" w:rsidRPr="00105748" w:rsidRDefault="00FA0A23" w:rsidP="00FA0A23">
            <w:pPr>
              <w:spacing w:after="0" w:line="240" w:lineRule="auto"/>
              <w:jc w:val="center"/>
              <w:rPr>
                <w:rFonts w:ascii="Times New Roman" w:eastAsia="Times New Roman" w:hAnsi="Times New Roman" w:cs="Times New Roman"/>
                <w:b/>
                <w:bCs/>
                <w:lang w:eastAsia="ro-RO"/>
              </w:rPr>
            </w:pPr>
            <w:r w:rsidRPr="00105748">
              <w:rPr>
                <w:rFonts w:ascii="Times New Roman" w:eastAsia="Times New Roman" w:hAnsi="Times New Roman" w:cs="Times New Roman"/>
                <w:b/>
                <w:bCs/>
                <w:lang w:eastAsia="ro-RO"/>
              </w:rPr>
              <w:t>Denumirea bunurilor inventariate</w:t>
            </w:r>
          </w:p>
        </w:tc>
        <w:tc>
          <w:tcPr>
            <w:tcW w:w="2268" w:type="dxa"/>
            <w:gridSpan w:val="2"/>
            <w:tcBorders>
              <w:top w:val="single" w:sz="8" w:space="0" w:color="auto"/>
              <w:left w:val="nil"/>
              <w:bottom w:val="nil"/>
              <w:right w:val="single" w:sz="4" w:space="0" w:color="auto"/>
            </w:tcBorders>
            <w:shd w:val="clear" w:color="000000" w:fill="A9D08E"/>
            <w:vAlign w:val="center"/>
            <w:hideMark/>
          </w:tcPr>
          <w:p w:rsidR="00FA0A23" w:rsidRPr="00105748" w:rsidRDefault="00FA0A23" w:rsidP="00FA0A23">
            <w:pPr>
              <w:spacing w:after="0" w:line="240" w:lineRule="auto"/>
              <w:jc w:val="center"/>
              <w:rPr>
                <w:rFonts w:ascii="Times New Roman" w:eastAsia="Times New Roman" w:hAnsi="Times New Roman" w:cs="Times New Roman"/>
                <w:b/>
                <w:bCs/>
                <w:lang w:eastAsia="ro-RO"/>
              </w:rPr>
            </w:pPr>
            <w:r w:rsidRPr="00105748">
              <w:rPr>
                <w:rFonts w:ascii="Times New Roman" w:eastAsia="Times New Roman" w:hAnsi="Times New Roman" w:cs="Times New Roman"/>
                <w:b/>
                <w:bCs/>
                <w:lang w:eastAsia="ro-RO"/>
              </w:rPr>
              <w:t>Adresa</w:t>
            </w:r>
          </w:p>
        </w:tc>
        <w:tc>
          <w:tcPr>
            <w:tcW w:w="876" w:type="dxa"/>
            <w:gridSpan w:val="2"/>
            <w:tcBorders>
              <w:top w:val="single" w:sz="4" w:space="0" w:color="auto"/>
              <w:left w:val="nil"/>
              <w:bottom w:val="nil"/>
              <w:right w:val="single" w:sz="4" w:space="0" w:color="auto"/>
            </w:tcBorders>
            <w:shd w:val="clear" w:color="000000" w:fill="A9D08E"/>
            <w:vAlign w:val="center"/>
            <w:hideMark/>
          </w:tcPr>
          <w:p w:rsidR="00FA0A23" w:rsidRPr="00105748" w:rsidRDefault="00FA0A23" w:rsidP="00FA0A23">
            <w:pPr>
              <w:spacing w:after="0" w:line="240" w:lineRule="auto"/>
              <w:jc w:val="center"/>
              <w:rPr>
                <w:rFonts w:ascii="Times New Roman" w:eastAsia="Times New Roman" w:hAnsi="Times New Roman" w:cs="Times New Roman"/>
                <w:b/>
                <w:bCs/>
                <w:lang w:eastAsia="ro-RO"/>
              </w:rPr>
            </w:pPr>
            <w:r w:rsidRPr="00105748">
              <w:rPr>
                <w:rFonts w:ascii="Times New Roman" w:eastAsia="Times New Roman" w:hAnsi="Times New Roman" w:cs="Times New Roman"/>
                <w:b/>
                <w:bCs/>
                <w:lang w:eastAsia="ro-RO"/>
              </w:rPr>
              <w:t>BUC.</w:t>
            </w:r>
          </w:p>
        </w:tc>
        <w:tc>
          <w:tcPr>
            <w:tcW w:w="1180" w:type="dxa"/>
            <w:gridSpan w:val="2"/>
            <w:tcBorders>
              <w:top w:val="single" w:sz="4" w:space="0" w:color="auto"/>
              <w:left w:val="nil"/>
              <w:bottom w:val="nil"/>
              <w:right w:val="single" w:sz="4" w:space="0" w:color="auto"/>
            </w:tcBorders>
            <w:shd w:val="clear" w:color="000000" w:fill="A9D08E"/>
            <w:vAlign w:val="center"/>
            <w:hideMark/>
          </w:tcPr>
          <w:p w:rsidR="00FA0A23" w:rsidRPr="00105748" w:rsidRDefault="00FA0A23" w:rsidP="00FA0A23">
            <w:pPr>
              <w:spacing w:after="0" w:line="240" w:lineRule="auto"/>
              <w:jc w:val="center"/>
              <w:rPr>
                <w:rFonts w:ascii="Times New Roman" w:eastAsia="Times New Roman" w:hAnsi="Times New Roman" w:cs="Times New Roman"/>
                <w:b/>
                <w:bCs/>
                <w:lang w:eastAsia="ro-RO"/>
              </w:rPr>
            </w:pPr>
            <w:r w:rsidRPr="00105748">
              <w:rPr>
                <w:rFonts w:ascii="Times New Roman" w:eastAsia="Times New Roman" w:hAnsi="Times New Roman" w:cs="Times New Roman"/>
                <w:b/>
                <w:bCs/>
                <w:lang w:eastAsia="ro-RO"/>
              </w:rPr>
              <w:t>Nr. inventar</w:t>
            </w:r>
          </w:p>
        </w:tc>
        <w:tc>
          <w:tcPr>
            <w:tcW w:w="1260" w:type="dxa"/>
            <w:gridSpan w:val="3"/>
            <w:tcBorders>
              <w:top w:val="single" w:sz="4" w:space="0" w:color="auto"/>
              <w:left w:val="nil"/>
              <w:bottom w:val="nil"/>
              <w:right w:val="single" w:sz="4" w:space="0" w:color="auto"/>
            </w:tcBorders>
            <w:shd w:val="clear" w:color="000000" w:fill="A9D08E"/>
            <w:vAlign w:val="center"/>
            <w:hideMark/>
          </w:tcPr>
          <w:p w:rsidR="00FA0A23" w:rsidRPr="00105748" w:rsidRDefault="00936041" w:rsidP="00FA0A23">
            <w:pPr>
              <w:spacing w:after="0" w:line="240" w:lineRule="auto"/>
              <w:jc w:val="center"/>
              <w:rPr>
                <w:rFonts w:ascii="Times New Roman" w:eastAsia="Times New Roman" w:hAnsi="Times New Roman" w:cs="Times New Roman"/>
                <w:b/>
                <w:bCs/>
                <w:lang w:eastAsia="ro-RO"/>
              </w:rPr>
            </w:pPr>
            <w:r w:rsidRPr="00105748">
              <w:rPr>
                <w:rFonts w:ascii="Times New Roman" w:eastAsia="Times New Roman" w:hAnsi="Times New Roman" w:cs="Times New Roman"/>
                <w:b/>
                <w:bCs/>
                <w:lang w:eastAsia="ro-RO"/>
              </w:rPr>
              <w:t>Preț</w:t>
            </w:r>
            <w:r w:rsidR="00FA0A23" w:rsidRPr="00105748">
              <w:rPr>
                <w:rFonts w:ascii="Times New Roman" w:eastAsia="Times New Roman" w:hAnsi="Times New Roman" w:cs="Times New Roman"/>
                <w:b/>
                <w:bCs/>
                <w:lang w:eastAsia="ro-RO"/>
              </w:rPr>
              <w:t xml:space="preserve"> unitar</w:t>
            </w:r>
          </w:p>
        </w:tc>
        <w:tc>
          <w:tcPr>
            <w:tcW w:w="1307" w:type="dxa"/>
            <w:gridSpan w:val="5"/>
            <w:tcBorders>
              <w:top w:val="single" w:sz="4" w:space="0" w:color="auto"/>
              <w:left w:val="nil"/>
              <w:bottom w:val="nil"/>
              <w:right w:val="single" w:sz="8" w:space="0" w:color="auto"/>
            </w:tcBorders>
            <w:shd w:val="clear" w:color="000000" w:fill="A9D08E"/>
            <w:vAlign w:val="center"/>
            <w:hideMark/>
          </w:tcPr>
          <w:p w:rsidR="00FA0A23" w:rsidRPr="00105748" w:rsidRDefault="00FA0A23" w:rsidP="00FA0A23">
            <w:pPr>
              <w:spacing w:after="0" w:line="240" w:lineRule="auto"/>
              <w:jc w:val="center"/>
              <w:rPr>
                <w:rFonts w:ascii="Times New Roman" w:eastAsia="Times New Roman" w:hAnsi="Times New Roman" w:cs="Times New Roman"/>
                <w:b/>
                <w:bCs/>
                <w:lang w:eastAsia="ro-RO"/>
              </w:rPr>
            </w:pPr>
            <w:r w:rsidRPr="00105748">
              <w:rPr>
                <w:rFonts w:ascii="Times New Roman" w:eastAsia="Times New Roman" w:hAnsi="Times New Roman" w:cs="Times New Roman"/>
                <w:b/>
                <w:bCs/>
                <w:lang w:eastAsia="ro-RO"/>
              </w:rPr>
              <w:t>Valoare de inventar</w:t>
            </w:r>
          </w:p>
        </w:tc>
      </w:tr>
      <w:tr w:rsidR="00FA0A23" w:rsidRPr="00105748" w:rsidTr="0085247E">
        <w:trPr>
          <w:gridAfter w:val="2"/>
          <w:wAfter w:w="29" w:type="dxa"/>
          <w:trHeight w:val="300"/>
          <w:jc w:val="center"/>
        </w:trPr>
        <w:tc>
          <w:tcPr>
            <w:tcW w:w="491" w:type="dxa"/>
            <w:gridSpan w:val="2"/>
            <w:tcBorders>
              <w:top w:val="nil"/>
              <w:left w:val="single" w:sz="8" w:space="0" w:color="auto"/>
              <w:bottom w:val="single" w:sz="4" w:space="0" w:color="auto"/>
              <w:right w:val="single" w:sz="4" w:space="0" w:color="auto"/>
            </w:tcBorders>
            <w:shd w:val="clear" w:color="000000" w:fill="FFFFFF"/>
            <w:noWrap/>
            <w:vAlign w:val="center"/>
          </w:tcPr>
          <w:p w:rsidR="00FA0A23" w:rsidRPr="00105748" w:rsidRDefault="0085247E" w:rsidP="00FA0A23">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1</w:t>
            </w:r>
          </w:p>
        </w:tc>
        <w:tc>
          <w:tcPr>
            <w:tcW w:w="3236" w:type="dxa"/>
            <w:gridSpan w:val="2"/>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TRUSA SANITARA</w:t>
            </w:r>
          </w:p>
        </w:tc>
        <w:tc>
          <w:tcPr>
            <w:tcW w:w="2268" w:type="dxa"/>
            <w:gridSpan w:val="2"/>
            <w:tcBorders>
              <w:top w:val="nil"/>
              <w:left w:val="nil"/>
              <w:bottom w:val="single" w:sz="4" w:space="0" w:color="auto"/>
              <w:right w:val="single" w:sz="4" w:space="0" w:color="auto"/>
            </w:tcBorders>
            <w:shd w:val="clear" w:color="000000" w:fill="FFFFFF"/>
            <w:noWrap/>
            <w:vAlign w:val="center"/>
            <w:hideMark/>
          </w:tcPr>
          <w:p w:rsidR="00FA0A23" w:rsidRPr="00105748" w:rsidRDefault="005948EB" w:rsidP="00FA0A23">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Sk</w:t>
            </w:r>
            <w:r w:rsidR="00FA0A23" w:rsidRPr="00105748">
              <w:rPr>
                <w:rFonts w:ascii="Times New Roman" w:eastAsia="Times New Roman" w:hAnsi="Times New Roman" w:cs="Times New Roman"/>
                <w:lang w:eastAsia="ro-RO"/>
              </w:rPr>
              <w:t>oda</w:t>
            </w:r>
          </w:p>
        </w:tc>
        <w:tc>
          <w:tcPr>
            <w:tcW w:w="876" w:type="dxa"/>
            <w:gridSpan w:val="2"/>
            <w:tcBorders>
              <w:top w:val="nil"/>
              <w:left w:val="nil"/>
              <w:bottom w:val="single" w:sz="4" w:space="0" w:color="auto"/>
              <w:right w:val="single" w:sz="4" w:space="0" w:color="auto"/>
            </w:tcBorders>
            <w:shd w:val="clear" w:color="000000" w:fill="FFFFFF"/>
            <w:noWrap/>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w:t>
            </w:r>
          </w:p>
        </w:tc>
        <w:tc>
          <w:tcPr>
            <w:tcW w:w="1180" w:type="dxa"/>
            <w:gridSpan w:val="2"/>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w:t>
            </w:r>
          </w:p>
        </w:tc>
        <w:tc>
          <w:tcPr>
            <w:tcW w:w="1260" w:type="dxa"/>
            <w:gridSpan w:val="3"/>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right"/>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42,50</w:t>
            </w:r>
          </w:p>
        </w:tc>
        <w:tc>
          <w:tcPr>
            <w:tcW w:w="1307" w:type="dxa"/>
            <w:gridSpan w:val="5"/>
            <w:tcBorders>
              <w:top w:val="nil"/>
              <w:left w:val="nil"/>
              <w:bottom w:val="single" w:sz="4" w:space="0" w:color="auto"/>
              <w:right w:val="single" w:sz="8" w:space="0" w:color="auto"/>
            </w:tcBorders>
            <w:shd w:val="clear" w:color="000000" w:fill="FFFFFF"/>
            <w:vAlign w:val="center"/>
            <w:hideMark/>
          </w:tcPr>
          <w:p w:rsidR="00FA0A23" w:rsidRPr="00105748" w:rsidRDefault="00936041" w:rsidP="00FA0A23">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42,50     </w:t>
            </w:r>
          </w:p>
        </w:tc>
      </w:tr>
      <w:tr w:rsidR="00FA0A23" w:rsidRPr="00105748" w:rsidTr="0085247E">
        <w:trPr>
          <w:gridAfter w:val="2"/>
          <w:wAfter w:w="29" w:type="dxa"/>
          <w:trHeight w:val="300"/>
          <w:jc w:val="center"/>
        </w:trPr>
        <w:tc>
          <w:tcPr>
            <w:tcW w:w="491" w:type="dxa"/>
            <w:gridSpan w:val="2"/>
            <w:tcBorders>
              <w:top w:val="nil"/>
              <w:left w:val="single" w:sz="8" w:space="0" w:color="auto"/>
              <w:bottom w:val="single" w:sz="4" w:space="0" w:color="auto"/>
              <w:right w:val="single" w:sz="4" w:space="0" w:color="auto"/>
            </w:tcBorders>
            <w:shd w:val="clear" w:color="000000" w:fill="FFFFFF"/>
            <w:noWrap/>
            <w:vAlign w:val="center"/>
          </w:tcPr>
          <w:p w:rsidR="00FA0A23" w:rsidRPr="00105748" w:rsidRDefault="0085247E" w:rsidP="00FA0A23">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2</w:t>
            </w:r>
          </w:p>
        </w:tc>
        <w:tc>
          <w:tcPr>
            <w:tcW w:w="3236" w:type="dxa"/>
            <w:gridSpan w:val="2"/>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TRUSA REFLECTORIZANT</w:t>
            </w:r>
          </w:p>
        </w:tc>
        <w:tc>
          <w:tcPr>
            <w:tcW w:w="2268" w:type="dxa"/>
            <w:gridSpan w:val="2"/>
            <w:tcBorders>
              <w:top w:val="nil"/>
              <w:left w:val="nil"/>
              <w:bottom w:val="single" w:sz="4" w:space="0" w:color="auto"/>
              <w:right w:val="single" w:sz="4" w:space="0" w:color="auto"/>
            </w:tcBorders>
            <w:shd w:val="clear" w:color="000000" w:fill="FFFFFF"/>
            <w:noWrap/>
            <w:vAlign w:val="center"/>
            <w:hideMark/>
          </w:tcPr>
          <w:p w:rsidR="00FA0A23" w:rsidRPr="00105748" w:rsidRDefault="005948EB" w:rsidP="00FA0A23">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Sk</w:t>
            </w:r>
            <w:r w:rsidR="00FA0A23" w:rsidRPr="00105748">
              <w:rPr>
                <w:rFonts w:ascii="Times New Roman" w:eastAsia="Times New Roman" w:hAnsi="Times New Roman" w:cs="Times New Roman"/>
                <w:lang w:eastAsia="ro-RO"/>
              </w:rPr>
              <w:t>oda</w:t>
            </w:r>
          </w:p>
        </w:tc>
        <w:tc>
          <w:tcPr>
            <w:tcW w:w="876" w:type="dxa"/>
            <w:gridSpan w:val="2"/>
            <w:tcBorders>
              <w:top w:val="nil"/>
              <w:left w:val="nil"/>
              <w:bottom w:val="single" w:sz="4" w:space="0" w:color="auto"/>
              <w:right w:val="single" w:sz="4" w:space="0" w:color="auto"/>
            </w:tcBorders>
            <w:shd w:val="clear" w:color="000000" w:fill="FFFFFF"/>
            <w:noWrap/>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w:t>
            </w:r>
          </w:p>
        </w:tc>
        <w:tc>
          <w:tcPr>
            <w:tcW w:w="1180" w:type="dxa"/>
            <w:gridSpan w:val="2"/>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w:t>
            </w:r>
          </w:p>
        </w:tc>
        <w:tc>
          <w:tcPr>
            <w:tcW w:w="1260" w:type="dxa"/>
            <w:gridSpan w:val="3"/>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right"/>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17,50</w:t>
            </w:r>
          </w:p>
        </w:tc>
        <w:tc>
          <w:tcPr>
            <w:tcW w:w="1307" w:type="dxa"/>
            <w:gridSpan w:val="5"/>
            <w:tcBorders>
              <w:top w:val="nil"/>
              <w:left w:val="nil"/>
              <w:bottom w:val="single" w:sz="4" w:space="0" w:color="auto"/>
              <w:right w:val="single" w:sz="8" w:space="0" w:color="auto"/>
            </w:tcBorders>
            <w:shd w:val="clear" w:color="000000" w:fill="FFFFFF"/>
            <w:vAlign w:val="center"/>
            <w:hideMark/>
          </w:tcPr>
          <w:p w:rsidR="00FA0A23" w:rsidRPr="00105748" w:rsidRDefault="00936041" w:rsidP="00FA0A23">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17,50     </w:t>
            </w:r>
          </w:p>
        </w:tc>
      </w:tr>
      <w:tr w:rsidR="00FA0A23" w:rsidRPr="00105748" w:rsidTr="0085247E">
        <w:trPr>
          <w:gridAfter w:val="2"/>
          <w:wAfter w:w="29" w:type="dxa"/>
          <w:trHeight w:val="300"/>
          <w:jc w:val="center"/>
        </w:trPr>
        <w:tc>
          <w:tcPr>
            <w:tcW w:w="491" w:type="dxa"/>
            <w:gridSpan w:val="2"/>
            <w:tcBorders>
              <w:top w:val="nil"/>
              <w:left w:val="single" w:sz="8" w:space="0" w:color="auto"/>
              <w:bottom w:val="single" w:sz="4" w:space="0" w:color="auto"/>
              <w:right w:val="single" w:sz="4" w:space="0" w:color="auto"/>
            </w:tcBorders>
            <w:shd w:val="clear" w:color="000000" w:fill="FFFFFF"/>
            <w:noWrap/>
            <w:vAlign w:val="center"/>
          </w:tcPr>
          <w:p w:rsidR="00FA0A23" w:rsidRPr="00105748" w:rsidRDefault="0085247E" w:rsidP="00FA0A23">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3</w:t>
            </w:r>
          </w:p>
        </w:tc>
        <w:tc>
          <w:tcPr>
            <w:tcW w:w="3236" w:type="dxa"/>
            <w:gridSpan w:val="2"/>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TRUSA REFLECTORIZANT</w:t>
            </w:r>
          </w:p>
        </w:tc>
        <w:tc>
          <w:tcPr>
            <w:tcW w:w="2268" w:type="dxa"/>
            <w:gridSpan w:val="2"/>
            <w:tcBorders>
              <w:top w:val="nil"/>
              <w:left w:val="nil"/>
              <w:bottom w:val="single" w:sz="4" w:space="0" w:color="auto"/>
              <w:right w:val="single" w:sz="4" w:space="0" w:color="auto"/>
            </w:tcBorders>
            <w:shd w:val="clear" w:color="000000" w:fill="FFFFFF"/>
            <w:noWrap/>
            <w:vAlign w:val="center"/>
            <w:hideMark/>
          </w:tcPr>
          <w:p w:rsidR="00FA0A23" w:rsidRPr="00105748" w:rsidRDefault="005948EB" w:rsidP="00FA0A23">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Sk</w:t>
            </w:r>
            <w:r w:rsidR="00FA0A23" w:rsidRPr="00105748">
              <w:rPr>
                <w:rFonts w:ascii="Times New Roman" w:eastAsia="Times New Roman" w:hAnsi="Times New Roman" w:cs="Times New Roman"/>
                <w:lang w:eastAsia="ro-RO"/>
              </w:rPr>
              <w:t>oda</w:t>
            </w:r>
          </w:p>
        </w:tc>
        <w:tc>
          <w:tcPr>
            <w:tcW w:w="876" w:type="dxa"/>
            <w:gridSpan w:val="2"/>
            <w:tcBorders>
              <w:top w:val="nil"/>
              <w:left w:val="nil"/>
              <w:bottom w:val="single" w:sz="4" w:space="0" w:color="auto"/>
              <w:right w:val="single" w:sz="4" w:space="0" w:color="auto"/>
            </w:tcBorders>
            <w:shd w:val="clear" w:color="000000" w:fill="FFFFFF"/>
            <w:noWrap/>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w:t>
            </w:r>
          </w:p>
        </w:tc>
        <w:tc>
          <w:tcPr>
            <w:tcW w:w="1180" w:type="dxa"/>
            <w:gridSpan w:val="2"/>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w:t>
            </w:r>
          </w:p>
        </w:tc>
        <w:tc>
          <w:tcPr>
            <w:tcW w:w="1260" w:type="dxa"/>
            <w:gridSpan w:val="3"/>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right"/>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17,50</w:t>
            </w:r>
          </w:p>
        </w:tc>
        <w:tc>
          <w:tcPr>
            <w:tcW w:w="1307" w:type="dxa"/>
            <w:gridSpan w:val="5"/>
            <w:tcBorders>
              <w:top w:val="nil"/>
              <w:left w:val="nil"/>
              <w:bottom w:val="single" w:sz="4" w:space="0" w:color="auto"/>
              <w:right w:val="single" w:sz="8" w:space="0" w:color="auto"/>
            </w:tcBorders>
            <w:shd w:val="clear" w:color="000000" w:fill="FFFFFF"/>
            <w:vAlign w:val="center"/>
            <w:hideMark/>
          </w:tcPr>
          <w:p w:rsidR="00FA0A23" w:rsidRPr="00105748" w:rsidRDefault="00936041" w:rsidP="00FA0A23">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17,50     </w:t>
            </w:r>
          </w:p>
        </w:tc>
      </w:tr>
      <w:tr w:rsidR="00FA0A23" w:rsidRPr="00105748" w:rsidTr="0085247E">
        <w:trPr>
          <w:gridAfter w:val="2"/>
          <w:wAfter w:w="29" w:type="dxa"/>
          <w:trHeight w:val="300"/>
          <w:jc w:val="center"/>
        </w:trPr>
        <w:tc>
          <w:tcPr>
            <w:tcW w:w="491" w:type="dxa"/>
            <w:gridSpan w:val="2"/>
            <w:tcBorders>
              <w:top w:val="nil"/>
              <w:left w:val="single" w:sz="8" w:space="0" w:color="auto"/>
              <w:bottom w:val="single" w:sz="4" w:space="0" w:color="auto"/>
              <w:right w:val="single" w:sz="4" w:space="0" w:color="auto"/>
            </w:tcBorders>
            <w:shd w:val="clear" w:color="000000" w:fill="FFFFFF"/>
            <w:noWrap/>
            <w:vAlign w:val="center"/>
          </w:tcPr>
          <w:p w:rsidR="00FA0A23" w:rsidRPr="00105748" w:rsidRDefault="0085247E" w:rsidP="00FA0A23">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4</w:t>
            </w:r>
          </w:p>
        </w:tc>
        <w:tc>
          <w:tcPr>
            <w:tcW w:w="3236" w:type="dxa"/>
            <w:gridSpan w:val="2"/>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STINGATOR</w:t>
            </w:r>
          </w:p>
        </w:tc>
        <w:tc>
          <w:tcPr>
            <w:tcW w:w="2268" w:type="dxa"/>
            <w:gridSpan w:val="2"/>
            <w:tcBorders>
              <w:top w:val="nil"/>
              <w:left w:val="nil"/>
              <w:bottom w:val="single" w:sz="4" w:space="0" w:color="auto"/>
              <w:right w:val="single" w:sz="4" w:space="0" w:color="auto"/>
            </w:tcBorders>
            <w:shd w:val="clear" w:color="000000" w:fill="FFFFFF"/>
            <w:noWrap/>
            <w:vAlign w:val="center"/>
            <w:hideMark/>
          </w:tcPr>
          <w:p w:rsidR="00FA0A23" w:rsidRPr="00105748" w:rsidRDefault="005948EB" w:rsidP="00FA0A23">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Sk</w:t>
            </w:r>
            <w:r w:rsidR="00FA0A23" w:rsidRPr="00105748">
              <w:rPr>
                <w:rFonts w:ascii="Times New Roman" w:eastAsia="Times New Roman" w:hAnsi="Times New Roman" w:cs="Times New Roman"/>
                <w:lang w:eastAsia="ro-RO"/>
              </w:rPr>
              <w:t>oda</w:t>
            </w:r>
          </w:p>
        </w:tc>
        <w:tc>
          <w:tcPr>
            <w:tcW w:w="876" w:type="dxa"/>
            <w:gridSpan w:val="2"/>
            <w:tcBorders>
              <w:top w:val="nil"/>
              <w:left w:val="nil"/>
              <w:bottom w:val="single" w:sz="4" w:space="0" w:color="auto"/>
              <w:right w:val="single" w:sz="4" w:space="0" w:color="auto"/>
            </w:tcBorders>
            <w:shd w:val="clear" w:color="000000" w:fill="FFFFFF"/>
            <w:noWrap/>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w:t>
            </w:r>
          </w:p>
        </w:tc>
        <w:tc>
          <w:tcPr>
            <w:tcW w:w="1180" w:type="dxa"/>
            <w:gridSpan w:val="2"/>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w:t>
            </w:r>
          </w:p>
        </w:tc>
        <w:tc>
          <w:tcPr>
            <w:tcW w:w="1260" w:type="dxa"/>
            <w:gridSpan w:val="3"/>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right"/>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42,5</w:t>
            </w:r>
          </w:p>
        </w:tc>
        <w:tc>
          <w:tcPr>
            <w:tcW w:w="1307" w:type="dxa"/>
            <w:gridSpan w:val="5"/>
            <w:tcBorders>
              <w:top w:val="nil"/>
              <w:left w:val="nil"/>
              <w:bottom w:val="single" w:sz="4" w:space="0" w:color="auto"/>
              <w:right w:val="single" w:sz="8" w:space="0" w:color="auto"/>
            </w:tcBorders>
            <w:shd w:val="clear" w:color="000000" w:fill="FFFFFF"/>
            <w:vAlign w:val="center"/>
            <w:hideMark/>
          </w:tcPr>
          <w:p w:rsidR="00FA0A23" w:rsidRPr="00105748" w:rsidRDefault="00936041" w:rsidP="00FA0A23">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42,50     </w:t>
            </w:r>
          </w:p>
        </w:tc>
      </w:tr>
      <w:tr w:rsidR="00FA0A23" w:rsidRPr="00105748" w:rsidTr="0085247E">
        <w:trPr>
          <w:gridAfter w:val="2"/>
          <w:wAfter w:w="29" w:type="dxa"/>
          <w:trHeight w:val="300"/>
          <w:jc w:val="center"/>
        </w:trPr>
        <w:tc>
          <w:tcPr>
            <w:tcW w:w="491" w:type="dxa"/>
            <w:gridSpan w:val="2"/>
            <w:tcBorders>
              <w:top w:val="nil"/>
              <w:left w:val="single" w:sz="8" w:space="0" w:color="auto"/>
              <w:bottom w:val="single" w:sz="4" w:space="0" w:color="auto"/>
              <w:right w:val="single" w:sz="4" w:space="0" w:color="auto"/>
            </w:tcBorders>
            <w:shd w:val="clear" w:color="000000" w:fill="FFFFFF"/>
            <w:noWrap/>
            <w:vAlign w:val="center"/>
          </w:tcPr>
          <w:p w:rsidR="00FA0A23" w:rsidRPr="00105748" w:rsidRDefault="0085247E" w:rsidP="00FA0A23">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5</w:t>
            </w:r>
          </w:p>
        </w:tc>
        <w:tc>
          <w:tcPr>
            <w:tcW w:w="3236" w:type="dxa"/>
            <w:gridSpan w:val="2"/>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TRIUNGHI REFLECTORIZANT</w:t>
            </w:r>
          </w:p>
        </w:tc>
        <w:tc>
          <w:tcPr>
            <w:tcW w:w="2268" w:type="dxa"/>
            <w:gridSpan w:val="2"/>
            <w:tcBorders>
              <w:top w:val="nil"/>
              <w:left w:val="nil"/>
              <w:bottom w:val="single" w:sz="4" w:space="0" w:color="auto"/>
              <w:right w:val="single" w:sz="4" w:space="0" w:color="auto"/>
            </w:tcBorders>
            <w:shd w:val="clear" w:color="000000" w:fill="FFFFFF"/>
            <w:noWrap/>
            <w:vAlign w:val="center"/>
            <w:hideMark/>
          </w:tcPr>
          <w:p w:rsidR="00FA0A23" w:rsidRPr="00105748" w:rsidRDefault="005948EB" w:rsidP="00FA0A23">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Sk</w:t>
            </w:r>
            <w:r w:rsidR="00FA0A23" w:rsidRPr="00105748">
              <w:rPr>
                <w:rFonts w:ascii="Times New Roman" w:eastAsia="Times New Roman" w:hAnsi="Times New Roman" w:cs="Times New Roman"/>
                <w:lang w:eastAsia="ro-RO"/>
              </w:rPr>
              <w:t>oda</w:t>
            </w:r>
          </w:p>
        </w:tc>
        <w:tc>
          <w:tcPr>
            <w:tcW w:w="876" w:type="dxa"/>
            <w:gridSpan w:val="2"/>
            <w:tcBorders>
              <w:top w:val="nil"/>
              <w:left w:val="nil"/>
              <w:bottom w:val="single" w:sz="4" w:space="0" w:color="auto"/>
              <w:right w:val="single" w:sz="4" w:space="0" w:color="auto"/>
            </w:tcBorders>
            <w:shd w:val="clear" w:color="000000" w:fill="FFFFFF"/>
            <w:noWrap/>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w:t>
            </w:r>
          </w:p>
        </w:tc>
        <w:tc>
          <w:tcPr>
            <w:tcW w:w="1180" w:type="dxa"/>
            <w:gridSpan w:val="2"/>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w:t>
            </w:r>
          </w:p>
        </w:tc>
        <w:tc>
          <w:tcPr>
            <w:tcW w:w="1260" w:type="dxa"/>
            <w:gridSpan w:val="3"/>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right"/>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14,00</w:t>
            </w:r>
          </w:p>
        </w:tc>
        <w:tc>
          <w:tcPr>
            <w:tcW w:w="1307" w:type="dxa"/>
            <w:gridSpan w:val="5"/>
            <w:tcBorders>
              <w:top w:val="nil"/>
              <w:left w:val="nil"/>
              <w:bottom w:val="single" w:sz="4" w:space="0" w:color="auto"/>
              <w:right w:val="single" w:sz="8" w:space="0" w:color="auto"/>
            </w:tcBorders>
            <w:shd w:val="clear" w:color="000000" w:fill="FFFFFF"/>
            <w:vAlign w:val="center"/>
            <w:hideMark/>
          </w:tcPr>
          <w:p w:rsidR="00FA0A23" w:rsidRPr="00105748" w:rsidRDefault="00936041" w:rsidP="00FA0A23">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14,00     </w:t>
            </w:r>
          </w:p>
        </w:tc>
      </w:tr>
      <w:tr w:rsidR="00FA0A23" w:rsidRPr="00105748" w:rsidTr="0085247E">
        <w:trPr>
          <w:gridAfter w:val="2"/>
          <w:wAfter w:w="29" w:type="dxa"/>
          <w:trHeight w:val="300"/>
          <w:jc w:val="center"/>
        </w:trPr>
        <w:tc>
          <w:tcPr>
            <w:tcW w:w="491" w:type="dxa"/>
            <w:gridSpan w:val="2"/>
            <w:tcBorders>
              <w:top w:val="nil"/>
              <w:left w:val="single" w:sz="8" w:space="0" w:color="auto"/>
              <w:bottom w:val="single" w:sz="4" w:space="0" w:color="auto"/>
              <w:right w:val="single" w:sz="4" w:space="0" w:color="auto"/>
            </w:tcBorders>
            <w:shd w:val="clear" w:color="000000" w:fill="FFFFFF"/>
            <w:noWrap/>
            <w:vAlign w:val="center"/>
          </w:tcPr>
          <w:p w:rsidR="00FA0A23" w:rsidRPr="00105748" w:rsidRDefault="0085247E" w:rsidP="00FA0A23">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6</w:t>
            </w:r>
          </w:p>
        </w:tc>
        <w:tc>
          <w:tcPr>
            <w:tcW w:w="3236" w:type="dxa"/>
            <w:gridSpan w:val="2"/>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LANTI PTR. ZAPADA</w:t>
            </w:r>
          </w:p>
        </w:tc>
        <w:tc>
          <w:tcPr>
            <w:tcW w:w="2268" w:type="dxa"/>
            <w:gridSpan w:val="2"/>
            <w:tcBorders>
              <w:top w:val="nil"/>
              <w:left w:val="nil"/>
              <w:bottom w:val="single" w:sz="4" w:space="0" w:color="auto"/>
              <w:right w:val="single" w:sz="4" w:space="0" w:color="auto"/>
            </w:tcBorders>
            <w:shd w:val="clear" w:color="000000" w:fill="FFFFFF"/>
            <w:noWrap/>
            <w:vAlign w:val="center"/>
            <w:hideMark/>
          </w:tcPr>
          <w:p w:rsidR="00FA0A23" w:rsidRPr="00105748" w:rsidRDefault="005948EB" w:rsidP="00FA0A23">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Sk</w:t>
            </w:r>
            <w:r w:rsidR="00FA0A23" w:rsidRPr="00105748">
              <w:rPr>
                <w:rFonts w:ascii="Times New Roman" w:eastAsia="Times New Roman" w:hAnsi="Times New Roman" w:cs="Times New Roman"/>
                <w:lang w:eastAsia="ro-RO"/>
              </w:rPr>
              <w:t>oda</w:t>
            </w:r>
          </w:p>
        </w:tc>
        <w:tc>
          <w:tcPr>
            <w:tcW w:w="876" w:type="dxa"/>
            <w:gridSpan w:val="2"/>
            <w:tcBorders>
              <w:top w:val="nil"/>
              <w:left w:val="nil"/>
              <w:bottom w:val="single" w:sz="4" w:space="0" w:color="auto"/>
              <w:right w:val="single" w:sz="4" w:space="0" w:color="auto"/>
            </w:tcBorders>
            <w:shd w:val="clear" w:color="000000" w:fill="FFFFFF"/>
            <w:noWrap/>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w:t>
            </w:r>
          </w:p>
        </w:tc>
        <w:tc>
          <w:tcPr>
            <w:tcW w:w="1180" w:type="dxa"/>
            <w:gridSpan w:val="2"/>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w:t>
            </w:r>
          </w:p>
        </w:tc>
        <w:tc>
          <w:tcPr>
            <w:tcW w:w="1260" w:type="dxa"/>
            <w:gridSpan w:val="3"/>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right"/>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128,00</w:t>
            </w:r>
          </w:p>
        </w:tc>
        <w:tc>
          <w:tcPr>
            <w:tcW w:w="1307" w:type="dxa"/>
            <w:gridSpan w:val="5"/>
            <w:tcBorders>
              <w:top w:val="nil"/>
              <w:left w:val="nil"/>
              <w:bottom w:val="single" w:sz="4" w:space="0" w:color="auto"/>
              <w:right w:val="single" w:sz="8" w:space="0" w:color="auto"/>
            </w:tcBorders>
            <w:shd w:val="clear" w:color="000000" w:fill="FFFFFF"/>
            <w:vAlign w:val="center"/>
            <w:hideMark/>
          </w:tcPr>
          <w:p w:rsidR="00FA0A23" w:rsidRPr="00105748" w:rsidRDefault="00936041" w:rsidP="00FA0A23">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128,00     </w:t>
            </w:r>
          </w:p>
        </w:tc>
      </w:tr>
      <w:tr w:rsidR="00FA0A23" w:rsidRPr="00105748" w:rsidTr="009F5B12">
        <w:trPr>
          <w:gridAfter w:val="1"/>
          <w:wAfter w:w="8" w:type="dxa"/>
          <w:trHeight w:val="405"/>
          <w:jc w:val="center"/>
        </w:trPr>
        <w:tc>
          <w:tcPr>
            <w:tcW w:w="491" w:type="dxa"/>
            <w:gridSpan w:val="2"/>
            <w:tcBorders>
              <w:top w:val="single" w:sz="8" w:space="0" w:color="auto"/>
              <w:left w:val="single" w:sz="8" w:space="0" w:color="auto"/>
              <w:bottom w:val="single" w:sz="8" w:space="0" w:color="auto"/>
              <w:right w:val="single" w:sz="4" w:space="0" w:color="auto"/>
            </w:tcBorders>
            <w:shd w:val="clear" w:color="auto" w:fill="auto"/>
            <w:noWrap/>
            <w:vAlign w:val="bottom"/>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w:t>
            </w:r>
          </w:p>
        </w:tc>
        <w:tc>
          <w:tcPr>
            <w:tcW w:w="8841" w:type="dxa"/>
            <w:gridSpan w:val="12"/>
            <w:tcBorders>
              <w:top w:val="single" w:sz="8" w:space="0" w:color="auto"/>
              <w:left w:val="nil"/>
              <w:bottom w:val="single" w:sz="8" w:space="0" w:color="auto"/>
              <w:right w:val="single" w:sz="4" w:space="0" w:color="000000"/>
            </w:tcBorders>
            <w:shd w:val="clear" w:color="auto" w:fill="auto"/>
            <w:noWrap/>
            <w:vAlign w:val="bottom"/>
            <w:hideMark/>
          </w:tcPr>
          <w:p w:rsidR="00FA0A23" w:rsidRPr="00105748" w:rsidRDefault="00FA0A23" w:rsidP="00FA0A23">
            <w:pPr>
              <w:spacing w:after="0" w:line="240" w:lineRule="auto"/>
              <w:jc w:val="center"/>
              <w:rPr>
                <w:rFonts w:ascii="Times New Roman" w:eastAsia="Times New Roman" w:hAnsi="Times New Roman" w:cs="Times New Roman"/>
                <w:b/>
                <w:bCs/>
                <w:lang w:eastAsia="ro-RO"/>
              </w:rPr>
            </w:pPr>
            <w:r w:rsidRPr="00105748">
              <w:rPr>
                <w:rFonts w:ascii="Times New Roman" w:eastAsia="Times New Roman" w:hAnsi="Times New Roman" w:cs="Times New Roman"/>
                <w:b/>
                <w:bCs/>
                <w:lang w:eastAsia="ro-RO"/>
              </w:rPr>
              <w:t>TOTAL</w:t>
            </w:r>
          </w:p>
        </w:tc>
        <w:tc>
          <w:tcPr>
            <w:tcW w:w="1307" w:type="dxa"/>
            <w:gridSpan w:val="5"/>
            <w:tcBorders>
              <w:top w:val="single" w:sz="8" w:space="0" w:color="auto"/>
              <w:left w:val="nil"/>
              <w:bottom w:val="single" w:sz="8" w:space="0" w:color="auto"/>
              <w:right w:val="single" w:sz="8" w:space="0" w:color="auto"/>
            </w:tcBorders>
            <w:shd w:val="clear" w:color="auto" w:fill="auto"/>
            <w:noWrap/>
            <w:vAlign w:val="bottom"/>
            <w:hideMark/>
          </w:tcPr>
          <w:p w:rsidR="00FA0A23" w:rsidRPr="00105748" w:rsidRDefault="00D36D6E" w:rsidP="00FA0A23">
            <w:pPr>
              <w:spacing w:after="0" w:line="240" w:lineRule="auto"/>
              <w:jc w:val="center"/>
              <w:rPr>
                <w:rFonts w:ascii="Times New Roman" w:eastAsia="Times New Roman" w:hAnsi="Times New Roman" w:cs="Times New Roman"/>
                <w:b/>
                <w:bCs/>
                <w:lang w:eastAsia="ro-RO"/>
              </w:rPr>
            </w:pPr>
            <w:r>
              <w:rPr>
                <w:rFonts w:ascii="Times New Roman" w:eastAsia="Times New Roman" w:hAnsi="Times New Roman" w:cs="Times New Roman"/>
                <w:b/>
                <w:bCs/>
                <w:lang w:eastAsia="ro-RO"/>
              </w:rPr>
              <w:t>262,00</w:t>
            </w:r>
          </w:p>
        </w:tc>
      </w:tr>
    </w:tbl>
    <w:p w:rsidR="00545C92" w:rsidRPr="00532616" w:rsidRDefault="00545C92" w:rsidP="00532616">
      <w:pPr>
        <w:spacing w:after="0" w:line="240" w:lineRule="auto"/>
        <w:jc w:val="center"/>
        <w:rPr>
          <w:rFonts w:ascii="Times New Roman" w:hAnsi="Times New Roman" w:cs="Times New Roman"/>
          <w:b/>
          <w:sz w:val="24"/>
          <w:szCs w:val="24"/>
        </w:rPr>
      </w:pPr>
    </w:p>
    <w:p w:rsidR="0003053F" w:rsidRDefault="00EC5688" w:rsidP="00733236">
      <w:pPr>
        <w:spacing w:after="0"/>
        <w:jc w:val="right"/>
        <w:rPr>
          <w:rFonts w:ascii="Times New Roman" w:eastAsia="Times New Roman" w:hAnsi="Times New Roman" w:cs="Times New Roman"/>
          <w:sz w:val="24"/>
          <w:szCs w:val="24"/>
        </w:rPr>
      </w:pPr>
      <w:r w:rsidRPr="00532616">
        <w:rPr>
          <w:rFonts w:ascii="Times New Roman" w:eastAsia="Times New Roman" w:hAnsi="Times New Roman" w:cs="Times New Roman"/>
          <w:sz w:val="24"/>
          <w:szCs w:val="24"/>
        </w:rPr>
        <w:br w:type="page"/>
      </w:r>
      <w:r w:rsidR="009C4599">
        <w:rPr>
          <w:rFonts w:ascii="Times New Roman" w:hAnsi="Times New Roman" w:cs="Times New Roman"/>
          <w:b/>
          <w:sz w:val="24"/>
          <w:szCs w:val="24"/>
        </w:rPr>
        <w:lastRenderedPageBreak/>
        <w:t>Anexa nr. 4</w:t>
      </w:r>
      <w:r w:rsidR="0003053F">
        <w:rPr>
          <w:rFonts w:ascii="Times New Roman" w:hAnsi="Times New Roman" w:cs="Times New Roman"/>
          <w:b/>
          <w:sz w:val="24"/>
          <w:szCs w:val="24"/>
        </w:rPr>
        <w:t xml:space="preserve"> la HCL nr. _____/2024</w:t>
      </w:r>
    </w:p>
    <w:p w:rsidR="00EC5688" w:rsidRPr="00532616" w:rsidRDefault="00EC5688" w:rsidP="00733236">
      <w:pPr>
        <w:spacing w:after="0" w:line="240" w:lineRule="auto"/>
        <w:rPr>
          <w:rFonts w:ascii="Times New Roman" w:eastAsia="Times New Roman" w:hAnsi="Times New Roman" w:cs="Times New Roman"/>
          <w:sz w:val="24"/>
          <w:szCs w:val="24"/>
        </w:rPr>
      </w:pPr>
    </w:p>
    <w:p w:rsidR="009C4599" w:rsidRPr="00532616" w:rsidRDefault="009C4599" w:rsidP="00733236">
      <w:pPr>
        <w:spacing w:after="0" w:line="240" w:lineRule="auto"/>
        <w:jc w:val="center"/>
        <w:rPr>
          <w:rFonts w:ascii="Times New Roman" w:eastAsia="Times New Roman" w:hAnsi="Times New Roman" w:cs="Times New Roman"/>
          <w:b/>
          <w:sz w:val="24"/>
          <w:szCs w:val="24"/>
        </w:rPr>
      </w:pPr>
      <w:r w:rsidRPr="00532616">
        <w:rPr>
          <w:rFonts w:ascii="Times New Roman" w:eastAsia="Times New Roman" w:hAnsi="Times New Roman" w:cs="Times New Roman"/>
          <w:b/>
          <w:sz w:val="24"/>
          <w:szCs w:val="24"/>
        </w:rPr>
        <w:t xml:space="preserve">ACT ADIȚIONAL </w:t>
      </w:r>
      <w:r w:rsidR="00CE4C5C">
        <w:rPr>
          <w:rFonts w:ascii="Times New Roman" w:eastAsia="Times New Roman" w:hAnsi="Times New Roman" w:cs="Times New Roman"/>
          <w:b/>
          <w:sz w:val="24"/>
          <w:szCs w:val="24"/>
        </w:rPr>
        <w:t>nr. 3</w:t>
      </w:r>
      <w:r w:rsidRPr="00532616">
        <w:rPr>
          <w:rFonts w:ascii="Times New Roman" w:eastAsia="Times New Roman" w:hAnsi="Times New Roman" w:cs="Times New Roman"/>
          <w:b/>
          <w:sz w:val="24"/>
          <w:szCs w:val="24"/>
        </w:rPr>
        <w:t>/2024</w:t>
      </w:r>
    </w:p>
    <w:p w:rsidR="009C4599" w:rsidRDefault="009C4599" w:rsidP="009C4599">
      <w:pPr>
        <w:jc w:val="center"/>
        <w:rPr>
          <w:rFonts w:ascii="Times New Roman" w:eastAsia="Times New Roman" w:hAnsi="Times New Roman" w:cs="Times New Roman"/>
          <w:b/>
          <w:sz w:val="24"/>
          <w:szCs w:val="24"/>
        </w:rPr>
      </w:pPr>
      <w:r w:rsidRPr="00532616">
        <w:rPr>
          <w:rFonts w:ascii="Times New Roman" w:eastAsia="Times New Roman" w:hAnsi="Times New Roman" w:cs="Times New Roman"/>
          <w:b/>
          <w:sz w:val="24"/>
          <w:szCs w:val="24"/>
        </w:rPr>
        <w:t>la</w:t>
      </w:r>
      <w:r w:rsidRPr="00532616">
        <w:rPr>
          <w:rFonts w:ascii="Times New Roman" w:eastAsia="Times New Roman" w:hAnsi="Times New Roman" w:cs="Times New Roman"/>
          <w:sz w:val="24"/>
          <w:szCs w:val="24"/>
        </w:rPr>
        <w:t xml:space="preserve"> </w:t>
      </w:r>
      <w:r w:rsidRPr="00532616">
        <w:rPr>
          <w:rFonts w:ascii="Times New Roman" w:eastAsia="Times New Roman" w:hAnsi="Times New Roman" w:cs="Times New Roman"/>
          <w:b/>
          <w:sz w:val="24"/>
          <w:szCs w:val="24"/>
        </w:rPr>
        <w:t>Contractul de delegare a gestiunii serviciului comunitar de administrare a domeniului public şi privat nr. 6.280/2016</w:t>
      </w:r>
      <w:r w:rsidRPr="00532616">
        <w:rPr>
          <w:rFonts w:ascii="Times New Roman" w:eastAsia="Times New Roman" w:hAnsi="Times New Roman" w:cs="Times New Roman"/>
          <w:sz w:val="24"/>
          <w:szCs w:val="24"/>
        </w:rPr>
        <w:t xml:space="preserve">– </w:t>
      </w:r>
      <w:r w:rsidRPr="00532616">
        <w:rPr>
          <w:rFonts w:ascii="Times New Roman" w:eastAsia="Times New Roman" w:hAnsi="Times New Roman" w:cs="Times New Roman"/>
          <w:b/>
          <w:sz w:val="24"/>
          <w:szCs w:val="24"/>
        </w:rPr>
        <w:t>activitatea de administrare a bazelor sportive şi a activităților recreative şi distractive în Municipiul Sfântu Gheorgh</w:t>
      </w:r>
      <w:r>
        <w:rPr>
          <w:rFonts w:ascii="Times New Roman" w:eastAsia="Times New Roman" w:hAnsi="Times New Roman" w:cs="Times New Roman"/>
          <w:b/>
          <w:sz w:val="24"/>
          <w:szCs w:val="24"/>
        </w:rPr>
        <w:t>e</w:t>
      </w:r>
    </w:p>
    <w:p w:rsidR="009C4599" w:rsidRPr="00532616" w:rsidRDefault="009C4599" w:rsidP="009C4599">
      <w:pPr>
        <w:autoSpaceDE w:val="0"/>
        <w:autoSpaceDN w:val="0"/>
        <w:adjustRightInd w:val="0"/>
        <w:spacing w:after="0" w:line="240" w:lineRule="auto"/>
        <w:jc w:val="both"/>
        <w:rPr>
          <w:rFonts w:ascii="Times New Roman" w:eastAsia="Times New Roman" w:hAnsi="Times New Roman" w:cs="Times New Roman"/>
          <w:b/>
          <w:sz w:val="24"/>
          <w:szCs w:val="24"/>
        </w:rPr>
      </w:pPr>
      <w:r w:rsidRPr="00532616">
        <w:rPr>
          <w:rFonts w:ascii="Times New Roman" w:eastAsia="Times New Roman" w:hAnsi="Times New Roman" w:cs="Times New Roman"/>
          <w:b/>
          <w:sz w:val="24"/>
          <w:szCs w:val="24"/>
        </w:rPr>
        <w:t>Pârțile contractante:</w:t>
      </w:r>
    </w:p>
    <w:p w:rsidR="009C4599" w:rsidRPr="00532616" w:rsidRDefault="009C4599" w:rsidP="009C4599">
      <w:pPr>
        <w:autoSpaceDE w:val="0"/>
        <w:autoSpaceDN w:val="0"/>
        <w:adjustRightInd w:val="0"/>
        <w:spacing w:after="0" w:line="240" w:lineRule="auto"/>
        <w:ind w:firstLine="539"/>
        <w:jc w:val="both"/>
        <w:rPr>
          <w:rFonts w:ascii="Times New Roman" w:eastAsia="Times New Roman" w:hAnsi="Times New Roman" w:cs="Times New Roman"/>
          <w:b/>
          <w:sz w:val="24"/>
          <w:szCs w:val="24"/>
        </w:rPr>
      </w:pPr>
      <w:r w:rsidRPr="00532616">
        <w:rPr>
          <w:rFonts w:ascii="Times New Roman" w:eastAsia="Times New Roman" w:hAnsi="Times New Roman" w:cs="Times New Roman"/>
          <w:b/>
          <w:sz w:val="24"/>
          <w:szCs w:val="24"/>
        </w:rPr>
        <w:t>1. MUNICIPIUL SFÂNTU GHEORGHE,</w:t>
      </w:r>
      <w:r w:rsidRPr="00532616">
        <w:rPr>
          <w:rFonts w:ascii="Times New Roman" w:eastAsia="Times New Roman" w:hAnsi="Times New Roman" w:cs="Times New Roman"/>
          <w:sz w:val="24"/>
          <w:szCs w:val="24"/>
        </w:rPr>
        <w:t xml:space="preserve"> cu sediul în str. 1 Decembrie 1918, nr. 2, jud. Covasna, CIF 4404605, reprezentat prin Antal Árpád András – Primar și Veress Ildikó – director general,</w:t>
      </w:r>
      <w:r w:rsidRPr="00532616">
        <w:rPr>
          <w:rFonts w:ascii="Times New Roman" w:eastAsia="Times New Roman" w:hAnsi="Times New Roman" w:cs="Times New Roman"/>
          <w:sz w:val="24"/>
          <w:szCs w:val="24"/>
          <w:lang w:val="hu-HU"/>
        </w:rPr>
        <w:t xml:space="preserve"> </w:t>
      </w:r>
      <w:r w:rsidRPr="00532616">
        <w:rPr>
          <w:rFonts w:ascii="Times New Roman" w:eastAsia="Times New Roman" w:hAnsi="Times New Roman" w:cs="Times New Roman"/>
          <w:sz w:val="24"/>
          <w:szCs w:val="24"/>
        </w:rPr>
        <w:t xml:space="preserve">pe de o parte, în calitate de </w:t>
      </w:r>
      <w:r w:rsidRPr="00532616">
        <w:rPr>
          <w:rFonts w:ascii="Times New Roman" w:eastAsia="Times New Roman" w:hAnsi="Times New Roman" w:cs="Times New Roman"/>
          <w:b/>
          <w:sz w:val="24"/>
          <w:szCs w:val="24"/>
        </w:rPr>
        <w:t>delegatar,</w:t>
      </w:r>
    </w:p>
    <w:p w:rsidR="009C4599" w:rsidRPr="00532616" w:rsidRDefault="009C4599" w:rsidP="009C4599">
      <w:pPr>
        <w:autoSpaceDE w:val="0"/>
        <w:autoSpaceDN w:val="0"/>
        <w:adjustRightInd w:val="0"/>
        <w:spacing w:after="0" w:line="240" w:lineRule="auto"/>
        <w:ind w:firstLine="539"/>
        <w:jc w:val="both"/>
        <w:rPr>
          <w:rFonts w:ascii="Times New Roman" w:eastAsia="Times New Roman" w:hAnsi="Times New Roman" w:cs="Times New Roman"/>
          <w:sz w:val="24"/>
          <w:szCs w:val="24"/>
        </w:rPr>
      </w:pPr>
      <w:r w:rsidRPr="00532616">
        <w:rPr>
          <w:rFonts w:ascii="Times New Roman" w:eastAsia="Times New Roman" w:hAnsi="Times New Roman" w:cs="Times New Roman"/>
          <w:sz w:val="24"/>
          <w:szCs w:val="24"/>
        </w:rPr>
        <w:t>şi</w:t>
      </w:r>
    </w:p>
    <w:p w:rsidR="009C4599" w:rsidRPr="00532616" w:rsidRDefault="009C4599" w:rsidP="009C4599">
      <w:pPr>
        <w:autoSpaceDE w:val="0"/>
        <w:autoSpaceDN w:val="0"/>
        <w:adjustRightInd w:val="0"/>
        <w:spacing w:after="0" w:line="240" w:lineRule="auto"/>
        <w:ind w:firstLine="539"/>
        <w:jc w:val="both"/>
        <w:rPr>
          <w:rFonts w:ascii="Times New Roman" w:eastAsia="Times New Roman" w:hAnsi="Times New Roman" w:cs="Times New Roman"/>
          <w:sz w:val="24"/>
          <w:szCs w:val="24"/>
        </w:rPr>
      </w:pPr>
      <w:r w:rsidRPr="00532616">
        <w:rPr>
          <w:rFonts w:ascii="Times New Roman" w:eastAsia="Times New Roman" w:hAnsi="Times New Roman" w:cs="Times New Roman"/>
          <w:b/>
          <w:sz w:val="24"/>
          <w:szCs w:val="24"/>
        </w:rPr>
        <w:t>2.</w:t>
      </w:r>
      <w:r w:rsidRPr="00532616">
        <w:rPr>
          <w:rFonts w:ascii="Times New Roman" w:eastAsia="Times New Roman" w:hAnsi="Times New Roman" w:cs="Times New Roman"/>
          <w:sz w:val="24"/>
          <w:szCs w:val="24"/>
        </w:rPr>
        <w:t xml:space="preserve"> </w:t>
      </w:r>
      <w:r w:rsidRPr="00532616">
        <w:rPr>
          <w:rFonts w:ascii="Times New Roman" w:eastAsia="Times New Roman" w:hAnsi="Times New Roman" w:cs="Times New Roman"/>
          <w:b/>
          <w:sz w:val="24"/>
          <w:szCs w:val="24"/>
        </w:rPr>
        <w:t>SEPSI REKREATÍV S.A</w:t>
      </w:r>
      <w:r w:rsidRPr="00532616">
        <w:rPr>
          <w:rFonts w:ascii="Times New Roman" w:eastAsia="Times New Roman" w:hAnsi="Times New Roman" w:cs="Times New Roman"/>
          <w:sz w:val="24"/>
          <w:szCs w:val="24"/>
        </w:rPr>
        <w:t xml:space="preserve">., înmatriculată la Registrul Comerțului sub numărul J14/251/2015, având codul unic de înregistrare nr. 35244130, cu sediul principal în Sfântu Gheorghe, str. Lunca Oltului nr.104, județul Covasna, reprezentată prin Bodor Lóránd, având funcția de Director general, pe de altă parte, în calitate de </w:t>
      </w:r>
      <w:r w:rsidRPr="00532616">
        <w:rPr>
          <w:rFonts w:ascii="Times New Roman" w:eastAsia="Times New Roman" w:hAnsi="Times New Roman" w:cs="Times New Roman"/>
          <w:b/>
          <w:sz w:val="24"/>
          <w:szCs w:val="24"/>
        </w:rPr>
        <w:t>delegat</w:t>
      </w:r>
      <w:r w:rsidRPr="00532616">
        <w:rPr>
          <w:rFonts w:ascii="Times New Roman" w:eastAsia="Times New Roman" w:hAnsi="Times New Roman" w:cs="Times New Roman"/>
          <w:sz w:val="24"/>
          <w:szCs w:val="24"/>
        </w:rPr>
        <w:t>,</w:t>
      </w:r>
    </w:p>
    <w:p w:rsidR="009C4599" w:rsidRPr="00532616" w:rsidRDefault="009C4599" w:rsidP="009C4599">
      <w:pPr>
        <w:autoSpaceDE w:val="0"/>
        <w:autoSpaceDN w:val="0"/>
        <w:adjustRightInd w:val="0"/>
        <w:spacing w:after="0" w:line="240" w:lineRule="auto"/>
        <w:ind w:firstLine="539"/>
        <w:jc w:val="both"/>
        <w:rPr>
          <w:rFonts w:ascii="Times New Roman" w:eastAsia="Times New Roman" w:hAnsi="Times New Roman" w:cs="Times New Roman"/>
          <w:sz w:val="24"/>
          <w:szCs w:val="24"/>
        </w:rPr>
      </w:pPr>
    </w:p>
    <w:p w:rsidR="009C4599" w:rsidRPr="00532616" w:rsidRDefault="009C4599" w:rsidP="009C4599">
      <w:pPr>
        <w:autoSpaceDE w:val="0"/>
        <w:autoSpaceDN w:val="0"/>
        <w:adjustRightInd w:val="0"/>
        <w:spacing w:after="0" w:line="240" w:lineRule="auto"/>
        <w:ind w:firstLine="539"/>
        <w:jc w:val="both"/>
        <w:rPr>
          <w:rFonts w:ascii="Times New Roman" w:eastAsia="Times New Roman" w:hAnsi="Times New Roman" w:cs="Times New Roman"/>
          <w:sz w:val="24"/>
          <w:szCs w:val="24"/>
        </w:rPr>
      </w:pPr>
      <w:r w:rsidRPr="00532616">
        <w:rPr>
          <w:rFonts w:ascii="Times New Roman" w:eastAsia="Times New Roman" w:hAnsi="Times New Roman" w:cs="Times New Roman"/>
          <w:sz w:val="24"/>
          <w:szCs w:val="24"/>
        </w:rPr>
        <w:t>În baza prevederilor HCL nr. ____/2024, au convenit de comun acord la modificarea prevederilor Contractului de delegare cu respectarea următoarelor clauze:</w:t>
      </w:r>
    </w:p>
    <w:p w:rsidR="004B19D4" w:rsidRDefault="004B19D4" w:rsidP="004B19D4">
      <w:pPr>
        <w:autoSpaceDE w:val="0"/>
        <w:autoSpaceDN w:val="0"/>
        <w:adjustRightInd w:val="0"/>
        <w:spacing w:after="0" w:line="240" w:lineRule="auto"/>
        <w:jc w:val="both"/>
        <w:rPr>
          <w:rFonts w:ascii="Times New Roman" w:hAnsi="Times New Roman" w:cs="Times New Roman"/>
          <w:b/>
          <w:sz w:val="24"/>
          <w:szCs w:val="24"/>
        </w:rPr>
      </w:pPr>
    </w:p>
    <w:p w:rsidR="004B19D4" w:rsidRPr="00820940" w:rsidRDefault="004B19D4" w:rsidP="004B19D4">
      <w:pPr>
        <w:autoSpaceDE w:val="0"/>
        <w:autoSpaceDN w:val="0"/>
        <w:adjustRightInd w:val="0"/>
        <w:spacing w:after="0" w:line="240" w:lineRule="auto"/>
        <w:jc w:val="both"/>
        <w:rPr>
          <w:rFonts w:ascii="Times New Roman" w:eastAsia="Times New Roman" w:hAnsi="Times New Roman"/>
          <w:b/>
          <w:sz w:val="24"/>
          <w:szCs w:val="24"/>
        </w:rPr>
      </w:pPr>
      <w:r>
        <w:rPr>
          <w:rFonts w:ascii="Times New Roman" w:hAnsi="Times New Roman" w:cs="Times New Roman"/>
          <w:b/>
          <w:sz w:val="24"/>
          <w:szCs w:val="24"/>
        </w:rPr>
        <w:tab/>
      </w:r>
      <w:r w:rsidRPr="00820940">
        <w:rPr>
          <w:rFonts w:ascii="Times New Roman" w:eastAsia="Times New Roman" w:hAnsi="Times New Roman"/>
          <w:b/>
          <w:sz w:val="24"/>
          <w:szCs w:val="24"/>
        </w:rPr>
        <w:t xml:space="preserve">ART. 1 </w:t>
      </w:r>
      <w:r w:rsidRPr="00BD0380">
        <w:rPr>
          <w:rFonts w:ascii="Times New Roman" w:eastAsia="Times New Roman" w:hAnsi="Times New Roman"/>
          <w:b/>
          <w:sz w:val="24"/>
          <w:szCs w:val="24"/>
        </w:rPr>
        <w:t>–</w:t>
      </w:r>
      <w:r w:rsidRPr="00820940">
        <w:rPr>
          <w:rFonts w:ascii="Times New Roman" w:eastAsia="Times New Roman" w:hAnsi="Times New Roman"/>
          <w:b/>
          <w:sz w:val="24"/>
          <w:szCs w:val="24"/>
        </w:rPr>
        <w:t xml:space="preserve"> </w:t>
      </w:r>
      <w:r w:rsidRPr="00BD0380">
        <w:rPr>
          <w:rFonts w:ascii="Times New Roman" w:eastAsia="Times New Roman" w:hAnsi="Times New Roman"/>
          <w:sz w:val="24"/>
          <w:szCs w:val="24"/>
        </w:rPr>
        <w:t>Art.</w:t>
      </w:r>
      <w:r w:rsidRPr="00820940">
        <w:rPr>
          <w:rFonts w:ascii="Times New Roman" w:eastAsia="Times New Roman" w:hAnsi="Times New Roman"/>
          <w:sz w:val="24"/>
          <w:szCs w:val="24"/>
        </w:rPr>
        <w:t xml:space="preserve"> 4, lit. g) din Capitolul 3 “Dispoziții generale” al Contractului de delegare va avea următorul cuprins:</w:t>
      </w:r>
    </w:p>
    <w:p w:rsidR="004B19D4" w:rsidRPr="00820940" w:rsidRDefault="004B19D4" w:rsidP="004B19D4">
      <w:pPr>
        <w:autoSpaceDE w:val="0"/>
        <w:autoSpaceDN w:val="0"/>
        <w:adjustRightInd w:val="0"/>
        <w:spacing w:after="0" w:line="240" w:lineRule="auto"/>
        <w:ind w:firstLine="708"/>
        <w:jc w:val="both"/>
        <w:rPr>
          <w:rFonts w:ascii="Times New Roman" w:eastAsia="Times New Roman" w:hAnsi="Times New Roman"/>
          <w:sz w:val="24"/>
          <w:szCs w:val="24"/>
        </w:rPr>
      </w:pPr>
      <w:r w:rsidRPr="00820940">
        <w:rPr>
          <w:rFonts w:ascii="Times New Roman" w:eastAsia="Times New Roman" w:hAnsi="Times New Roman"/>
          <w:sz w:val="24"/>
          <w:szCs w:val="24"/>
        </w:rPr>
        <w:t>g)  “Lista tarifelor practicate:</w:t>
      </w:r>
    </w:p>
    <w:p w:rsidR="004B19D4" w:rsidRPr="00820940" w:rsidRDefault="004B19D4" w:rsidP="004B19D4">
      <w:pPr>
        <w:numPr>
          <w:ilvl w:val="0"/>
          <w:numId w:val="8"/>
        </w:numPr>
        <w:autoSpaceDE w:val="0"/>
        <w:autoSpaceDN w:val="0"/>
        <w:adjustRightInd w:val="0"/>
        <w:spacing w:after="0" w:line="240" w:lineRule="auto"/>
        <w:jc w:val="both"/>
        <w:rPr>
          <w:rFonts w:ascii="Times New Roman" w:eastAsia="Times New Roman" w:hAnsi="Times New Roman"/>
          <w:sz w:val="24"/>
          <w:szCs w:val="24"/>
        </w:rPr>
      </w:pPr>
      <w:r w:rsidRPr="00820940">
        <w:rPr>
          <w:rFonts w:ascii="Times New Roman" w:eastAsia="Times New Roman" w:hAnsi="Times New Roman"/>
          <w:sz w:val="24"/>
          <w:szCs w:val="24"/>
        </w:rPr>
        <w:t xml:space="preserve">Anexa 7.0 - Sistem de punctaj </w:t>
      </w:r>
    </w:p>
    <w:p w:rsidR="004B19D4" w:rsidRPr="00820940" w:rsidRDefault="004B19D4" w:rsidP="004B19D4">
      <w:pPr>
        <w:numPr>
          <w:ilvl w:val="0"/>
          <w:numId w:val="8"/>
        </w:numPr>
        <w:autoSpaceDE w:val="0"/>
        <w:autoSpaceDN w:val="0"/>
        <w:adjustRightInd w:val="0"/>
        <w:spacing w:after="0" w:line="240" w:lineRule="auto"/>
        <w:jc w:val="both"/>
        <w:rPr>
          <w:rFonts w:ascii="Times New Roman" w:eastAsia="Times New Roman" w:hAnsi="Times New Roman"/>
          <w:sz w:val="24"/>
          <w:szCs w:val="24"/>
        </w:rPr>
      </w:pPr>
      <w:r w:rsidRPr="00820940">
        <w:rPr>
          <w:rFonts w:ascii="Times New Roman" w:eastAsia="Times New Roman" w:hAnsi="Times New Roman"/>
          <w:sz w:val="24"/>
          <w:szCs w:val="24"/>
        </w:rPr>
        <w:t>Anexa 7.1 - Baza de înot ”Roman Vilmos”</w:t>
      </w:r>
    </w:p>
    <w:p w:rsidR="004B19D4" w:rsidRDefault="004B19D4" w:rsidP="004B19D4">
      <w:pPr>
        <w:numPr>
          <w:ilvl w:val="0"/>
          <w:numId w:val="8"/>
        </w:numPr>
        <w:autoSpaceDE w:val="0"/>
        <w:autoSpaceDN w:val="0"/>
        <w:adjustRightInd w:val="0"/>
        <w:spacing w:after="0" w:line="240" w:lineRule="auto"/>
        <w:jc w:val="both"/>
        <w:rPr>
          <w:rFonts w:ascii="Times New Roman" w:eastAsia="Times New Roman" w:hAnsi="Times New Roman"/>
          <w:sz w:val="24"/>
          <w:szCs w:val="24"/>
        </w:rPr>
      </w:pPr>
      <w:r w:rsidRPr="00820940">
        <w:rPr>
          <w:rFonts w:ascii="Times New Roman" w:eastAsia="Times New Roman" w:hAnsi="Times New Roman"/>
          <w:sz w:val="24"/>
          <w:szCs w:val="24"/>
        </w:rPr>
        <w:t xml:space="preserve">Anexa 7.2 - Ștrand Municipal </w:t>
      </w:r>
    </w:p>
    <w:p w:rsidR="004B19D4" w:rsidRPr="00820940" w:rsidRDefault="00E11972" w:rsidP="004B19D4">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Anexa 7.3</w:t>
      </w:r>
      <w:r w:rsidR="004B19D4" w:rsidRPr="00820940">
        <w:rPr>
          <w:rFonts w:ascii="Times New Roman" w:eastAsia="Times New Roman" w:hAnsi="Times New Roman"/>
          <w:sz w:val="24"/>
          <w:szCs w:val="24"/>
        </w:rPr>
        <w:t xml:space="preserve"> - Piste de schi și Baza de Agrement Șugaș-Băi </w:t>
      </w:r>
    </w:p>
    <w:p w:rsidR="004B19D4" w:rsidRPr="00820940" w:rsidRDefault="00E11972" w:rsidP="004B19D4">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Anexa 7.4</w:t>
      </w:r>
      <w:r w:rsidR="004B19D4" w:rsidRPr="00820940">
        <w:rPr>
          <w:rFonts w:ascii="Times New Roman" w:eastAsia="Times New Roman" w:hAnsi="Times New Roman"/>
          <w:sz w:val="24"/>
          <w:szCs w:val="24"/>
        </w:rPr>
        <w:t xml:space="preserve"> – Patinoare</w:t>
      </w:r>
    </w:p>
    <w:p w:rsidR="004B19D4" w:rsidRPr="00820940" w:rsidRDefault="00E11972" w:rsidP="004B19D4">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Anexa 7.5</w:t>
      </w:r>
      <w:r w:rsidR="004B19D4" w:rsidRPr="00820940">
        <w:rPr>
          <w:rFonts w:ascii="Times New Roman" w:eastAsia="Times New Roman" w:hAnsi="Times New Roman"/>
          <w:sz w:val="24"/>
          <w:szCs w:val="24"/>
        </w:rPr>
        <w:t xml:space="preserve"> – </w:t>
      </w:r>
      <w:r w:rsidR="00107BE8" w:rsidRPr="00BD0380">
        <w:rPr>
          <w:rFonts w:ascii="Times New Roman" w:eastAsia="Times New Roman" w:hAnsi="Times New Roman"/>
          <w:sz w:val="24"/>
          <w:szCs w:val="24"/>
        </w:rPr>
        <w:t>Complexul Sportiv de pe strada Bánki Dónáth nr. 25</w:t>
      </w:r>
      <w:r w:rsidR="00107BE8">
        <w:rPr>
          <w:rFonts w:ascii="Times New Roman" w:eastAsia="Times New Roman" w:hAnsi="Times New Roman"/>
          <w:sz w:val="24"/>
          <w:szCs w:val="24"/>
        </w:rPr>
        <w:t xml:space="preserve"> (t</w:t>
      </w:r>
      <w:r w:rsidR="004B19D4" w:rsidRPr="00820940">
        <w:rPr>
          <w:rFonts w:ascii="Times New Roman" w:eastAsia="Times New Roman" w:hAnsi="Times New Roman"/>
          <w:sz w:val="24"/>
          <w:szCs w:val="24"/>
        </w:rPr>
        <w:t>erenuri de tenis</w:t>
      </w:r>
      <w:r w:rsidR="00107BE8">
        <w:rPr>
          <w:rFonts w:ascii="Times New Roman" w:eastAsia="Times New Roman" w:hAnsi="Times New Roman"/>
          <w:sz w:val="24"/>
          <w:szCs w:val="24"/>
        </w:rPr>
        <w:t>)</w:t>
      </w:r>
    </w:p>
    <w:p w:rsidR="004B19D4" w:rsidRPr="00820940" w:rsidRDefault="00E11972" w:rsidP="004B19D4">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Anexa 7.6</w:t>
      </w:r>
      <w:r w:rsidR="004B19D4" w:rsidRPr="00820940">
        <w:rPr>
          <w:rFonts w:ascii="Times New Roman" w:eastAsia="Times New Roman" w:hAnsi="Times New Roman"/>
          <w:sz w:val="24"/>
          <w:szCs w:val="24"/>
        </w:rPr>
        <w:t xml:space="preserve"> – Arena Sepsi</w:t>
      </w:r>
    </w:p>
    <w:p w:rsidR="004B19D4" w:rsidRPr="00820940" w:rsidRDefault="004B19D4" w:rsidP="004B19D4">
      <w:pPr>
        <w:numPr>
          <w:ilvl w:val="0"/>
          <w:numId w:val="8"/>
        </w:numPr>
        <w:autoSpaceDE w:val="0"/>
        <w:autoSpaceDN w:val="0"/>
        <w:adjustRightInd w:val="0"/>
        <w:spacing w:after="0" w:line="240" w:lineRule="auto"/>
        <w:jc w:val="both"/>
        <w:rPr>
          <w:rFonts w:ascii="Times New Roman" w:eastAsia="Times New Roman" w:hAnsi="Times New Roman"/>
          <w:sz w:val="24"/>
          <w:szCs w:val="24"/>
        </w:rPr>
      </w:pPr>
      <w:r w:rsidRPr="00820940">
        <w:rPr>
          <w:rFonts w:ascii="Times New Roman" w:eastAsia="Times New Roman" w:hAnsi="Times New Roman"/>
          <w:sz w:val="24"/>
          <w:szCs w:val="24"/>
        </w:rPr>
        <w:t xml:space="preserve">Anexa </w:t>
      </w:r>
      <w:r w:rsidR="00E11972">
        <w:rPr>
          <w:rFonts w:ascii="Times New Roman" w:eastAsia="Times New Roman" w:hAnsi="Times New Roman"/>
          <w:sz w:val="24"/>
          <w:szCs w:val="24"/>
        </w:rPr>
        <w:t>7.7</w:t>
      </w:r>
      <w:r w:rsidRPr="00BD0380">
        <w:rPr>
          <w:rFonts w:ascii="Times New Roman" w:eastAsia="Times New Roman" w:hAnsi="Times New Roman"/>
          <w:sz w:val="24"/>
          <w:szCs w:val="24"/>
        </w:rPr>
        <w:t xml:space="preserve"> – Complex sportiv municipal</w:t>
      </w:r>
    </w:p>
    <w:p w:rsidR="004B19D4" w:rsidRPr="00820940" w:rsidRDefault="00E11972" w:rsidP="004B19D4">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Anexa 7.8</w:t>
      </w:r>
      <w:r w:rsidR="004B19D4" w:rsidRPr="00820940">
        <w:rPr>
          <w:rFonts w:ascii="Times New Roman" w:eastAsia="Times New Roman" w:hAnsi="Times New Roman"/>
          <w:sz w:val="24"/>
          <w:szCs w:val="24"/>
        </w:rPr>
        <w:t xml:space="preserve"> –</w:t>
      </w:r>
      <w:r w:rsidR="004B19D4" w:rsidRPr="00820940">
        <w:rPr>
          <w:rFonts w:ascii="Times New Roman" w:eastAsia="Times New Roman" w:hAnsi="Times New Roman"/>
          <w:snapToGrid w:val="0"/>
          <w:sz w:val="24"/>
          <w:szCs w:val="24"/>
        </w:rPr>
        <w:t xml:space="preserve"> Familii numeroase</w:t>
      </w:r>
    </w:p>
    <w:p w:rsidR="004B19D4" w:rsidRPr="00BD0380" w:rsidRDefault="00E11972" w:rsidP="004B19D4">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Anexa 7.9</w:t>
      </w:r>
      <w:r w:rsidR="004B19D4" w:rsidRPr="00820940">
        <w:rPr>
          <w:rFonts w:ascii="Times New Roman" w:eastAsia="Times New Roman" w:hAnsi="Times New Roman"/>
          <w:sz w:val="24"/>
          <w:szCs w:val="24"/>
        </w:rPr>
        <w:t xml:space="preserve"> –Sepsi Card</w:t>
      </w:r>
    </w:p>
    <w:p w:rsidR="004B19D4" w:rsidRDefault="00E11972" w:rsidP="004B19D4">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Anexa 7.10</w:t>
      </w:r>
      <w:r w:rsidR="004B19D4">
        <w:rPr>
          <w:rFonts w:ascii="Times New Roman" w:eastAsia="Times New Roman" w:hAnsi="Times New Roman"/>
          <w:sz w:val="24"/>
          <w:szCs w:val="24"/>
        </w:rPr>
        <w:t xml:space="preserve"> – </w:t>
      </w:r>
      <w:r w:rsidR="004B19D4" w:rsidRPr="00BD0380">
        <w:rPr>
          <w:rFonts w:ascii="Times New Roman" w:eastAsia="Times New Roman" w:hAnsi="Times New Roman"/>
          <w:sz w:val="24"/>
          <w:szCs w:val="24"/>
        </w:rPr>
        <w:t>Skatepark</w:t>
      </w:r>
    </w:p>
    <w:p w:rsidR="001C50C9" w:rsidRDefault="00E11972" w:rsidP="004B19D4">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Anexa 7.11</w:t>
      </w:r>
      <w:r w:rsidR="001C50C9">
        <w:rPr>
          <w:rFonts w:ascii="Times New Roman" w:eastAsia="Times New Roman" w:hAnsi="Times New Roman"/>
          <w:sz w:val="24"/>
          <w:szCs w:val="24"/>
        </w:rPr>
        <w:t xml:space="preserve"> –</w:t>
      </w:r>
      <w:r w:rsidR="004159E1">
        <w:rPr>
          <w:rFonts w:ascii="Times New Roman" w:eastAsia="Times New Roman" w:hAnsi="Times New Roman"/>
          <w:sz w:val="24"/>
          <w:szCs w:val="24"/>
        </w:rPr>
        <w:t xml:space="preserve"> Sepsib</w:t>
      </w:r>
      <w:r w:rsidR="001C50C9">
        <w:rPr>
          <w:rFonts w:ascii="Times New Roman" w:eastAsia="Times New Roman" w:hAnsi="Times New Roman"/>
          <w:sz w:val="24"/>
          <w:szCs w:val="24"/>
        </w:rPr>
        <w:t>ike</w:t>
      </w:r>
    </w:p>
    <w:p w:rsidR="004B19D4" w:rsidRPr="00BD0380" w:rsidRDefault="004B19D4" w:rsidP="004B19D4">
      <w:pPr>
        <w:autoSpaceDE w:val="0"/>
        <w:autoSpaceDN w:val="0"/>
        <w:adjustRightInd w:val="0"/>
        <w:spacing w:after="0" w:line="240" w:lineRule="auto"/>
        <w:jc w:val="both"/>
        <w:rPr>
          <w:rFonts w:ascii="Times New Roman" w:eastAsia="Times New Roman" w:hAnsi="Times New Roman"/>
          <w:sz w:val="24"/>
          <w:szCs w:val="24"/>
        </w:rPr>
      </w:pPr>
      <w:r w:rsidRPr="00BD0380">
        <w:rPr>
          <w:rFonts w:ascii="Times New Roman" w:eastAsia="Times New Roman" w:hAnsi="Times New Roman"/>
          <w:b/>
          <w:sz w:val="24"/>
          <w:szCs w:val="24"/>
        </w:rPr>
        <w:tab/>
        <w:t xml:space="preserve">ART. 2 – </w:t>
      </w:r>
      <w:r w:rsidRPr="00BD0380">
        <w:rPr>
          <w:rFonts w:ascii="Times New Roman" w:eastAsia="Times New Roman" w:hAnsi="Times New Roman"/>
          <w:sz w:val="24"/>
          <w:szCs w:val="24"/>
        </w:rPr>
        <w:t>Art. 4. ”Obiectivele urmărite” din</w:t>
      </w:r>
      <w:r w:rsidRPr="00BD0380">
        <w:rPr>
          <w:rFonts w:ascii="Times New Roman" w:eastAsia="Times New Roman" w:hAnsi="Times New Roman"/>
          <w:b/>
          <w:sz w:val="24"/>
          <w:szCs w:val="24"/>
        </w:rPr>
        <w:t xml:space="preserve"> </w:t>
      </w:r>
      <w:r w:rsidRPr="00BD0380">
        <w:rPr>
          <w:rFonts w:ascii="Times New Roman" w:eastAsia="Times New Roman" w:hAnsi="Times New Roman"/>
          <w:sz w:val="24"/>
          <w:szCs w:val="24"/>
        </w:rPr>
        <w:t>Caietul de sarcini, anexa nr. 1 la contractul de delegare, va avea următorul cuprins:</w:t>
      </w:r>
    </w:p>
    <w:p w:rsidR="004B19D4" w:rsidRPr="005E6761" w:rsidRDefault="004B19D4" w:rsidP="004B19D4">
      <w:pPr>
        <w:autoSpaceDE w:val="0"/>
        <w:autoSpaceDN w:val="0"/>
        <w:adjustRightInd w:val="0"/>
        <w:spacing w:after="0" w:line="240" w:lineRule="auto"/>
        <w:jc w:val="both"/>
        <w:rPr>
          <w:rFonts w:ascii="Times New Roman" w:eastAsia="Times New Roman" w:hAnsi="Times New Roman"/>
          <w:sz w:val="24"/>
          <w:szCs w:val="24"/>
        </w:rPr>
      </w:pPr>
      <w:r w:rsidRPr="00BD0380">
        <w:rPr>
          <w:rFonts w:ascii="Times New Roman" w:eastAsia="Times New Roman" w:hAnsi="Times New Roman"/>
          <w:sz w:val="24"/>
          <w:szCs w:val="24"/>
        </w:rPr>
        <w:t xml:space="preserve">”4. OBIECTIVELE URMĂRITE” Obiectivele administrate şi exploatate de societate sunt:  </w:t>
      </w:r>
    </w:p>
    <w:p w:rsidR="004B19D4" w:rsidRPr="00BD0380" w:rsidRDefault="004B19D4" w:rsidP="004B19D4">
      <w:pPr>
        <w:numPr>
          <w:ilvl w:val="0"/>
          <w:numId w:val="10"/>
        </w:numPr>
        <w:autoSpaceDE w:val="0"/>
        <w:autoSpaceDN w:val="0"/>
        <w:adjustRightInd w:val="0"/>
        <w:spacing w:after="0" w:line="240" w:lineRule="auto"/>
        <w:ind w:left="709" w:hanging="283"/>
        <w:jc w:val="both"/>
        <w:rPr>
          <w:rFonts w:ascii="Times New Roman" w:eastAsia="Times New Roman" w:hAnsi="Times New Roman"/>
          <w:sz w:val="24"/>
          <w:szCs w:val="24"/>
        </w:rPr>
      </w:pPr>
      <w:r w:rsidRPr="00820940">
        <w:rPr>
          <w:rFonts w:ascii="Times New Roman" w:eastAsia="Times New Roman" w:hAnsi="Times New Roman"/>
          <w:sz w:val="24"/>
          <w:szCs w:val="24"/>
        </w:rPr>
        <w:t>Baza de înot ”Roman Vilmos”</w:t>
      </w:r>
    </w:p>
    <w:p w:rsidR="004B19D4" w:rsidRPr="00BD0380" w:rsidRDefault="004B19D4" w:rsidP="004B19D4">
      <w:pPr>
        <w:numPr>
          <w:ilvl w:val="0"/>
          <w:numId w:val="10"/>
        </w:numPr>
        <w:autoSpaceDE w:val="0"/>
        <w:autoSpaceDN w:val="0"/>
        <w:adjustRightInd w:val="0"/>
        <w:spacing w:after="0" w:line="240" w:lineRule="auto"/>
        <w:ind w:left="709" w:hanging="283"/>
        <w:jc w:val="both"/>
        <w:rPr>
          <w:rFonts w:ascii="Times New Roman" w:eastAsia="Times New Roman" w:hAnsi="Times New Roman"/>
          <w:sz w:val="24"/>
          <w:szCs w:val="24"/>
        </w:rPr>
      </w:pPr>
      <w:r w:rsidRPr="00820940">
        <w:rPr>
          <w:rFonts w:ascii="Times New Roman" w:eastAsia="Times New Roman" w:hAnsi="Times New Roman"/>
          <w:sz w:val="24"/>
          <w:szCs w:val="24"/>
        </w:rPr>
        <w:t xml:space="preserve">Ștrand Municipal </w:t>
      </w:r>
    </w:p>
    <w:p w:rsidR="004B19D4" w:rsidRPr="00BD0380" w:rsidRDefault="004B19D4" w:rsidP="004B19D4">
      <w:pPr>
        <w:numPr>
          <w:ilvl w:val="0"/>
          <w:numId w:val="10"/>
        </w:numPr>
        <w:autoSpaceDE w:val="0"/>
        <w:autoSpaceDN w:val="0"/>
        <w:adjustRightInd w:val="0"/>
        <w:spacing w:after="0" w:line="240" w:lineRule="auto"/>
        <w:ind w:left="709" w:hanging="283"/>
        <w:jc w:val="both"/>
        <w:rPr>
          <w:rFonts w:ascii="Times New Roman" w:eastAsia="Times New Roman" w:hAnsi="Times New Roman"/>
          <w:sz w:val="24"/>
          <w:szCs w:val="24"/>
        </w:rPr>
      </w:pPr>
      <w:r w:rsidRPr="00820940">
        <w:rPr>
          <w:rFonts w:ascii="Times New Roman" w:eastAsia="Times New Roman" w:hAnsi="Times New Roman"/>
          <w:sz w:val="24"/>
          <w:szCs w:val="24"/>
        </w:rPr>
        <w:t xml:space="preserve">Piste de schi și Baza de Agrement Șugaș-Băi </w:t>
      </w:r>
    </w:p>
    <w:p w:rsidR="004B19D4" w:rsidRPr="00BD0380" w:rsidRDefault="004B19D4" w:rsidP="004B19D4">
      <w:pPr>
        <w:numPr>
          <w:ilvl w:val="0"/>
          <w:numId w:val="10"/>
        </w:numPr>
        <w:autoSpaceDE w:val="0"/>
        <w:autoSpaceDN w:val="0"/>
        <w:adjustRightInd w:val="0"/>
        <w:spacing w:after="0" w:line="240" w:lineRule="auto"/>
        <w:ind w:left="709" w:hanging="283"/>
        <w:jc w:val="both"/>
        <w:rPr>
          <w:rFonts w:ascii="Times New Roman" w:eastAsia="Times New Roman" w:hAnsi="Times New Roman"/>
          <w:sz w:val="24"/>
          <w:szCs w:val="24"/>
        </w:rPr>
      </w:pPr>
      <w:r w:rsidRPr="00820940">
        <w:rPr>
          <w:rFonts w:ascii="Times New Roman" w:eastAsia="Times New Roman" w:hAnsi="Times New Roman"/>
          <w:sz w:val="24"/>
          <w:szCs w:val="24"/>
        </w:rPr>
        <w:t>Patinoare</w:t>
      </w:r>
      <w:r w:rsidRPr="00BD0380">
        <w:rPr>
          <w:rFonts w:ascii="Times New Roman" w:eastAsia="Times New Roman" w:hAnsi="Times New Roman"/>
          <w:sz w:val="24"/>
          <w:szCs w:val="24"/>
        </w:rPr>
        <w:t xml:space="preserve"> </w:t>
      </w:r>
    </w:p>
    <w:p w:rsidR="004B19D4" w:rsidRPr="00BD0380" w:rsidRDefault="004B19D4" w:rsidP="004B19D4">
      <w:pPr>
        <w:numPr>
          <w:ilvl w:val="0"/>
          <w:numId w:val="10"/>
        </w:numPr>
        <w:autoSpaceDE w:val="0"/>
        <w:autoSpaceDN w:val="0"/>
        <w:adjustRightInd w:val="0"/>
        <w:spacing w:after="0" w:line="240" w:lineRule="auto"/>
        <w:ind w:left="709" w:hanging="283"/>
        <w:jc w:val="both"/>
        <w:rPr>
          <w:rFonts w:ascii="Times New Roman" w:eastAsia="Times New Roman" w:hAnsi="Times New Roman"/>
          <w:sz w:val="24"/>
          <w:szCs w:val="24"/>
        </w:rPr>
      </w:pPr>
      <w:r w:rsidRPr="00BD0380">
        <w:rPr>
          <w:rFonts w:ascii="Times New Roman" w:eastAsia="Times New Roman" w:hAnsi="Times New Roman"/>
          <w:sz w:val="24"/>
          <w:szCs w:val="24"/>
        </w:rPr>
        <w:t>Complexul Sportiv de pe strada Bánki Dónáth nr. 25”</w:t>
      </w:r>
    </w:p>
    <w:p w:rsidR="004B19D4" w:rsidRPr="00BD0380" w:rsidRDefault="004B19D4" w:rsidP="004B19D4">
      <w:pPr>
        <w:numPr>
          <w:ilvl w:val="0"/>
          <w:numId w:val="10"/>
        </w:numPr>
        <w:autoSpaceDE w:val="0"/>
        <w:autoSpaceDN w:val="0"/>
        <w:adjustRightInd w:val="0"/>
        <w:spacing w:after="0" w:line="240" w:lineRule="auto"/>
        <w:ind w:left="709" w:hanging="283"/>
        <w:jc w:val="both"/>
        <w:rPr>
          <w:rFonts w:ascii="Times New Roman" w:eastAsia="Times New Roman" w:hAnsi="Times New Roman"/>
          <w:sz w:val="24"/>
          <w:szCs w:val="24"/>
        </w:rPr>
      </w:pPr>
      <w:r w:rsidRPr="00820940">
        <w:rPr>
          <w:rFonts w:ascii="Times New Roman" w:eastAsia="Times New Roman" w:hAnsi="Times New Roman"/>
          <w:sz w:val="24"/>
          <w:szCs w:val="24"/>
        </w:rPr>
        <w:t>Arena Sepsi</w:t>
      </w:r>
    </w:p>
    <w:p w:rsidR="004B19D4" w:rsidRPr="00BD0380" w:rsidRDefault="004B19D4" w:rsidP="004B19D4">
      <w:pPr>
        <w:numPr>
          <w:ilvl w:val="0"/>
          <w:numId w:val="10"/>
        </w:numPr>
        <w:autoSpaceDE w:val="0"/>
        <w:autoSpaceDN w:val="0"/>
        <w:adjustRightInd w:val="0"/>
        <w:spacing w:after="0" w:line="240" w:lineRule="auto"/>
        <w:ind w:left="709" w:hanging="283"/>
        <w:jc w:val="both"/>
        <w:rPr>
          <w:rFonts w:ascii="Times New Roman" w:eastAsia="Times New Roman" w:hAnsi="Times New Roman"/>
          <w:sz w:val="24"/>
          <w:szCs w:val="24"/>
        </w:rPr>
      </w:pPr>
      <w:r w:rsidRPr="00BD0380">
        <w:rPr>
          <w:rFonts w:ascii="Times New Roman" w:eastAsia="Times New Roman" w:hAnsi="Times New Roman"/>
          <w:sz w:val="24"/>
          <w:szCs w:val="24"/>
        </w:rPr>
        <w:t>Complex sportiv municipal</w:t>
      </w:r>
    </w:p>
    <w:p w:rsidR="004B19D4" w:rsidRDefault="004B19D4" w:rsidP="004B19D4">
      <w:pPr>
        <w:numPr>
          <w:ilvl w:val="0"/>
          <w:numId w:val="10"/>
        </w:numPr>
        <w:autoSpaceDE w:val="0"/>
        <w:autoSpaceDN w:val="0"/>
        <w:adjustRightInd w:val="0"/>
        <w:spacing w:after="0" w:line="240" w:lineRule="auto"/>
        <w:ind w:left="709" w:hanging="283"/>
        <w:jc w:val="both"/>
        <w:rPr>
          <w:rFonts w:ascii="Times New Roman" w:eastAsia="Times New Roman" w:hAnsi="Times New Roman"/>
          <w:sz w:val="24"/>
          <w:szCs w:val="24"/>
        </w:rPr>
      </w:pPr>
      <w:r w:rsidRPr="00BD0380">
        <w:rPr>
          <w:rFonts w:ascii="Times New Roman" w:eastAsia="Times New Roman" w:hAnsi="Times New Roman"/>
          <w:sz w:val="24"/>
          <w:szCs w:val="24"/>
        </w:rPr>
        <w:t>Skatepark</w:t>
      </w:r>
    </w:p>
    <w:p w:rsidR="004159E1" w:rsidRDefault="004159E1" w:rsidP="004B19D4">
      <w:pPr>
        <w:numPr>
          <w:ilvl w:val="0"/>
          <w:numId w:val="10"/>
        </w:numPr>
        <w:autoSpaceDE w:val="0"/>
        <w:autoSpaceDN w:val="0"/>
        <w:adjustRightInd w:val="0"/>
        <w:spacing w:after="0" w:line="240" w:lineRule="auto"/>
        <w:ind w:left="709" w:hanging="283"/>
        <w:jc w:val="both"/>
        <w:rPr>
          <w:rFonts w:ascii="Times New Roman" w:eastAsia="Times New Roman" w:hAnsi="Times New Roman"/>
          <w:sz w:val="24"/>
          <w:szCs w:val="24"/>
        </w:rPr>
      </w:pPr>
      <w:r>
        <w:rPr>
          <w:rFonts w:ascii="Times New Roman" w:eastAsia="Times New Roman" w:hAnsi="Times New Roman"/>
          <w:sz w:val="24"/>
          <w:szCs w:val="24"/>
        </w:rPr>
        <w:t>Sepsibike</w:t>
      </w:r>
    </w:p>
    <w:p w:rsidR="004159E1" w:rsidRPr="00107BE8" w:rsidRDefault="004159E1" w:rsidP="004B19D4">
      <w:pPr>
        <w:numPr>
          <w:ilvl w:val="0"/>
          <w:numId w:val="10"/>
        </w:numPr>
        <w:autoSpaceDE w:val="0"/>
        <w:autoSpaceDN w:val="0"/>
        <w:adjustRightInd w:val="0"/>
        <w:spacing w:after="0" w:line="240" w:lineRule="auto"/>
        <w:ind w:left="709" w:hanging="283"/>
        <w:jc w:val="both"/>
        <w:rPr>
          <w:rFonts w:ascii="Times New Roman" w:eastAsia="Times New Roman" w:hAnsi="Times New Roman"/>
          <w:sz w:val="24"/>
          <w:szCs w:val="24"/>
        </w:rPr>
      </w:pPr>
      <w:r w:rsidRPr="00107BE8">
        <w:rPr>
          <w:rFonts w:ascii="Times New Roman" w:eastAsia="Times New Roman" w:hAnsi="Times New Roman"/>
          <w:sz w:val="24"/>
          <w:szCs w:val="24"/>
        </w:rPr>
        <w:t>Complex multifuncțional – Stadionul mic</w:t>
      </w:r>
    </w:p>
    <w:p w:rsidR="004B19D4" w:rsidRPr="00BD0380" w:rsidRDefault="004B19D4" w:rsidP="004B19D4">
      <w:pPr>
        <w:autoSpaceDE w:val="0"/>
        <w:autoSpaceDN w:val="0"/>
        <w:adjustRightInd w:val="0"/>
        <w:spacing w:after="0" w:line="240" w:lineRule="auto"/>
        <w:jc w:val="both"/>
        <w:rPr>
          <w:rFonts w:ascii="Times New Roman" w:hAnsi="Times New Roman"/>
          <w:sz w:val="24"/>
          <w:szCs w:val="24"/>
        </w:rPr>
      </w:pPr>
      <w:r w:rsidRPr="00BD0380">
        <w:rPr>
          <w:rFonts w:ascii="Times New Roman" w:eastAsia="Times New Roman" w:hAnsi="Times New Roman"/>
          <w:sz w:val="24"/>
          <w:szCs w:val="24"/>
        </w:rPr>
        <w:tab/>
      </w:r>
      <w:r w:rsidRPr="00BD0380">
        <w:rPr>
          <w:rFonts w:ascii="Times New Roman" w:hAnsi="Times New Roman"/>
          <w:b/>
          <w:sz w:val="24"/>
          <w:szCs w:val="24"/>
        </w:rPr>
        <w:t xml:space="preserve">ART. 3.- </w:t>
      </w:r>
      <w:r w:rsidRPr="00BD0380">
        <w:rPr>
          <w:rFonts w:ascii="Times New Roman" w:eastAsia="Times New Roman" w:hAnsi="Times New Roman"/>
          <w:sz w:val="24"/>
          <w:szCs w:val="24"/>
        </w:rPr>
        <w:t>Regulamentul serviciului, anexa nr. 2 la contractul de delegare, se modifică și se completează după cum urmează:</w:t>
      </w:r>
    </w:p>
    <w:p w:rsidR="004B19D4" w:rsidRPr="00BD0380" w:rsidRDefault="004B19D4" w:rsidP="004B19D4">
      <w:pPr>
        <w:numPr>
          <w:ilvl w:val="0"/>
          <w:numId w:val="7"/>
        </w:numPr>
        <w:autoSpaceDE w:val="0"/>
        <w:autoSpaceDN w:val="0"/>
        <w:adjustRightInd w:val="0"/>
        <w:spacing w:after="0" w:line="240" w:lineRule="auto"/>
        <w:contextualSpacing/>
        <w:jc w:val="both"/>
        <w:rPr>
          <w:rFonts w:ascii="Times New Roman" w:eastAsia="Times New Roman" w:hAnsi="Times New Roman"/>
          <w:sz w:val="24"/>
          <w:szCs w:val="24"/>
        </w:rPr>
      </w:pPr>
      <w:r w:rsidRPr="00BD0380">
        <w:rPr>
          <w:rFonts w:ascii="Times New Roman" w:eastAsia="Times New Roman" w:hAnsi="Times New Roman"/>
          <w:sz w:val="24"/>
          <w:szCs w:val="24"/>
        </w:rPr>
        <w:lastRenderedPageBreak/>
        <w:t xml:space="preserve"> Art. 3 din Cap. I se modifică şi va avea următorul conținut:</w:t>
      </w:r>
    </w:p>
    <w:p w:rsidR="004B19D4" w:rsidRPr="00BD0380" w:rsidRDefault="004B19D4" w:rsidP="004B19D4">
      <w:pPr>
        <w:autoSpaceDE w:val="0"/>
        <w:autoSpaceDN w:val="0"/>
        <w:adjustRightInd w:val="0"/>
        <w:spacing w:after="0" w:line="240" w:lineRule="auto"/>
        <w:ind w:firstLine="708"/>
        <w:jc w:val="both"/>
        <w:rPr>
          <w:rFonts w:ascii="Times New Roman" w:eastAsia="Times New Roman" w:hAnsi="Times New Roman"/>
          <w:sz w:val="24"/>
          <w:szCs w:val="24"/>
        </w:rPr>
      </w:pPr>
      <w:r w:rsidRPr="00BD0380">
        <w:rPr>
          <w:rFonts w:ascii="Times New Roman" w:eastAsia="Times New Roman" w:hAnsi="Times New Roman"/>
          <w:sz w:val="24"/>
          <w:szCs w:val="24"/>
        </w:rPr>
        <w:t>”Art. 3.</w:t>
      </w:r>
      <w:r w:rsidRPr="00BD0380">
        <w:rPr>
          <w:rFonts w:ascii="Times New Roman" w:eastAsia="Times New Roman" w:hAnsi="Times New Roman"/>
          <w:b/>
          <w:sz w:val="24"/>
          <w:szCs w:val="24"/>
        </w:rPr>
        <w:t xml:space="preserve"> </w:t>
      </w:r>
      <w:r w:rsidRPr="00BD0380">
        <w:rPr>
          <w:rFonts w:ascii="Times New Roman" w:eastAsia="Times New Roman" w:hAnsi="Times New Roman"/>
          <w:sz w:val="24"/>
          <w:szCs w:val="24"/>
        </w:rPr>
        <w:t xml:space="preserve">Obiectivele administrate şi exploatate de societate sunt:  </w:t>
      </w:r>
    </w:p>
    <w:p w:rsidR="004B19D4" w:rsidRPr="00BD0380" w:rsidRDefault="004B19D4" w:rsidP="004B19D4">
      <w:pPr>
        <w:numPr>
          <w:ilvl w:val="0"/>
          <w:numId w:val="9"/>
        </w:numPr>
        <w:autoSpaceDE w:val="0"/>
        <w:autoSpaceDN w:val="0"/>
        <w:adjustRightInd w:val="0"/>
        <w:spacing w:after="0" w:line="240" w:lineRule="auto"/>
        <w:ind w:left="851" w:hanging="284"/>
        <w:jc w:val="both"/>
        <w:rPr>
          <w:rFonts w:ascii="Times New Roman" w:eastAsia="Times New Roman" w:hAnsi="Times New Roman"/>
          <w:sz w:val="24"/>
          <w:szCs w:val="24"/>
        </w:rPr>
      </w:pPr>
      <w:r w:rsidRPr="00820940">
        <w:rPr>
          <w:rFonts w:ascii="Times New Roman" w:eastAsia="Times New Roman" w:hAnsi="Times New Roman"/>
          <w:sz w:val="24"/>
          <w:szCs w:val="24"/>
        </w:rPr>
        <w:t>Baza de înot ”Roman Vilmos”</w:t>
      </w:r>
    </w:p>
    <w:p w:rsidR="004B19D4" w:rsidRPr="00BD0380" w:rsidRDefault="004B19D4" w:rsidP="004B19D4">
      <w:pPr>
        <w:numPr>
          <w:ilvl w:val="0"/>
          <w:numId w:val="9"/>
        </w:numPr>
        <w:autoSpaceDE w:val="0"/>
        <w:autoSpaceDN w:val="0"/>
        <w:adjustRightInd w:val="0"/>
        <w:spacing w:after="0" w:line="240" w:lineRule="auto"/>
        <w:ind w:left="851" w:hanging="284"/>
        <w:jc w:val="both"/>
        <w:rPr>
          <w:rFonts w:ascii="Times New Roman" w:eastAsia="Times New Roman" w:hAnsi="Times New Roman"/>
          <w:sz w:val="24"/>
          <w:szCs w:val="24"/>
        </w:rPr>
      </w:pPr>
      <w:r w:rsidRPr="00820940">
        <w:rPr>
          <w:rFonts w:ascii="Times New Roman" w:eastAsia="Times New Roman" w:hAnsi="Times New Roman"/>
          <w:sz w:val="24"/>
          <w:szCs w:val="24"/>
        </w:rPr>
        <w:t xml:space="preserve">Ștrand Municipal </w:t>
      </w:r>
    </w:p>
    <w:p w:rsidR="004B19D4" w:rsidRPr="00BD0380" w:rsidRDefault="004B19D4" w:rsidP="004B19D4">
      <w:pPr>
        <w:numPr>
          <w:ilvl w:val="0"/>
          <w:numId w:val="9"/>
        </w:numPr>
        <w:autoSpaceDE w:val="0"/>
        <w:autoSpaceDN w:val="0"/>
        <w:adjustRightInd w:val="0"/>
        <w:spacing w:after="0" w:line="240" w:lineRule="auto"/>
        <w:ind w:left="851" w:hanging="284"/>
        <w:jc w:val="both"/>
        <w:rPr>
          <w:rFonts w:ascii="Times New Roman" w:eastAsia="Times New Roman" w:hAnsi="Times New Roman"/>
          <w:sz w:val="24"/>
          <w:szCs w:val="24"/>
        </w:rPr>
      </w:pPr>
      <w:r w:rsidRPr="00820940">
        <w:rPr>
          <w:rFonts w:ascii="Times New Roman" w:eastAsia="Times New Roman" w:hAnsi="Times New Roman"/>
          <w:sz w:val="24"/>
          <w:szCs w:val="24"/>
        </w:rPr>
        <w:t xml:space="preserve">Piste de schi și Baza de Agrement Șugaș-Băi </w:t>
      </w:r>
    </w:p>
    <w:p w:rsidR="004B19D4" w:rsidRPr="00BD0380" w:rsidRDefault="004B19D4" w:rsidP="004B19D4">
      <w:pPr>
        <w:numPr>
          <w:ilvl w:val="0"/>
          <w:numId w:val="9"/>
        </w:numPr>
        <w:autoSpaceDE w:val="0"/>
        <w:autoSpaceDN w:val="0"/>
        <w:adjustRightInd w:val="0"/>
        <w:spacing w:after="0" w:line="240" w:lineRule="auto"/>
        <w:ind w:left="851" w:hanging="284"/>
        <w:jc w:val="both"/>
        <w:rPr>
          <w:rFonts w:ascii="Times New Roman" w:eastAsia="Times New Roman" w:hAnsi="Times New Roman"/>
          <w:sz w:val="24"/>
          <w:szCs w:val="24"/>
        </w:rPr>
      </w:pPr>
      <w:r w:rsidRPr="00820940">
        <w:rPr>
          <w:rFonts w:ascii="Times New Roman" w:eastAsia="Times New Roman" w:hAnsi="Times New Roman"/>
          <w:sz w:val="24"/>
          <w:szCs w:val="24"/>
        </w:rPr>
        <w:t>Patinoare</w:t>
      </w:r>
      <w:r w:rsidRPr="00BD0380">
        <w:rPr>
          <w:rFonts w:ascii="Times New Roman" w:eastAsia="Times New Roman" w:hAnsi="Times New Roman"/>
          <w:sz w:val="24"/>
          <w:szCs w:val="24"/>
        </w:rPr>
        <w:t xml:space="preserve"> </w:t>
      </w:r>
    </w:p>
    <w:p w:rsidR="004B19D4" w:rsidRPr="00BD0380" w:rsidRDefault="004B19D4" w:rsidP="004B19D4">
      <w:pPr>
        <w:numPr>
          <w:ilvl w:val="0"/>
          <w:numId w:val="9"/>
        </w:numPr>
        <w:autoSpaceDE w:val="0"/>
        <w:autoSpaceDN w:val="0"/>
        <w:adjustRightInd w:val="0"/>
        <w:spacing w:after="0" w:line="240" w:lineRule="auto"/>
        <w:ind w:left="851" w:hanging="284"/>
        <w:jc w:val="both"/>
        <w:rPr>
          <w:rFonts w:ascii="Times New Roman" w:eastAsia="Times New Roman" w:hAnsi="Times New Roman"/>
          <w:sz w:val="24"/>
          <w:szCs w:val="24"/>
        </w:rPr>
      </w:pPr>
      <w:r w:rsidRPr="00BD0380">
        <w:rPr>
          <w:rFonts w:ascii="Times New Roman" w:eastAsia="Times New Roman" w:hAnsi="Times New Roman"/>
          <w:sz w:val="24"/>
          <w:szCs w:val="24"/>
        </w:rPr>
        <w:t>Complexul Sportiv de pe strada Bánki Dónáth nr. 25”</w:t>
      </w:r>
    </w:p>
    <w:p w:rsidR="004B19D4" w:rsidRPr="00BD0380" w:rsidRDefault="004B19D4" w:rsidP="004B19D4">
      <w:pPr>
        <w:numPr>
          <w:ilvl w:val="0"/>
          <w:numId w:val="9"/>
        </w:numPr>
        <w:autoSpaceDE w:val="0"/>
        <w:autoSpaceDN w:val="0"/>
        <w:adjustRightInd w:val="0"/>
        <w:spacing w:after="0" w:line="240" w:lineRule="auto"/>
        <w:ind w:left="851" w:hanging="284"/>
        <w:jc w:val="both"/>
        <w:rPr>
          <w:rFonts w:ascii="Times New Roman" w:eastAsia="Times New Roman" w:hAnsi="Times New Roman"/>
          <w:sz w:val="24"/>
          <w:szCs w:val="24"/>
        </w:rPr>
      </w:pPr>
      <w:r w:rsidRPr="00820940">
        <w:rPr>
          <w:rFonts w:ascii="Times New Roman" w:eastAsia="Times New Roman" w:hAnsi="Times New Roman"/>
          <w:sz w:val="24"/>
          <w:szCs w:val="24"/>
        </w:rPr>
        <w:t>Arena Sepsi</w:t>
      </w:r>
    </w:p>
    <w:p w:rsidR="004B19D4" w:rsidRPr="00BD0380" w:rsidRDefault="004B19D4" w:rsidP="004B19D4">
      <w:pPr>
        <w:numPr>
          <w:ilvl w:val="0"/>
          <w:numId w:val="9"/>
        </w:numPr>
        <w:autoSpaceDE w:val="0"/>
        <w:autoSpaceDN w:val="0"/>
        <w:adjustRightInd w:val="0"/>
        <w:spacing w:after="0" w:line="240" w:lineRule="auto"/>
        <w:ind w:left="851" w:hanging="284"/>
        <w:jc w:val="both"/>
        <w:rPr>
          <w:rFonts w:ascii="Times New Roman" w:eastAsia="Times New Roman" w:hAnsi="Times New Roman"/>
          <w:sz w:val="24"/>
          <w:szCs w:val="24"/>
        </w:rPr>
      </w:pPr>
      <w:r w:rsidRPr="00BD0380">
        <w:rPr>
          <w:rFonts w:ascii="Times New Roman" w:eastAsia="Times New Roman" w:hAnsi="Times New Roman"/>
          <w:sz w:val="24"/>
          <w:szCs w:val="24"/>
        </w:rPr>
        <w:t>Complex sportiv municipal</w:t>
      </w:r>
    </w:p>
    <w:p w:rsidR="004B19D4" w:rsidRDefault="004B19D4" w:rsidP="004B19D4">
      <w:pPr>
        <w:numPr>
          <w:ilvl w:val="0"/>
          <w:numId w:val="9"/>
        </w:numPr>
        <w:autoSpaceDE w:val="0"/>
        <w:autoSpaceDN w:val="0"/>
        <w:adjustRightInd w:val="0"/>
        <w:spacing w:after="0" w:line="240" w:lineRule="auto"/>
        <w:ind w:left="851" w:hanging="284"/>
        <w:jc w:val="both"/>
        <w:rPr>
          <w:rFonts w:ascii="Times New Roman" w:eastAsia="Times New Roman" w:hAnsi="Times New Roman"/>
          <w:sz w:val="24"/>
          <w:szCs w:val="24"/>
        </w:rPr>
      </w:pPr>
      <w:r w:rsidRPr="00BD0380">
        <w:rPr>
          <w:rFonts w:ascii="Times New Roman" w:eastAsia="Times New Roman" w:hAnsi="Times New Roman"/>
          <w:sz w:val="24"/>
          <w:szCs w:val="24"/>
        </w:rPr>
        <w:t>Skatepark</w:t>
      </w:r>
    </w:p>
    <w:p w:rsidR="00AA2E91" w:rsidRDefault="00AA2E91" w:rsidP="004B19D4">
      <w:pPr>
        <w:numPr>
          <w:ilvl w:val="0"/>
          <w:numId w:val="9"/>
        </w:numPr>
        <w:autoSpaceDE w:val="0"/>
        <w:autoSpaceDN w:val="0"/>
        <w:adjustRightInd w:val="0"/>
        <w:spacing w:after="0" w:line="240" w:lineRule="auto"/>
        <w:ind w:left="851" w:hanging="284"/>
        <w:jc w:val="both"/>
        <w:rPr>
          <w:rFonts w:ascii="Times New Roman" w:eastAsia="Times New Roman" w:hAnsi="Times New Roman"/>
          <w:sz w:val="24"/>
          <w:szCs w:val="24"/>
        </w:rPr>
      </w:pPr>
      <w:r>
        <w:rPr>
          <w:rFonts w:ascii="Times New Roman" w:eastAsia="Times New Roman" w:hAnsi="Times New Roman"/>
          <w:sz w:val="24"/>
          <w:szCs w:val="24"/>
        </w:rPr>
        <w:t>Sepsibike</w:t>
      </w:r>
    </w:p>
    <w:p w:rsidR="00AA2E91" w:rsidRPr="00107BE8" w:rsidRDefault="00AA2E91" w:rsidP="004B19D4">
      <w:pPr>
        <w:numPr>
          <w:ilvl w:val="0"/>
          <w:numId w:val="9"/>
        </w:numPr>
        <w:autoSpaceDE w:val="0"/>
        <w:autoSpaceDN w:val="0"/>
        <w:adjustRightInd w:val="0"/>
        <w:spacing w:after="0" w:line="240" w:lineRule="auto"/>
        <w:ind w:left="851" w:hanging="284"/>
        <w:jc w:val="both"/>
        <w:rPr>
          <w:rFonts w:ascii="Times New Roman" w:eastAsia="Times New Roman" w:hAnsi="Times New Roman"/>
          <w:sz w:val="24"/>
          <w:szCs w:val="24"/>
        </w:rPr>
      </w:pPr>
      <w:r w:rsidRPr="00107BE8">
        <w:rPr>
          <w:rFonts w:ascii="Times New Roman" w:eastAsia="Times New Roman" w:hAnsi="Times New Roman"/>
          <w:sz w:val="24"/>
          <w:szCs w:val="24"/>
        </w:rPr>
        <w:t>Complex multifuncțional – Stadionul mic</w:t>
      </w:r>
    </w:p>
    <w:p w:rsidR="004B19D4" w:rsidRPr="00BD0380" w:rsidRDefault="004B19D4" w:rsidP="004B19D4">
      <w:pPr>
        <w:numPr>
          <w:ilvl w:val="0"/>
          <w:numId w:val="7"/>
        </w:numPr>
        <w:autoSpaceDE w:val="0"/>
        <w:autoSpaceDN w:val="0"/>
        <w:adjustRightInd w:val="0"/>
        <w:spacing w:after="0" w:line="240" w:lineRule="auto"/>
        <w:contextualSpacing/>
        <w:jc w:val="both"/>
        <w:rPr>
          <w:rFonts w:ascii="Times New Roman" w:eastAsia="Times New Roman" w:hAnsi="Times New Roman"/>
          <w:sz w:val="24"/>
          <w:szCs w:val="24"/>
        </w:rPr>
      </w:pPr>
      <w:r w:rsidRPr="00BD0380">
        <w:rPr>
          <w:rFonts w:ascii="Times New Roman" w:eastAsia="Times New Roman" w:hAnsi="Times New Roman"/>
          <w:sz w:val="24"/>
          <w:szCs w:val="24"/>
        </w:rPr>
        <w:t xml:space="preserve"> Art. 5 din</w:t>
      </w:r>
      <w:r w:rsidRPr="00BD0380">
        <w:rPr>
          <w:rFonts w:ascii="Times New Roman" w:eastAsia="Times New Roman" w:hAnsi="Times New Roman"/>
          <w:b/>
          <w:sz w:val="24"/>
          <w:szCs w:val="24"/>
        </w:rPr>
        <w:t xml:space="preserve"> </w:t>
      </w:r>
      <w:r w:rsidRPr="00BD0380">
        <w:rPr>
          <w:rFonts w:ascii="Times New Roman" w:eastAsia="Times New Roman" w:hAnsi="Times New Roman"/>
          <w:sz w:val="24"/>
          <w:szCs w:val="24"/>
        </w:rPr>
        <w:t>Cap. II.</w:t>
      </w:r>
      <w:r w:rsidRPr="00BD0380">
        <w:rPr>
          <w:rFonts w:ascii="Times New Roman" w:eastAsia="Times New Roman" w:hAnsi="Times New Roman"/>
          <w:b/>
          <w:sz w:val="24"/>
          <w:szCs w:val="24"/>
        </w:rPr>
        <w:t xml:space="preserve"> “</w:t>
      </w:r>
      <w:r w:rsidRPr="00BD0380">
        <w:rPr>
          <w:rFonts w:ascii="Times New Roman" w:eastAsia="Times New Roman" w:hAnsi="Times New Roman"/>
          <w:sz w:val="24"/>
          <w:szCs w:val="24"/>
        </w:rPr>
        <w:t>Obiectul de activitate” va avea următorul conținut:</w:t>
      </w:r>
    </w:p>
    <w:p w:rsidR="004B19D4" w:rsidRPr="00E41DD5" w:rsidRDefault="004B19D4" w:rsidP="004B19D4">
      <w:pPr>
        <w:autoSpaceDE w:val="0"/>
        <w:autoSpaceDN w:val="0"/>
        <w:adjustRightInd w:val="0"/>
        <w:spacing w:after="0" w:line="240" w:lineRule="auto"/>
        <w:jc w:val="both"/>
        <w:rPr>
          <w:rFonts w:ascii="Times New Roman" w:eastAsia="Times New Roman" w:hAnsi="Times New Roman"/>
          <w:sz w:val="24"/>
          <w:szCs w:val="24"/>
        </w:rPr>
      </w:pPr>
      <w:r w:rsidRPr="00BD0380">
        <w:rPr>
          <w:rFonts w:ascii="Times New Roman" w:eastAsia="Times New Roman" w:hAnsi="Times New Roman"/>
          <w:sz w:val="24"/>
          <w:szCs w:val="24"/>
        </w:rPr>
        <w:tab/>
      </w:r>
      <w:r w:rsidRPr="00BD0380">
        <w:rPr>
          <w:rFonts w:ascii="Times New Roman" w:eastAsia="Times New Roman" w:hAnsi="Times New Roman"/>
          <w:b/>
          <w:sz w:val="24"/>
          <w:szCs w:val="24"/>
        </w:rPr>
        <w:t>“</w:t>
      </w:r>
      <w:r w:rsidRPr="00BD0380">
        <w:rPr>
          <w:rFonts w:ascii="Times New Roman" w:eastAsia="Times New Roman" w:hAnsi="Times New Roman"/>
          <w:sz w:val="24"/>
          <w:szCs w:val="24"/>
        </w:rPr>
        <w:t>Art. 5.</w:t>
      </w:r>
      <w:r w:rsidRPr="00BD0380">
        <w:rPr>
          <w:rFonts w:ascii="Times New Roman" w:eastAsia="Times New Roman" w:hAnsi="Times New Roman"/>
          <w:b/>
          <w:sz w:val="24"/>
          <w:szCs w:val="24"/>
        </w:rPr>
        <w:t xml:space="preserve"> </w:t>
      </w:r>
      <w:r w:rsidRPr="00BD0380">
        <w:rPr>
          <w:rFonts w:ascii="Times New Roman" w:eastAsia="Times New Roman" w:hAnsi="Times New Roman"/>
          <w:sz w:val="24"/>
          <w:szCs w:val="24"/>
        </w:rPr>
        <w:t xml:space="preserve">1) Operatorul serviciului de administrare a bazelor sportive şi a activităților recreative şi distractive are ca atribuții organizarea, amenajarea, administrarea și exploatarea unităților de agrement și sport Baza de înot ”Roman Vilmos”, Ștrand municipal, , Patinoar, Piste de schi și </w:t>
      </w:r>
      <w:r w:rsidR="00107BE8">
        <w:rPr>
          <w:rFonts w:ascii="Times New Roman" w:eastAsia="Times New Roman" w:hAnsi="Times New Roman"/>
          <w:sz w:val="24"/>
          <w:szCs w:val="24"/>
        </w:rPr>
        <w:t>Baza de agrement din Șugaș Băi</w:t>
      </w:r>
      <w:r w:rsidRPr="00BD0380">
        <w:rPr>
          <w:rFonts w:ascii="Times New Roman" w:eastAsia="Times New Roman" w:hAnsi="Times New Roman"/>
          <w:sz w:val="24"/>
          <w:szCs w:val="24"/>
        </w:rPr>
        <w:t>, Arena Sepsi, Complex sportiv municipal, Complexul Sportiv de pe st</w:t>
      </w:r>
      <w:r>
        <w:rPr>
          <w:rFonts w:ascii="Times New Roman" w:eastAsia="Times New Roman" w:hAnsi="Times New Roman"/>
          <w:sz w:val="24"/>
          <w:szCs w:val="24"/>
        </w:rPr>
        <w:t xml:space="preserve">rada Bánki Dónáth nr. 25, </w:t>
      </w:r>
      <w:r w:rsidRPr="00BD0380">
        <w:rPr>
          <w:rFonts w:ascii="Times New Roman" w:eastAsia="Times New Roman" w:hAnsi="Times New Roman"/>
          <w:sz w:val="24"/>
          <w:szCs w:val="24"/>
        </w:rPr>
        <w:t>Skatepark</w:t>
      </w:r>
      <w:r w:rsidR="00AA2E91">
        <w:rPr>
          <w:rFonts w:ascii="Times New Roman" w:eastAsia="Times New Roman" w:hAnsi="Times New Roman"/>
          <w:sz w:val="24"/>
          <w:szCs w:val="24"/>
        </w:rPr>
        <w:t xml:space="preserve">, Sepsibike, </w:t>
      </w:r>
      <w:r w:rsidR="00AA2E91" w:rsidRPr="00E41DD5">
        <w:rPr>
          <w:rFonts w:ascii="Times New Roman" w:eastAsia="Times New Roman" w:hAnsi="Times New Roman"/>
          <w:sz w:val="24"/>
          <w:szCs w:val="24"/>
        </w:rPr>
        <w:t>Complex multifuncțional – Stadionul mic</w:t>
      </w:r>
      <w:r w:rsidRPr="00E41DD5">
        <w:rPr>
          <w:rFonts w:ascii="Times New Roman" w:eastAsia="Times New Roman" w:hAnsi="Times New Roman"/>
          <w:sz w:val="24"/>
          <w:szCs w:val="24"/>
        </w:rPr>
        <w:t>.</w:t>
      </w:r>
    </w:p>
    <w:p w:rsidR="00C41DD4" w:rsidRPr="00BD0380" w:rsidRDefault="004B19D4" w:rsidP="004B19D4">
      <w:pPr>
        <w:autoSpaceDE w:val="0"/>
        <w:autoSpaceDN w:val="0"/>
        <w:adjustRightInd w:val="0"/>
        <w:spacing w:after="0" w:line="240" w:lineRule="auto"/>
        <w:jc w:val="both"/>
        <w:rPr>
          <w:rFonts w:ascii="Times New Roman" w:eastAsia="Times New Roman" w:hAnsi="Times New Roman"/>
          <w:sz w:val="24"/>
          <w:szCs w:val="24"/>
        </w:rPr>
      </w:pPr>
      <w:r w:rsidRPr="00BD0380">
        <w:rPr>
          <w:rFonts w:ascii="Times New Roman" w:eastAsia="Times New Roman" w:hAnsi="Times New Roman"/>
          <w:sz w:val="24"/>
          <w:szCs w:val="24"/>
        </w:rPr>
        <w:tab/>
        <w:t>2) Operatorul serviciului  va acționa permanent în vederea îndeplinirii în mod corespunzător conform atribuțiilor transmise de Consiliul Local al Municipiului Sfântu Gheorghe şi a legislației aferente acestor servicii.”</w:t>
      </w:r>
    </w:p>
    <w:p w:rsidR="004B19D4" w:rsidRPr="009741DC" w:rsidRDefault="004B19D4" w:rsidP="004B19D4">
      <w:pPr>
        <w:tabs>
          <w:tab w:val="left" w:pos="0"/>
          <w:tab w:val="left" w:pos="284"/>
          <w:tab w:val="left" w:pos="567"/>
        </w:tabs>
        <w:autoSpaceDE w:val="0"/>
        <w:autoSpaceDN w:val="0"/>
        <w:adjustRightInd w:val="0"/>
        <w:spacing w:after="0"/>
        <w:jc w:val="both"/>
        <w:rPr>
          <w:rFonts w:ascii="Times New Roman" w:eastAsia="Times New Roman" w:hAnsi="Times New Roman"/>
          <w:sz w:val="24"/>
          <w:szCs w:val="24"/>
        </w:rPr>
      </w:pPr>
      <w:r w:rsidRPr="00BD0380">
        <w:rPr>
          <w:rFonts w:ascii="Times New Roman" w:hAnsi="Times New Roman"/>
          <w:b/>
          <w:sz w:val="24"/>
          <w:szCs w:val="24"/>
        </w:rPr>
        <w:tab/>
      </w:r>
      <w:r w:rsidRPr="009741DC">
        <w:rPr>
          <w:rFonts w:ascii="Times New Roman" w:hAnsi="Times New Roman"/>
          <w:b/>
          <w:sz w:val="24"/>
          <w:szCs w:val="24"/>
        </w:rPr>
        <w:tab/>
        <w:t xml:space="preserve">(3) </w:t>
      </w:r>
      <w:r w:rsidRPr="009741DC">
        <w:rPr>
          <w:rFonts w:ascii="Times New Roman" w:eastAsia="Times New Roman" w:hAnsi="Times New Roman"/>
          <w:sz w:val="24"/>
          <w:szCs w:val="24"/>
        </w:rPr>
        <w:t xml:space="preserve">La Capitolul V - Administrarea unităților de agrement şi sport se introduce un nou articol, art. </w:t>
      </w:r>
      <w:r w:rsidR="00AA2E91">
        <w:rPr>
          <w:rFonts w:ascii="Times New Roman" w:eastAsia="Times New Roman" w:hAnsi="Times New Roman"/>
          <w:sz w:val="24"/>
          <w:szCs w:val="24"/>
        </w:rPr>
        <w:t>18</w:t>
      </w:r>
      <w:r w:rsidRPr="009741DC">
        <w:rPr>
          <w:rFonts w:ascii="Times New Roman" w:eastAsia="Times New Roman" w:hAnsi="Times New Roman"/>
          <w:sz w:val="24"/>
          <w:szCs w:val="24"/>
        </w:rPr>
        <w:t xml:space="preserve"> cu următorul conținut:</w:t>
      </w:r>
    </w:p>
    <w:p w:rsidR="007D0711" w:rsidRPr="00C41DD4" w:rsidRDefault="00747B9B" w:rsidP="007D0711">
      <w:pPr>
        <w:tabs>
          <w:tab w:val="left" w:pos="0"/>
          <w:tab w:val="left" w:pos="284"/>
        </w:tabs>
        <w:autoSpaceDE w:val="0"/>
        <w:autoSpaceDN w:val="0"/>
        <w:adjustRightInd w:val="0"/>
        <w:spacing w:after="0" w:line="240" w:lineRule="auto"/>
        <w:jc w:val="both"/>
        <w:rPr>
          <w:rFonts w:ascii="Times New Roman" w:eastAsia="Times New Roman" w:hAnsi="Times New Roman"/>
          <w:b/>
          <w:color w:val="FF0000"/>
          <w:sz w:val="24"/>
          <w:szCs w:val="24"/>
        </w:rPr>
      </w:pPr>
      <w:r>
        <w:rPr>
          <w:rFonts w:ascii="Times New Roman" w:eastAsia="Times New Roman" w:hAnsi="Times New Roman"/>
          <w:b/>
          <w:sz w:val="24"/>
          <w:szCs w:val="24"/>
        </w:rPr>
        <w:tab/>
      </w:r>
      <w:r>
        <w:rPr>
          <w:rFonts w:ascii="Times New Roman" w:eastAsia="Times New Roman" w:hAnsi="Times New Roman"/>
          <w:b/>
          <w:sz w:val="24"/>
          <w:szCs w:val="24"/>
        </w:rPr>
        <w:tab/>
      </w:r>
      <w:r w:rsidR="007D0711" w:rsidRPr="00BD0380">
        <w:rPr>
          <w:rFonts w:ascii="Times New Roman" w:eastAsia="Times New Roman" w:hAnsi="Times New Roman"/>
          <w:b/>
          <w:sz w:val="24"/>
          <w:szCs w:val="24"/>
        </w:rPr>
        <w:t>“</w:t>
      </w:r>
      <w:r w:rsidR="007D0711" w:rsidRPr="00E41DD5">
        <w:rPr>
          <w:rFonts w:ascii="Times New Roman" w:eastAsia="Times New Roman" w:hAnsi="Times New Roman"/>
          <w:b/>
          <w:sz w:val="24"/>
          <w:szCs w:val="24"/>
        </w:rPr>
        <w:t xml:space="preserve">Art. 18. </w:t>
      </w:r>
      <w:r w:rsidR="007D0711" w:rsidRPr="00E41DD5">
        <w:rPr>
          <w:rFonts w:ascii="Times New Roman" w:eastAsia="Times New Roman" w:hAnsi="Times New Roman"/>
          <w:sz w:val="24"/>
          <w:szCs w:val="24"/>
        </w:rPr>
        <w:t>Complex multifuncțional – Stadionul mic</w:t>
      </w:r>
      <w:r w:rsidR="007D0711" w:rsidRPr="00E41DD5">
        <w:rPr>
          <w:rFonts w:ascii="Times New Roman" w:eastAsia="Times New Roman" w:hAnsi="Times New Roman"/>
          <w:b/>
          <w:sz w:val="24"/>
          <w:szCs w:val="24"/>
        </w:rPr>
        <w:t>:</w:t>
      </w:r>
    </w:p>
    <w:p w:rsidR="00C41DD4" w:rsidRPr="00C41DD4" w:rsidRDefault="00C41DD4" w:rsidP="00C41DD4">
      <w:pPr>
        <w:shd w:val="clear" w:color="auto" w:fill="FFFFFF"/>
        <w:spacing w:after="0" w:line="240" w:lineRule="auto"/>
        <w:ind w:firstLine="708"/>
        <w:jc w:val="both"/>
        <w:rPr>
          <w:rFonts w:ascii="Times New Roman" w:eastAsia="Times New Roman" w:hAnsi="Times New Roman" w:cs="Times New Roman"/>
          <w:sz w:val="24"/>
          <w:szCs w:val="24"/>
          <w:lang w:eastAsia="ro-RO"/>
        </w:rPr>
      </w:pPr>
      <w:r w:rsidRPr="00C41DD4">
        <w:rPr>
          <w:rFonts w:ascii="Times New Roman" w:eastAsia="Times New Roman" w:hAnsi="Times New Roman" w:cs="Times New Roman"/>
          <w:sz w:val="24"/>
          <w:szCs w:val="24"/>
          <w:lang w:eastAsia="ro-RO"/>
        </w:rPr>
        <w:t>Regulamentul are rolul de a stabili normele de funcționare și utilizare a Complexului multifuncțional Stadionul mic –din municipiul Sfântu Gheorghe, asigurând buna desfășurare a activităților și respectarea drepturilor tuturor utilizatorilor.</w:t>
      </w:r>
    </w:p>
    <w:p w:rsidR="00C41DD4" w:rsidRPr="00C41DD4" w:rsidRDefault="00C41DD4" w:rsidP="00C41DD4">
      <w:pPr>
        <w:shd w:val="clear" w:color="auto" w:fill="FFFFFF"/>
        <w:spacing w:after="0" w:line="240" w:lineRule="auto"/>
        <w:ind w:firstLine="708"/>
        <w:jc w:val="both"/>
        <w:rPr>
          <w:rFonts w:ascii="Times New Roman" w:eastAsia="Times New Roman" w:hAnsi="Times New Roman" w:cs="Times New Roman"/>
          <w:sz w:val="24"/>
          <w:szCs w:val="24"/>
          <w:lang w:eastAsia="ro-RO"/>
        </w:rPr>
      </w:pPr>
      <w:r w:rsidRPr="00C41DD4">
        <w:rPr>
          <w:rFonts w:ascii="Times New Roman" w:eastAsia="Times New Roman" w:hAnsi="Times New Roman" w:cs="Times New Roman"/>
          <w:sz w:val="24"/>
          <w:szCs w:val="24"/>
          <w:lang w:eastAsia="ro-RO"/>
        </w:rPr>
        <w:t>Complexul este destinat desfășurării de activități sportive, culturale, educative și sociale, oferind acces comunității locale și altor utilizatori.</w:t>
      </w:r>
    </w:p>
    <w:p w:rsidR="00C41DD4" w:rsidRDefault="00C41DD4" w:rsidP="00C41DD4">
      <w:pPr>
        <w:shd w:val="clear" w:color="auto" w:fill="FFFFFF"/>
        <w:spacing w:after="0" w:line="240" w:lineRule="auto"/>
        <w:ind w:firstLine="708"/>
        <w:jc w:val="both"/>
        <w:rPr>
          <w:rFonts w:ascii="Times New Roman" w:eastAsia="Times New Roman" w:hAnsi="Times New Roman" w:cs="Times New Roman"/>
          <w:sz w:val="24"/>
          <w:szCs w:val="24"/>
          <w:lang w:eastAsia="ro-RO"/>
        </w:rPr>
      </w:pPr>
      <w:r w:rsidRPr="00C41DD4">
        <w:rPr>
          <w:rFonts w:ascii="Times New Roman" w:eastAsia="Times New Roman" w:hAnsi="Times New Roman" w:cs="Times New Roman"/>
          <w:sz w:val="24"/>
          <w:szCs w:val="24"/>
          <w:lang w:eastAsia="ro-RO"/>
        </w:rPr>
        <w:t>Accesul în complex este permis doar persoanelor care respectă regulile interne și achită tarifele stabilite în conformitate cu cele aprobate de Consiliul local al municipiului Sfântu Gheorghe.</w:t>
      </w:r>
    </w:p>
    <w:p w:rsidR="00C41DD4" w:rsidRPr="00C41DD4" w:rsidRDefault="00C41DD4" w:rsidP="00C41DD4">
      <w:pPr>
        <w:shd w:val="clear" w:color="auto" w:fill="FFFFFF"/>
        <w:spacing w:after="0" w:line="240" w:lineRule="auto"/>
        <w:ind w:firstLine="708"/>
        <w:jc w:val="both"/>
        <w:rPr>
          <w:rFonts w:ascii="Times New Roman" w:eastAsia="Times New Roman" w:hAnsi="Times New Roman" w:cs="Times New Roman"/>
          <w:sz w:val="24"/>
          <w:szCs w:val="24"/>
          <w:lang w:eastAsia="ro-RO"/>
        </w:rPr>
      </w:pPr>
      <w:r w:rsidRPr="00C41DD4">
        <w:rPr>
          <w:rFonts w:ascii="Times New Roman" w:eastAsia="Times New Roman" w:hAnsi="Times New Roman" w:cs="Times New Roman"/>
          <w:sz w:val="24"/>
          <w:szCs w:val="24"/>
          <w:lang w:eastAsia="ro-RO"/>
        </w:rPr>
        <w:t>Spațiile trebuie utilizate strict în scopurile pentru care au fost rezervate (sportive, culturale, sociale, etc.).</w:t>
      </w:r>
    </w:p>
    <w:p w:rsidR="007D4BE7" w:rsidRPr="00704824" w:rsidRDefault="007D0711" w:rsidP="007D0711">
      <w:pPr>
        <w:pStyle w:val="ListParagraph"/>
        <w:spacing w:after="0" w:line="240" w:lineRule="auto"/>
        <w:jc w:val="both"/>
        <w:rPr>
          <w:rFonts w:ascii="Times New Roman" w:hAnsi="Times New Roman"/>
          <w:b/>
          <w:sz w:val="24"/>
          <w:szCs w:val="24"/>
        </w:rPr>
      </w:pPr>
      <w:r w:rsidRPr="00704824">
        <w:rPr>
          <w:rFonts w:ascii="Times New Roman" w:hAnsi="Times New Roman"/>
          <w:b/>
          <w:sz w:val="24"/>
          <w:szCs w:val="24"/>
        </w:rPr>
        <w:t>Obligațiile utilizatorilor, condiții de utilizare:</w:t>
      </w:r>
    </w:p>
    <w:p w:rsidR="007D0711" w:rsidRPr="00704824" w:rsidRDefault="007D0711" w:rsidP="007D4BE7">
      <w:pPr>
        <w:pStyle w:val="ListParagraph"/>
        <w:numPr>
          <w:ilvl w:val="0"/>
          <w:numId w:val="16"/>
        </w:numPr>
        <w:tabs>
          <w:tab w:val="left" w:pos="851"/>
          <w:tab w:val="left" w:pos="993"/>
        </w:tabs>
        <w:spacing w:after="0" w:line="240" w:lineRule="auto"/>
        <w:ind w:left="0" w:firstLine="709"/>
        <w:jc w:val="both"/>
        <w:rPr>
          <w:rFonts w:ascii="Times New Roman" w:hAnsi="Times New Roman"/>
          <w:sz w:val="24"/>
          <w:szCs w:val="24"/>
        </w:rPr>
      </w:pPr>
      <w:r w:rsidRPr="00704824">
        <w:rPr>
          <w:rFonts w:ascii="Times New Roman" w:hAnsi="Times New Roman"/>
          <w:sz w:val="24"/>
          <w:szCs w:val="24"/>
        </w:rPr>
        <w:t xml:space="preserve">În caz de rănire gravă a unei persoane, ceilalți utilizatori trebuie să solicite ajutor la 112 și să informeze personalul </w:t>
      </w:r>
      <w:r w:rsidR="00704824" w:rsidRPr="00704824">
        <w:rPr>
          <w:rFonts w:ascii="Times New Roman" w:hAnsi="Times New Roman"/>
          <w:sz w:val="24"/>
          <w:szCs w:val="24"/>
        </w:rPr>
        <w:t>complexului</w:t>
      </w:r>
      <w:r w:rsidRPr="00704824">
        <w:rPr>
          <w:rFonts w:ascii="Times New Roman" w:hAnsi="Times New Roman"/>
          <w:sz w:val="24"/>
          <w:szCs w:val="24"/>
        </w:rPr>
        <w:t>.</w:t>
      </w:r>
    </w:p>
    <w:p w:rsidR="007D0711" w:rsidRPr="00704824" w:rsidRDefault="007D0711" w:rsidP="007D0711">
      <w:pPr>
        <w:pStyle w:val="ListParagraph"/>
        <w:numPr>
          <w:ilvl w:val="0"/>
          <w:numId w:val="16"/>
        </w:numPr>
        <w:tabs>
          <w:tab w:val="left" w:pos="993"/>
        </w:tabs>
        <w:spacing w:after="0" w:line="240" w:lineRule="auto"/>
        <w:ind w:left="0" w:firstLine="709"/>
        <w:jc w:val="both"/>
        <w:rPr>
          <w:rFonts w:ascii="Times New Roman" w:hAnsi="Times New Roman"/>
          <w:sz w:val="24"/>
          <w:szCs w:val="24"/>
        </w:rPr>
      </w:pPr>
      <w:r w:rsidRPr="00704824">
        <w:rPr>
          <w:rFonts w:ascii="Times New Roman" w:hAnsi="Times New Roman"/>
          <w:sz w:val="24"/>
          <w:szCs w:val="24"/>
        </w:rPr>
        <w:t>Utilizatorii trebuie să informeze întotdeauna personalul în cazul în care observă orice</w:t>
      </w:r>
      <w:r w:rsidR="00704824" w:rsidRPr="00704824">
        <w:rPr>
          <w:rFonts w:ascii="Times New Roman" w:hAnsi="Times New Roman"/>
          <w:sz w:val="24"/>
          <w:szCs w:val="24"/>
        </w:rPr>
        <w:t xml:space="preserve"> defecțiune a unui element din </w:t>
      </w:r>
      <w:r w:rsidRPr="00704824">
        <w:rPr>
          <w:rFonts w:ascii="Times New Roman" w:hAnsi="Times New Roman"/>
          <w:sz w:val="24"/>
          <w:szCs w:val="24"/>
        </w:rPr>
        <w:t xml:space="preserve"> </w:t>
      </w:r>
      <w:r w:rsidR="00704824" w:rsidRPr="00704824">
        <w:rPr>
          <w:rFonts w:ascii="Times New Roman" w:hAnsi="Times New Roman"/>
          <w:sz w:val="24"/>
          <w:szCs w:val="24"/>
        </w:rPr>
        <w:t xml:space="preserve">complexului </w:t>
      </w:r>
      <w:r w:rsidRPr="00704824">
        <w:rPr>
          <w:rFonts w:ascii="Times New Roman" w:hAnsi="Times New Roman"/>
          <w:sz w:val="24"/>
          <w:szCs w:val="24"/>
        </w:rPr>
        <w:t>care ar putea reprezenta un risc de accidentare.</w:t>
      </w:r>
    </w:p>
    <w:p w:rsidR="007D0711" w:rsidRPr="00C41DD4" w:rsidRDefault="007D0711" w:rsidP="00C41DD4">
      <w:pPr>
        <w:pStyle w:val="ListParagraph"/>
        <w:numPr>
          <w:ilvl w:val="0"/>
          <w:numId w:val="16"/>
        </w:numPr>
        <w:tabs>
          <w:tab w:val="left" w:pos="993"/>
        </w:tabs>
        <w:ind w:left="0" w:firstLine="709"/>
        <w:jc w:val="both"/>
        <w:rPr>
          <w:rFonts w:ascii="Times New Roman" w:hAnsi="Times New Roman"/>
          <w:sz w:val="24"/>
          <w:szCs w:val="24"/>
        </w:rPr>
      </w:pPr>
      <w:r w:rsidRPr="00704824">
        <w:rPr>
          <w:rFonts w:ascii="Times New Roman" w:hAnsi="Times New Roman"/>
          <w:sz w:val="24"/>
          <w:szCs w:val="24"/>
        </w:rPr>
        <w:t>Activitățile sportive din complex trebuie să se desfășoare numai cu echipament adecvat și cu echipam</w:t>
      </w:r>
      <w:r w:rsidR="00704824" w:rsidRPr="00704824">
        <w:rPr>
          <w:rFonts w:ascii="Times New Roman" w:hAnsi="Times New Roman"/>
          <w:sz w:val="24"/>
          <w:szCs w:val="24"/>
        </w:rPr>
        <w:t xml:space="preserve">ent de protecție în stare bună. </w:t>
      </w:r>
      <w:r w:rsidRPr="00704824">
        <w:rPr>
          <w:rFonts w:ascii="Times New Roman" w:hAnsi="Times New Roman"/>
          <w:sz w:val="24"/>
          <w:szCs w:val="24"/>
        </w:rPr>
        <w:t xml:space="preserve">Folosirea echipamentului de protecție este obligatorie la practicarea activităților sportive! Echipamentul sportiv nu trebuie să deterioreze terenurile sau alte elemente ale complexului. </w:t>
      </w:r>
      <w:r w:rsidR="00C41DD4" w:rsidRPr="00C41DD4">
        <w:rPr>
          <w:rFonts w:ascii="Times New Roman" w:hAnsi="Times New Roman"/>
          <w:sz w:val="24"/>
          <w:szCs w:val="24"/>
        </w:rPr>
        <w:t>Sepsi Rekreativ SA nu își asumă responsabilitatea pentru accidentele cauzate de nerespectarea regulamentului sau de utilizarea necorespunzătoare a echipamentelor.</w:t>
      </w:r>
    </w:p>
    <w:p w:rsidR="007D0711" w:rsidRPr="00704824" w:rsidRDefault="007D0711" w:rsidP="007D0711">
      <w:pPr>
        <w:pStyle w:val="ListParagraph"/>
        <w:numPr>
          <w:ilvl w:val="0"/>
          <w:numId w:val="16"/>
        </w:numPr>
        <w:tabs>
          <w:tab w:val="left" w:pos="993"/>
        </w:tabs>
        <w:spacing w:after="0" w:line="240" w:lineRule="auto"/>
        <w:ind w:left="0" w:firstLine="709"/>
        <w:jc w:val="both"/>
        <w:rPr>
          <w:rFonts w:ascii="Times New Roman" w:hAnsi="Times New Roman"/>
          <w:sz w:val="24"/>
          <w:szCs w:val="24"/>
        </w:rPr>
      </w:pPr>
      <w:r w:rsidRPr="00704824">
        <w:rPr>
          <w:rFonts w:ascii="Times New Roman" w:hAnsi="Times New Roman"/>
          <w:sz w:val="24"/>
          <w:szCs w:val="24"/>
        </w:rPr>
        <w:t>Animalele de companie nu sunt permise în cadrul complexului.</w:t>
      </w:r>
    </w:p>
    <w:p w:rsidR="007D0711" w:rsidRPr="00704824" w:rsidRDefault="007D0711" w:rsidP="007D0711">
      <w:pPr>
        <w:pStyle w:val="ListParagraph"/>
        <w:numPr>
          <w:ilvl w:val="0"/>
          <w:numId w:val="16"/>
        </w:numPr>
        <w:tabs>
          <w:tab w:val="left" w:pos="993"/>
        </w:tabs>
        <w:spacing w:after="0" w:line="240" w:lineRule="auto"/>
        <w:ind w:left="0" w:firstLine="709"/>
        <w:jc w:val="both"/>
        <w:rPr>
          <w:rFonts w:ascii="Times New Roman" w:hAnsi="Times New Roman"/>
          <w:sz w:val="24"/>
          <w:szCs w:val="24"/>
        </w:rPr>
      </w:pPr>
      <w:r w:rsidRPr="00704824">
        <w:rPr>
          <w:rFonts w:ascii="Times New Roman" w:hAnsi="Times New Roman"/>
          <w:sz w:val="24"/>
          <w:szCs w:val="24"/>
        </w:rPr>
        <w:t>Este interzisă aprinderea focului și/sau utilizarea de materiale inflamabile în incinta complexului sportiv.</w:t>
      </w:r>
    </w:p>
    <w:p w:rsidR="007D0711" w:rsidRPr="00704824" w:rsidRDefault="007D0711" w:rsidP="007D0711">
      <w:pPr>
        <w:pStyle w:val="ListParagraph"/>
        <w:numPr>
          <w:ilvl w:val="0"/>
          <w:numId w:val="16"/>
        </w:numPr>
        <w:tabs>
          <w:tab w:val="left" w:pos="993"/>
        </w:tabs>
        <w:spacing w:after="0" w:line="240" w:lineRule="auto"/>
        <w:ind w:left="0" w:firstLine="709"/>
        <w:jc w:val="both"/>
        <w:rPr>
          <w:rFonts w:ascii="Times New Roman" w:hAnsi="Times New Roman"/>
          <w:sz w:val="24"/>
          <w:szCs w:val="24"/>
        </w:rPr>
      </w:pPr>
      <w:r w:rsidRPr="00704824">
        <w:rPr>
          <w:rFonts w:ascii="Times New Roman" w:hAnsi="Times New Roman"/>
          <w:sz w:val="24"/>
          <w:szCs w:val="24"/>
        </w:rPr>
        <w:lastRenderedPageBreak/>
        <w:t>Este interzis consumul de alcool, substanțe halucinogene sau orice alte substanțe interzise în incinta bazei sportive. De asemenea, nu este permisă prezența persoanelor aflate în stare de ebrietate sau sub influența unor substanțe care le pot afecta capacitățile motorii și/sau cognitive.</w:t>
      </w:r>
    </w:p>
    <w:p w:rsidR="007D0711" w:rsidRPr="00704824" w:rsidRDefault="007D0711" w:rsidP="007D0711">
      <w:pPr>
        <w:pStyle w:val="ListParagraph"/>
        <w:numPr>
          <w:ilvl w:val="0"/>
          <w:numId w:val="16"/>
        </w:numPr>
        <w:tabs>
          <w:tab w:val="left" w:pos="993"/>
        </w:tabs>
        <w:spacing w:after="0" w:line="240" w:lineRule="auto"/>
        <w:ind w:left="0" w:firstLine="709"/>
        <w:jc w:val="both"/>
        <w:rPr>
          <w:rFonts w:ascii="Times New Roman" w:hAnsi="Times New Roman"/>
          <w:sz w:val="24"/>
          <w:szCs w:val="24"/>
        </w:rPr>
      </w:pPr>
      <w:r w:rsidRPr="00704824">
        <w:rPr>
          <w:rFonts w:ascii="Times New Roman" w:hAnsi="Times New Roman"/>
          <w:sz w:val="24"/>
          <w:szCs w:val="24"/>
        </w:rPr>
        <w:t>Este interzis orice comportament necivilizat (mesaje obscene, sexuale, înjurături, scandal, agresivitate etc.). Aceste acțiuni vor duce la informarea poliției de către operatorul complexului și la îndepărtarea din complex a persoanei (persoanelor) în cauză.</w:t>
      </w:r>
    </w:p>
    <w:p w:rsidR="007D0711" w:rsidRPr="00704824" w:rsidRDefault="007D0711" w:rsidP="007D0711">
      <w:pPr>
        <w:pStyle w:val="ListParagraph"/>
        <w:numPr>
          <w:ilvl w:val="0"/>
          <w:numId w:val="16"/>
        </w:numPr>
        <w:tabs>
          <w:tab w:val="left" w:pos="993"/>
        </w:tabs>
        <w:spacing w:after="0" w:line="240" w:lineRule="auto"/>
        <w:ind w:left="0" w:firstLine="709"/>
        <w:jc w:val="both"/>
        <w:rPr>
          <w:rFonts w:ascii="Times New Roman" w:hAnsi="Times New Roman"/>
          <w:sz w:val="24"/>
          <w:szCs w:val="24"/>
        </w:rPr>
      </w:pPr>
      <w:r w:rsidRPr="00704824">
        <w:rPr>
          <w:rFonts w:ascii="Times New Roman" w:hAnsi="Times New Roman"/>
          <w:sz w:val="24"/>
          <w:szCs w:val="24"/>
        </w:rPr>
        <w:t>Mâncarea și băutura pot fi consumate în incinta bazei sportive numai în zonele de odihnă prevăzute în acest scop.</w:t>
      </w:r>
    </w:p>
    <w:p w:rsidR="007D0711" w:rsidRPr="00704824" w:rsidRDefault="007D0711" w:rsidP="007D0711">
      <w:pPr>
        <w:pStyle w:val="ListParagraph"/>
        <w:spacing w:after="0" w:line="240" w:lineRule="auto"/>
        <w:jc w:val="both"/>
        <w:rPr>
          <w:rFonts w:ascii="Times New Roman" w:hAnsi="Times New Roman"/>
          <w:b/>
          <w:sz w:val="24"/>
          <w:szCs w:val="24"/>
        </w:rPr>
      </w:pPr>
      <w:r w:rsidRPr="00704824">
        <w:rPr>
          <w:rFonts w:ascii="Times New Roman" w:hAnsi="Times New Roman"/>
          <w:b/>
          <w:sz w:val="24"/>
          <w:szCs w:val="24"/>
        </w:rPr>
        <w:t>Dispoziții finale</w:t>
      </w:r>
    </w:p>
    <w:p w:rsidR="007D0711" w:rsidRPr="00704824" w:rsidRDefault="007D0711" w:rsidP="007D0711">
      <w:pPr>
        <w:pStyle w:val="ListParagraph"/>
        <w:numPr>
          <w:ilvl w:val="0"/>
          <w:numId w:val="17"/>
        </w:numPr>
        <w:spacing w:after="0" w:line="240" w:lineRule="auto"/>
        <w:ind w:left="0" w:firstLine="360"/>
        <w:jc w:val="both"/>
        <w:rPr>
          <w:rFonts w:ascii="Times New Roman" w:hAnsi="Times New Roman"/>
          <w:sz w:val="24"/>
          <w:szCs w:val="24"/>
        </w:rPr>
      </w:pPr>
      <w:r w:rsidRPr="00704824">
        <w:rPr>
          <w:rFonts w:ascii="Times New Roman" w:hAnsi="Times New Roman"/>
          <w:sz w:val="24"/>
          <w:szCs w:val="24"/>
        </w:rPr>
        <w:t xml:space="preserve">În caz de vandalism, distrugeri, incendiere sau alte daune, persoanele găsite vinovate vor fi obligate să plătească despăgubiri integrale pentru daunele cauzate. </w:t>
      </w:r>
    </w:p>
    <w:p w:rsidR="007D0711" w:rsidRPr="00704824" w:rsidRDefault="007D0711" w:rsidP="007D0711">
      <w:pPr>
        <w:pStyle w:val="ListParagraph"/>
        <w:numPr>
          <w:ilvl w:val="0"/>
          <w:numId w:val="17"/>
        </w:numPr>
        <w:spacing w:after="0" w:line="240" w:lineRule="auto"/>
        <w:ind w:left="0" w:firstLine="360"/>
        <w:jc w:val="both"/>
        <w:rPr>
          <w:rFonts w:ascii="Times New Roman" w:hAnsi="Times New Roman"/>
          <w:sz w:val="24"/>
          <w:szCs w:val="24"/>
        </w:rPr>
      </w:pPr>
      <w:r w:rsidRPr="00704824">
        <w:rPr>
          <w:rFonts w:ascii="Times New Roman" w:hAnsi="Times New Roman"/>
          <w:sz w:val="24"/>
          <w:szCs w:val="24"/>
        </w:rPr>
        <w:t xml:space="preserve">Utilizatorii sunt răspunzători pentru orice pagubă, accidentală sau intenționată, pe care o cauzează în incinta </w:t>
      </w:r>
      <w:r w:rsidR="00704824" w:rsidRPr="00704824">
        <w:rPr>
          <w:rFonts w:ascii="Times New Roman" w:hAnsi="Times New Roman"/>
          <w:sz w:val="24"/>
          <w:szCs w:val="24"/>
        </w:rPr>
        <w:t>complexului.</w:t>
      </w:r>
    </w:p>
    <w:p w:rsidR="007D0711" w:rsidRPr="00704824" w:rsidRDefault="007D0711" w:rsidP="007D0711">
      <w:pPr>
        <w:pStyle w:val="ListParagraph"/>
        <w:numPr>
          <w:ilvl w:val="0"/>
          <w:numId w:val="17"/>
        </w:numPr>
        <w:spacing w:after="0" w:line="240" w:lineRule="auto"/>
        <w:ind w:left="0" w:firstLine="360"/>
        <w:jc w:val="both"/>
        <w:rPr>
          <w:rFonts w:ascii="Times New Roman" w:hAnsi="Times New Roman"/>
          <w:sz w:val="24"/>
          <w:szCs w:val="24"/>
        </w:rPr>
      </w:pPr>
      <w:r w:rsidRPr="00704824">
        <w:rPr>
          <w:rFonts w:ascii="Times New Roman" w:hAnsi="Times New Roman"/>
          <w:sz w:val="24"/>
          <w:szCs w:val="24"/>
        </w:rPr>
        <w:t xml:space="preserve">Operatorul </w:t>
      </w:r>
      <w:r w:rsidR="00704824" w:rsidRPr="00704824">
        <w:rPr>
          <w:rFonts w:ascii="Times New Roman" w:hAnsi="Times New Roman"/>
          <w:sz w:val="24"/>
          <w:szCs w:val="24"/>
        </w:rPr>
        <w:t xml:space="preserve">complexului </w:t>
      </w:r>
      <w:r w:rsidRPr="00704824">
        <w:rPr>
          <w:rFonts w:ascii="Times New Roman" w:hAnsi="Times New Roman"/>
          <w:sz w:val="24"/>
          <w:szCs w:val="24"/>
        </w:rPr>
        <w:t>nu este responsabil pentru obiectele de valoare lăsate nesupravegheate.</w:t>
      </w:r>
    </w:p>
    <w:p w:rsidR="007D0711" w:rsidRPr="00704824" w:rsidRDefault="007D0711" w:rsidP="007D0711">
      <w:pPr>
        <w:pStyle w:val="ListParagraph"/>
        <w:numPr>
          <w:ilvl w:val="0"/>
          <w:numId w:val="17"/>
        </w:numPr>
        <w:spacing w:after="0" w:line="240" w:lineRule="auto"/>
        <w:ind w:left="0" w:firstLine="360"/>
        <w:jc w:val="both"/>
        <w:rPr>
          <w:rFonts w:ascii="Times New Roman" w:hAnsi="Times New Roman"/>
          <w:sz w:val="24"/>
          <w:szCs w:val="24"/>
        </w:rPr>
      </w:pPr>
      <w:r w:rsidRPr="00704824">
        <w:rPr>
          <w:rFonts w:ascii="Times New Roman" w:hAnsi="Times New Roman"/>
          <w:sz w:val="24"/>
          <w:szCs w:val="24"/>
        </w:rPr>
        <w:t xml:space="preserve">Participanții sunt responsabili de păstrarea curățeniei în incinta </w:t>
      </w:r>
      <w:r w:rsidR="00704824" w:rsidRPr="00704824">
        <w:rPr>
          <w:rFonts w:ascii="Times New Roman" w:hAnsi="Times New Roman"/>
          <w:sz w:val="24"/>
          <w:szCs w:val="24"/>
        </w:rPr>
        <w:t>complexului.</w:t>
      </w:r>
    </w:p>
    <w:p w:rsidR="007D0711" w:rsidRPr="00704824" w:rsidRDefault="007D0711" w:rsidP="007D0711">
      <w:pPr>
        <w:pStyle w:val="ListParagraph"/>
        <w:numPr>
          <w:ilvl w:val="0"/>
          <w:numId w:val="17"/>
        </w:numPr>
        <w:spacing w:after="0" w:line="240" w:lineRule="auto"/>
        <w:ind w:left="0" w:firstLine="360"/>
        <w:jc w:val="both"/>
        <w:rPr>
          <w:rFonts w:ascii="Times New Roman" w:hAnsi="Times New Roman"/>
          <w:sz w:val="24"/>
          <w:szCs w:val="24"/>
        </w:rPr>
      </w:pPr>
      <w:r w:rsidRPr="00704824">
        <w:rPr>
          <w:rFonts w:ascii="Times New Roman" w:hAnsi="Times New Roman"/>
          <w:sz w:val="24"/>
          <w:szCs w:val="24"/>
        </w:rPr>
        <w:t>Este interzisă amplasarea de panouri publicitare, afișe etc. în zona complexului.</w:t>
      </w:r>
    </w:p>
    <w:p w:rsidR="007D0711" w:rsidRPr="00476C56" w:rsidRDefault="007D0711" w:rsidP="007D0711">
      <w:pPr>
        <w:numPr>
          <w:ilvl w:val="0"/>
          <w:numId w:val="17"/>
        </w:numPr>
        <w:spacing w:after="0" w:line="240" w:lineRule="auto"/>
        <w:jc w:val="both"/>
        <w:rPr>
          <w:rFonts w:ascii="Times New Roman" w:hAnsi="Times New Roman"/>
          <w:color w:val="FF0000"/>
          <w:sz w:val="24"/>
          <w:szCs w:val="24"/>
        </w:rPr>
      </w:pPr>
      <w:r w:rsidRPr="00704824">
        <w:rPr>
          <w:rFonts w:ascii="Times New Roman" w:hAnsi="Times New Roman"/>
          <w:sz w:val="24"/>
          <w:szCs w:val="24"/>
        </w:rPr>
        <w:t>Respectarea regulilor de funcționare a complexului sportiv este obligatorie</w:t>
      </w:r>
      <w:r w:rsidRPr="00476C56">
        <w:rPr>
          <w:rFonts w:ascii="Times New Roman" w:hAnsi="Times New Roman"/>
          <w:color w:val="FF0000"/>
          <w:sz w:val="24"/>
          <w:szCs w:val="24"/>
        </w:rPr>
        <w:t>.</w:t>
      </w:r>
    </w:p>
    <w:p w:rsidR="007D0711" w:rsidRPr="00704824" w:rsidRDefault="007D0711" w:rsidP="007D0711">
      <w:pPr>
        <w:spacing w:after="0" w:line="240" w:lineRule="auto"/>
        <w:ind w:left="720"/>
        <w:jc w:val="both"/>
        <w:rPr>
          <w:rFonts w:ascii="Times New Roman" w:hAnsi="Times New Roman"/>
          <w:b/>
          <w:sz w:val="24"/>
          <w:szCs w:val="24"/>
        </w:rPr>
      </w:pPr>
      <w:r w:rsidRPr="00704824">
        <w:rPr>
          <w:rFonts w:ascii="Times New Roman" w:eastAsia="Times New Roman" w:hAnsi="Times New Roman"/>
          <w:b/>
          <w:sz w:val="24"/>
          <w:szCs w:val="24"/>
        </w:rPr>
        <w:t>Sarcini și atribuții speciale ale operatorului:</w:t>
      </w:r>
    </w:p>
    <w:p w:rsidR="007D0711" w:rsidRPr="00704824" w:rsidRDefault="007D0711" w:rsidP="007D0711">
      <w:pPr>
        <w:numPr>
          <w:ilvl w:val="0"/>
          <w:numId w:val="13"/>
        </w:numPr>
        <w:spacing w:after="0" w:line="240" w:lineRule="auto"/>
        <w:jc w:val="both"/>
        <w:rPr>
          <w:rFonts w:ascii="Times New Roman" w:eastAsia="Times New Roman" w:hAnsi="Times New Roman"/>
          <w:sz w:val="24"/>
          <w:szCs w:val="24"/>
        </w:rPr>
      </w:pPr>
      <w:r w:rsidRPr="00704824">
        <w:rPr>
          <w:rFonts w:ascii="Times New Roman" w:eastAsia="Times New Roman" w:hAnsi="Times New Roman"/>
          <w:sz w:val="24"/>
          <w:szCs w:val="24"/>
        </w:rPr>
        <w:t xml:space="preserve">asigurarea pazei, întreținerii şi </w:t>
      </w:r>
      <w:r w:rsidR="00704824" w:rsidRPr="00704824">
        <w:rPr>
          <w:rFonts w:ascii="Times New Roman" w:eastAsia="Times New Roman" w:hAnsi="Times New Roman"/>
          <w:sz w:val="24"/>
          <w:szCs w:val="24"/>
        </w:rPr>
        <w:t>buna funcționare a obiectivului</w:t>
      </w:r>
      <w:r w:rsidRPr="00704824">
        <w:rPr>
          <w:rFonts w:ascii="Times New Roman" w:eastAsia="Times New Roman" w:hAnsi="Times New Roman"/>
          <w:sz w:val="24"/>
          <w:szCs w:val="24"/>
        </w:rPr>
        <w:t>;</w:t>
      </w:r>
    </w:p>
    <w:p w:rsidR="007D0711" w:rsidRPr="00704824" w:rsidRDefault="007D0711" w:rsidP="007D0711">
      <w:pPr>
        <w:numPr>
          <w:ilvl w:val="0"/>
          <w:numId w:val="13"/>
        </w:numPr>
        <w:spacing w:after="0" w:line="240" w:lineRule="auto"/>
        <w:jc w:val="both"/>
        <w:rPr>
          <w:rFonts w:ascii="Times New Roman" w:eastAsia="Times New Roman" w:hAnsi="Times New Roman"/>
          <w:sz w:val="24"/>
          <w:szCs w:val="24"/>
        </w:rPr>
      </w:pPr>
      <w:r w:rsidRPr="00704824">
        <w:rPr>
          <w:rFonts w:ascii="Times New Roman" w:eastAsia="Times New Roman" w:hAnsi="Times New Roman"/>
          <w:sz w:val="24"/>
          <w:szCs w:val="24"/>
        </w:rPr>
        <w:t>activități de închiriere, organizare concursuri sportive, sport de agrement, etc.;</w:t>
      </w:r>
    </w:p>
    <w:p w:rsidR="007D0711" w:rsidRPr="00704824" w:rsidRDefault="007D0711" w:rsidP="007D0711">
      <w:pPr>
        <w:numPr>
          <w:ilvl w:val="0"/>
          <w:numId w:val="12"/>
        </w:numPr>
        <w:spacing w:after="0" w:line="240" w:lineRule="auto"/>
        <w:ind w:left="0" w:firstLine="360"/>
        <w:jc w:val="both"/>
        <w:rPr>
          <w:rFonts w:ascii="Times New Roman" w:eastAsia="Times New Roman" w:hAnsi="Times New Roman"/>
          <w:sz w:val="24"/>
          <w:szCs w:val="24"/>
        </w:rPr>
      </w:pPr>
      <w:r w:rsidRPr="00704824">
        <w:rPr>
          <w:rFonts w:ascii="Times New Roman" w:eastAsia="Times New Roman" w:hAnsi="Times New Roman"/>
          <w:sz w:val="24"/>
          <w:szCs w:val="24"/>
        </w:rPr>
        <w:t>deservirea tuturor utilizatorilor serviciului;</w:t>
      </w:r>
    </w:p>
    <w:p w:rsidR="007D0711" w:rsidRPr="00704824" w:rsidRDefault="007D0711" w:rsidP="007D0711">
      <w:pPr>
        <w:numPr>
          <w:ilvl w:val="0"/>
          <w:numId w:val="12"/>
        </w:numPr>
        <w:spacing w:after="0" w:line="240" w:lineRule="auto"/>
        <w:ind w:left="0" w:firstLine="360"/>
        <w:jc w:val="both"/>
        <w:rPr>
          <w:rFonts w:ascii="Times New Roman" w:eastAsia="Times New Roman" w:hAnsi="Times New Roman"/>
          <w:sz w:val="24"/>
          <w:szCs w:val="24"/>
        </w:rPr>
      </w:pPr>
      <w:r w:rsidRPr="00704824">
        <w:rPr>
          <w:rFonts w:ascii="Times New Roman" w:eastAsia="Times New Roman" w:hAnsi="Times New Roman"/>
          <w:sz w:val="24"/>
          <w:szCs w:val="24"/>
        </w:rPr>
        <w:t>respectarea indicatorilor de performanță stabiliți de Consiliul Local al Municipiului Sfântu Gheorghe în Caietul de sarcini;</w:t>
      </w:r>
    </w:p>
    <w:p w:rsidR="007D0711" w:rsidRPr="00704824" w:rsidRDefault="007D0711" w:rsidP="007D0711">
      <w:pPr>
        <w:numPr>
          <w:ilvl w:val="0"/>
          <w:numId w:val="12"/>
        </w:numPr>
        <w:spacing w:after="0" w:line="240" w:lineRule="auto"/>
        <w:ind w:left="0" w:firstLine="360"/>
        <w:jc w:val="both"/>
        <w:rPr>
          <w:rFonts w:ascii="Times New Roman" w:eastAsia="Times New Roman" w:hAnsi="Times New Roman"/>
          <w:sz w:val="24"/>
          <w:szCs w:val="24"/>
        </w:rPr>
      </w:pPr>
      <w:r w:rsidRPr="00704824">
        <w:rPr>
          <w:rFonts w:ascii="Times New Roman" w:eastAsia="Times New Roman" w:hAnsi="Times New Roman"/>
          <w:sz w:val="24"/>
          <w:szCs w:val="24"/>
        </w:rPr>
        <w:t>furnizarea Consiliului Local al Municipiului Sfântu Gheorghe a informațiilor solicitate în conformitate cu clauzele contractului de delegare a gestiunii serviciului şi cu prevederile legale;</w:t>
      </w:r>
    </w:p>
    <w:p w:rsidR="007D0711" w:rsidRPr="00704824" w:rsidRDefault="007D0711" w:rsidP="007D0711">
      <w:pPr>
        <w:numPr>
          <w:ilvl w:val="0"/>
          <w:numId w:val="12"/>
        </w:numPr>
        <w:spacing w:after="0" w:line="240" w:lineRule="auto"/>
        <w:ind w:left="0" w:firstLine="360"/>
        <w:jc w:val="both"/>
        <w:rPr>
          <w:rFonts w:ascii="Times New Roman" w:eastAsia="Times New Roman" w:hAnsi="Times New Roman"/>
          <w:sz w:val="24"/>
          <w:szCs w:val="24"/>
        </w:rPr>
      </w:pPr>
      <w:r w:rsidRPr="00704824">
        <w:rPr>
          <w:rFonts w:ascii="Times New Roman" w:eastAsia="Times New Roman" w:hAnsi="Times New Roman"/>
          <w:sz w:val="24"/>
          <w:szCs w:val="24"/>
        </w:rPr>
        <w:t>punerea în aplicare a unor metode performante de management care să ducă la reducerea costurilor de operare, aplicarea normelor legale în vigoare pentru achizițiile publice de lucrări, bunuri şi servicii;</w:t>
      </w:r>
    </w:p>
    <w:p w:rsidR="004B19D4" w:rsidRDefault="007D0711" w:rsidP="00747B9B">
      <w:pPr>
        <w:numPr>
          <w:ilvl w:val="0"/>
          <w:numId w:val="12"/>
        </w:numPr>
        <w:spacing w:after="0" w:line="240" w:lineRule="auto"/>
        <w:ind w:left="0" w:firstLine="360"/>
        <w:jc w:val="both"/>
        <w:rPr>
          <w:rFonts w:ascii="Times New Roman" w:eastAsia="Times New Roman" w:hAnsi="Times New Roman" w:cs="Times New Roman"/>
          <w:sz w:val="24"/>
          <w:szCs w:val="24"/>
        </w:rPr>
      </w:pPr>
      <w:r w:rsidRPr="00704824">
        <w:rPr>
          <w:rFonts w:ascii="Times New Roman" w:eastAsia="Times New Roman" w:hAnsi="Times New Roman" w:cs="Times New Roman"/>
          <w:sz w:val="24"/>
          <w:szCs w:val="24"/>
        </w:rPr>
        <w:t>participarea la pregătire şi perfecționare profesională.</w:t>
      </w:r>
      <w:r w:rsidR="00747B9B">
        <w:rPr>
          <w:rFonts w:ascii="Times New Roman" w:eastAsia="Times New Roman" w:hAnsi="Times New Roman" w:cs="Times New Roman"/>
          <w:sz w:val="24"/>
          <w:szCs w:val="24"/>
        </w:rPr>
        <w:t>”</w:t>
      </w:r>
    </w:p>
    <w:p w:rsidR="00C41DD4" w:rsidRPr="00704824" w:rsidRDefault="00C41DD4" w:rsidP="00C41DD4">
      <w:pPr>
        <w:spacing w:after="0" w:line="240" w:lineRule="auto"/>
        <w:ind w:left="360"/>
        <w:jc w:val="both"/>
        <w:rPr>
          <w:rFonts w:ascii="Times New Roman" w:eastAsia="Times New Roman" w:hAnsi="Times New Roman" w:cs="Times New Roman"/>
          <w:sz w:val="24"/>
          <w:szCs w:val="24"/>
        </w:rPr>
      </w:pPr>
    </w:p>
    <w:p w:rsidR="00F653B3" w:rsidRDefault="00F63435" w:rsidP="00F653B3">
      <w:pPr>
        <w:spacing w:after="0" w:line="240" w:lineRule="auto"/>
        <w:ind w:left="360"/>
        <w:jc w:val="both"/>
        <w:rPr>
          <w:rFonts w:ascii="Times New Roman" w:eastAsia="Times New Roman" w:hAnsi="Times New Roman" w:cs="Times New Roman"/>
          <w:sz w:val="24"/>
          <w:szCs w:val="24"/>
        </w:rPr>
      </w:pPr>
      <w:r w:rsidRPr="00EF7E0C">
        <w:rPr>
          <w:rFonts w:ascii="Times New Roman" w:hAnsi="Times New Roman" w:cs="Times New Roman"/>
          <w:b/>
          <w:sz w:val="24"/>
          <w:szCs w:val="24"/>
        </w:rPr>
        <w:t xml:space="preserve">ART. 4. </w:t>
      </w:r>
      <w:r w:rsidR="00BB3C84">
        <w:rPr>
          <w:rFonts w:ascii="Times New Roman" w:hAnsi="Times New Roman" w:cs="Times New Roman"/>
          <w:b/>
          <w:sz w:val="24"/>
          <w:szCs w:val="24"/>
        </w:rPr>
        <w:t>–</w:t>
      </w:r>
      <w:r w:rsidRPr="00EF7E0C">
        <w:rPr>
          <w:rFonts w:ascii="Times New Roman" w:eastAsia="Times New Roman" w:hAnsi="Times New Roman" w:cs="Times New Roman"/>
          <w:sz w:val="24"/>
          <w:szCs w:val="24"/>
        </w:rPr>
        <w:tab/>
        <w:t xml:space="preserve">Se introduce o nouă anexă aferentă obiectivului ”4J Complex multifuncțional – Stadionul mic ”, care va deveni anexa nr. 4J la contractul de delegare nr. 6280/2016, </w:t>
      </w:r>
      <w:r w:rsidRPr="00733236">
        <w:rPr>
          <w:rFonts w:ascii="Times New Roman" w:eastAsia="Times New Roman" w:hAnsi="Times New Roman" w:cs="Times New Roman"/>
          <w:sz w:val="24"/>
          <w:szCs w:val="24"/>
        </w:rPr>
        <w:t>conform anexei nr.1 la</w:t>
      </w:r>
      <w:r w:rsidRPr="00EF7E0C">
        <w:rPr>
          <w:rFonts w:ascii="Times New Roman" w:eastAsia="Times New Roman" w:hAnsi="Times New Roman" w:cs="Times New Roman"/>
          <w:sz w:val="24"/>
          <w:szCs w:val="24"/>
        </w:rPr>
        <w:t xml:space="preserve"> prezentul act adițional.</w:t>
      </w:r>
    </w:p>
    <w:p w:rsidR="00F653B3" w:rsidRDefault="00F653B3" w:rsidP="00F653B3">
      <w:pPr>
        <w:spacing w:after="0" w:line="240" w:lineRule="auto"/>
        <w:ind w:left="360"/>
        <w:jc w:val="both"/>
        <w:rPr>
          <w:rFonts w:ascii="Times New Roman" w:eastAsia="Times New Roman" w:hAnsi="Times New Roman" w:cs="Times New Roman"/>
          <w:sz w:val="24"/>
          <w:szCs w:val="24"/>
        </w:rPr>
      </w:pPr>
      <w:r>
        <w:rPr>
          <w:rFonts w:ascii="Times New Roman" w:hAnsi="Times New Roman" w:cs="Times New Roman"/>
          <w:b/>
          <w:sz w:val="24"/>
          <w:szCs w:val="24"/>
        </w:rPr>
        <w:t>ART. 5</w:t>
      </w:r>
      <w:r w:rsidRPr="00EF7E0C">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008F6BFA" w:rsidRPr="00EF7E0C">
        <w:rPr>
          <w:rFonts w:ascii="Times New Roman" w:eastAsia="Times New Roman" w:hAnsi="Times New Roman" w:cs="Times New Roman"/>
          <w:sz w:val="24"/>
          <w:szCs w:val="24"/>
        </w:rPr>
        <w:t xml:space="preserve">Bunurile date în administrarea SEPSI REKREATIV SA vor fi predate delegatului prin proces-verbal de predare-primire, </w:t>
      </w:r>
      <w:r w:rsidR="008F6BFA" w:rsidRPr="00733236">
        <w:rPr>
          <w:rFonts w:ascii="Times New Roman" w:eastAsia="Times New Roman" w:hAnsi="Times New Roman" w:cs="Times New Roman"/>
          <w:sz w:val="24"/>
          <w:szCs w:val="24"/>
        </w:rPr>
        <w:t>anexa nr. 2 la</w:t>
      </w:r>
      <w:r w:rsidR="008F6BFA" w:rsidRPr="00EF7E0C">
        <w:rPr>
          <w:rFonts w:ascii="Times New Roman" w:eastAsia="Times New Roman" w:hAnsi="Times New Roman" w:cs="Times New Roman"/>
          <w:sz w:val="24"/>
          <w:szCs w:val="24"/>
        </w:rPr>
        <w:t xml:space="preserve"> prezentul act adițional din care face parte integrantă.</w:t>
      </w:r>
    </w:p>
    <w:p w:rsidR="008432C8" w:rsidRPr="00F653B3" w:rsidRDefault="00F653B3" w:rsidP="00F653B3">
      <w:pPr>
        <w:spacing w:after="0" w:line="240" w:lineRule="auto"/>
        <w:ind w:left="360"/>
        <w:jc w:val="both"/>
        <w:rPr>
          <w:rFonts w:ascii="Times New Roman" w:eastAsia="Times New Roman" w:hAnsi="Times New Roman" w:cs="Times New Roman"/>
          <w:sz w:val="24"/>
          <w:szCs w:val="24"/>
        </w:rPr>
      </w:pPr>
      <w:r>
        <w:rPr>
          <w:rFonts w:ascii="Times New Roman" w:hAnsi="Times New Roman" w:cs="Times New Roman"/>
          <w:b/>
          <w:sz w:val="24"/>
          <w:szCs w:val="24"/>
        </w:rPr>
        <w:t>ART. 6</w:t>
      </w:r>
      <w:r w:rsidR="00F0378D" w:rsidRPr="00EF7E0C">
        <w:rPr>
          <w:rFonts w:ascii="Times New Roman" w:hAnsi="Times New Roman" w:cs="Times New Roman"/>
          <w:b/>
          <w:sz w:val="24"/>
          <w:szCs w:val="24"/>
        </w:rPr>
        <w:t xml:space="preserve">. </w:t>
      </w:r>
      <w:r w:rsidR="008432C8" w:rsidRPr="00EF7E0C">
        <w:rPr>
          <w:rFonts w:ascii="Times New Roman" w:hAnsi="Times New Roman" w:cs="Times New Roman"/>
          <w:b/>
          <w:sz w:val="24"/>
          <w:szCs w:val="24"/>
        </w:rPr>
        <w:t>–</w:t>
      </w:r>
      <w:r w:rsidR="00F0378D" w:rsidRPr="00EF7E0C">
        <w:rPr>
          <w:rFonts w:ascii="Times New Roman" w:eastAsia="Times New Roman" w:hAnsi="Times New Roman" w:cs="Times New Roman"/>
          <w:sz w:val="24"/>
          <w:szCs w:val="24"/>
        </w:rPr>
        <w:t xml:space="preserve"> </w:t>
      </w:r>
      <w:r w:rsidR="008432C8" w:rsidRPr="00EF7E0C">
        <w:rPr>
          <w:rFonts w:ascii="Times New Roman" w:eastAsia="Times New Roman" w:hAnsi="Times New Roman" w:cs="Times New Roman"/>
          <w:b/>
          <w:sz w:val="24"/>
          <w:szCs w:val="24"/>
        </w:rPr>
        <w:t xml:space="preserve">(1) </w:t>
      </w:r>
      <w:r w:rsidR="00F0378D" w:rsidRPr="00EF7E0C">
        <w:rPr>
          <w:rFonts w:ascii="Times New Roman" w:eastAsia="Times New Roman" w:hAnsi="Times New Roman" w:cs="Times New Roman"/>
          <w:sz w:val="24"/>
          <w:szCs w:val="24"/>
        </w:rPr>
        <w:t>Se modifică lista bunurilor delegate din anexele 4A - 4I la Contractul de delegare, datorită casării unor bunuri mobile și reactualizării valorii contabile</w:t>
      </w:r>
      <w:r w:rsidR="00CB530B" w:rsidRPr="00EF7E0C">
        <w:rPr>
          <w:rFonts w:ascii="Times New Roman" w:eastAsia="Times New Roman" w:hAnsi="Times New Roman" w:cs="Times New Roman"/>
          <w:color w:val="FF0000"/>
          <w:sz w:val="24"/>
          <w:szCs w:val="24"/>
        </w:rPr>
        <w:t>.</w:t>
      </w:r>
    </w:p>
    <w:p w:rsidR="00F653B3" w:rsidRDefault="00F653B3" w:rsidP="00EF7E0C">
      <w:pPr>
        <w:autoSpaceDE w:val="0"/>
        <w:autoSpaceDN w:val="0"/>
        <w:adjustRightInd w:val="0"/>
        <w:spacing w:after="0" w:line="240" w:lineRule="auto"/>
        <w:ind w:firstLine="539"/>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ab/>
      </w:r>
      <w:r w:rsidR="008432C8" w:rsidRPr="00EF7E0C">
        <w:rPr>
          <w:rFonts w:ascii="Times New Roman" w:eastAsia="Times New Roman" w:hAnsi="Times New Roman" w:cs="Times New Roman"/>
          <w:b/>
          <w:sz w:val="24"/>
          <w:szCs w:val="24"/>
        </w:rPr>
        <w:t>(2)</w:t>
      </w:r>
      <w:r w:rsidR="008432C8" w:rsidRPr="00EF7E0C">
        <w:rPr>
          <w:rFonts w:ascii="Times New Roman" w:eastAsia="Times New Roman" w:hAnsi="Times New Roman" w:cs="Times New Roman"/>
          <w:sz w:val="24"/>
          <w:szCs w:val="24"/>
        </w:rPr>
        <w:t xml:space="preserve"> Anexele 4A - 4I</w:t>
      </w:r>
      <w:r w:rsidR="00F0378D" w:rsidRPr="00EF7E0C">
        <w:rPr>
          <w:rFonts w:ascii="Times New Roman" w:eastAsia="Times New Roman" w:hAnsi="Times New Roman" w:cs="Times New Roman"/>
          <w:sz w:val="24"/>
          <w:szCs w:val="24"/>
        </w:rPr>
        <w:t xml:space="preserve"> </w:t>
      </w:r>
      <w:r w:rsidR="008432C8" w:rsidRPr="00F15EC8">
        <w:rPr>
          <w:rFonts w:ascii="Times New Roman" w:eastAsia="Calibri" w:hAnsi="Times New Roman" w:cs="Times New Roman"/>
          <w:sz w:val="24"/>
          <w:szCs w:val="24"/>
        </w:rPr>
        <w:t>la Contrac</w:t>
      </w:r>
      <w:r w:rsidR="008432C8" w:rsidRPr="00EF7E0C">
        <w:rPr>
          <w:rFonts w:ascii="Times New Roman" w:eastAsia="Calibri" w:hAnsi="Times New Roman" w:cs="Times New Roman"/>
          <w:sz w:val="24"/>
          <w:szCs w:val="24"/>
        </w:rPr>
        <w:t>tul de delegare nr. 6.280/</w:t>
      </w:r>
      <w:r w:rsidR="008432C8" w:rsidRPr="00F15EC8">
        <w:rPr>
          <w:rFonts w:ascii="Times New Roman" w:eastAsia="Calibri" w:hAnsi="Times New Roman" w:cs="Times New Roman"/>
          <w:sz w:val="24"/>
          <w:szCs w:val="24"/>
        </w:rPr>
        <w:t xml:space="preserve">2016 </w:t>
      </w:r>
      <w:r w:rsidR="005E74F1" w:rsidRPr="00EF7E0C">
        <w:rPr>
          <w:rFonts w:ascii="Times New Roman" w:eastAsia="Times New Roman" w:hAnsi="Times New Roman" w:cs="Times New Roman"/>
          <w:sz w:val="24"/>
          <w:szCs w:val="24"/>
        </w:rPr>
        <w:t>se înlocuiesc</w:t>
      </w:r>
      <w:r w:rsidR="00BF6413" w:rsidRPr="00EF7E0C">
        <w:rPr>
          <w:rFonts w:ascii="Times New Roman" w:eastAsia="Times New Roman" w:hAnsi="Times New Roman" w:cs="Times New Roman"/>
          <w:sz w:val="24"/>
          <w:szCs w:val="24"/>
        </w:rPr>
        <w:t xml:space="preserve"> în conformitate</w:t>
      </w:r>
      <w:r w:rsidR="00CB530B" w:rsidRPr="00EF7E0C">
        <w:rPr>
          <w:rFonts w:ascii="Times New Roman" w:eastAsia="Times New Roman" w:hAnsi="Times New Roman" w:cs="Times New Roman"/>
          <w:sz w:val="24"/>
          <w:szCs w:val="24"/>
        </w:rPr>
        <w:t xml:space="preserve"> </w:t>
      </w:r>
      <w:r w:rsidR="00CB530B" w:rsidRPr="00733236">
        <w:rPr>
          <w:rFonts w:ascii="Times New Roman" w:eastAsia="Times New Roman" w:hAnsi="Times New Roman" w:cs="Times New Roman"/>
          <w:sz w:val="24"/>
          <w:szCs w:val="24"/>
        </w:rPr>
        <w:t>cu</w:t>
      </w:r>
      <w:r w:rsidR="000800EA">
        <w:rPr>
          <w:rFonts w:ascii="Times New Roman" w:eastAsia="Times New Roman" w:hAnsi="Times New Roman" w:cs="Times New Roman"/>
          <w:sz w:val="24"/>
          <w:szCs w:val="24"/>
        </w:rPr>
        <w:t xml:space="preserve"> cele prevăzute în</w:t>
      </w:r>
      <w:r w:rsidR="00CB530B" w:rsidRPr="00733236">
        <w:rPr>
          <w:rFonts w:ascii="Times New Roman" w:eastAsia="Times New Roman" w:hAnsi="Times New Roman" w:cs="Times New Roman"/>
          <w:sz w:val="24"/>
          <w:szCs w:val="24"/>
        </w:rPr>
        <w:t xml:space="preserve"> anexa nr. 3</w:t>
      </w:r>
      <w:r w:rsidR="000800EA">
        <w:rPr>
          <w:rFonts w:ascii="Times New Roman" w:eastAsia="Times New Roman" w:hAnsi="Times New Roman" w:cs="Times New Roman"/>
          <w:sz w:val="24"/>
          <w:szCs w:val="24"/>
        </w:rPr>
        <w:t xml:space="preserve"> la prezentul</w:t>
      </w:r>
      <w:r w:rsidR="00BF6413" w:rsidRPr="00EF7E0C">
        <w:rPr>
          <w:rFonts w:ascii="Times New Roman" w:eastAsia="Times New Roman" w:hAnsi="Times New Roman" w:cs="Times New Roman"/>
          <w:sz w:val="24"/>
          <w:szCs w:val="24"/>
        </w:rPr>
        <w:t xml:space="preserve"> act adițional</w:t>
      </w:r>
      <w:r w:rsidR="005E74F1" w:rsidRPr="00EF7E0C">
        <w:rPr>
          <w:rFonts w:ascii="Times New Roman" w:eastAsia="Times New Roman" w:hAnsi="Times New Roman" w:cs="Times New Roman"/>
          <w:sz w:val="24"/>
          <w:szCs w:val="24"/>
        </w:rPr>
        <w:t xml:space="preserve"> </w:t>
      </w:r>
      <w:r w:rsidR="00EF7E0C" w:rsidRPr="00EF7E0C">
        <w:rPr>
          <w:rFonts w:ascii="Times New Roman" w:eastAsia="Times New Roman" w:hAnsi="Times New Roman" w:cs="Times New Roman"/>
          <w:snapToGrid w:val="0"/>
          <w:sz w:val="24"/>
          <w:szCs w:val="24"/>
        </w:rPr>
        <w:t>din care fac</w:t>
      </w:r>
      <w:r w:rsidR="000800EA">
        <w:rPr>
          <w:rFonts w:ascii="Times New Roman" w:eastAsia="Times New Roman" w:hAnsi="Times New Roman" w:cs="Times New Roman"/>
          <w:snapToGrid w:val="0"/>
          <w:sz w:val="24"/>
          <w:szCs w:val="24"/>
        </w:rPr>
        <w:t>e</w:t>
      </w:r>
      <w:r w:rsidR="00BF6413" w:rsidRPr="00EF7E0C">
        <w:rPr>
          <w:rFonts w:ascii="Times New Roman" w:eastAsia="Times New Roman" w:hAnsi="Times New Roman" w:cs="Times New Roman"/>
          <w:snapToGrid w:val="0"/>
          <w:sz w:val="24"/>
          <w:szCs w:val="24"/>
        </w:rPr>
        <w:t xml:space="preserve"> parte integrantă.</w:t>
      </w:r>
    </w:p>
    <w:p w:rsidR="00EF7E0C" w:rsidRPr="00EF7E0C" w:rsidRDefault="00F653B3" w:rsidP="00F653B3">
      <w:pPr>
        <w:autoSpaceDE w:val="0"/>
        <w:autoSpaceDN w:val="0"/>
        <w:adjustRightInd w:val="0"/>
        <w:spacing w:after="0" w:line="240" w:lineRule="auto"/>
        <w:ind w:firstLine="426"/>
        <w:jc w:val="both"/>
        <w:rPr>
          <w:rFonts w:ascii="Times New Roman" w:eastAsia="Times New Roman" w:hAnsi="Times New Roman" w:cs="Times New Roman"/>
          <w:sz w:val="24"/>
          <w:szCs w:val="24"/>
        </w:rPr>
      </w:pPr>
      <w:r>
        <w:rPr>
          <w:rFonts w:ascii="Times New Roman" w:hAnsi="Times New Roman" w:cs="Times New Roman"/>
          <w:b/>
          <w:sz w:val="24"/>
          <w:szCs w:val="24"/>
        </w:rPr>
        <w:t>ART. 7</w:t>
      </w:r>
      <w:r w:rsidR="00BF6413" w:rsidRPr="003D6C4B">
        <w:rPr>
          <w:rFonts w:ascii="Times New Roman" w:hAnsi="Times New Roman" w:cs="Times New Roman"/>
          <w:b/>
          <w:sz w:val="24"/>
          <w:szCs w:val="24"/>
        </w:rPr>
        <w:t>. –</w:t>
      </w:r>
      <w:r w:rsidR="00BF6413" w:rsidRPr="003D6C4B">
        <w:rPr>
          <w:rFonts w:ascii="Times New Roman" w:eastAsia="Times New Roman" w:hAnsi="Times New Roman" w:cs="Times New Roman"/>
          <w:sz w:val="24"/>
          <w:szCs w:val="24"/>
        </w:rPr>
        <w:t xml:space="preserve"> </w:t>
      </w:r>
      <w:r w:rsidR="00732B54" w:rsidRPr="003D6C4B">
        <w:rPr>
          <w:rFonts w:ascii="Times New Roman" w:hAnsi="Times New Roman" w:cs="Times New Roman"/>
          <w:sz w:val="24"/>
          <w:szCs w:val="24"/>
        </w:rPr>
        <w:t>Lista prețurilor practicate la obiectivele administrate prin</w:t>
      </w:r>
      <w:r w:rsidR="00732B54" w:rsidRPr="003D6C4B">
        <w:rPr>
          <w:rFonts w:ascii="Times New Roman" w:hAnsi="Times New Roman" w:cs="Times New Roman"/>
          <w:b/>
          <w:sz w:val="24"/>
          <w:szCs w:val="24"/>
        </w:rPr>
        <w:t xml:space="preserve"> </w:t>
      </w:r>
      <w:r w:rsidR="00732B54" w:rsidRPr="003D6C4B">
        <w:rPr>
          <w:rFonts w:ascii="Times New Roman" w:hAnsi="Times New Roman" w:cs="Times New Roman"/>
          <w:sz w:val="24"/>
          <w:szCs w:val="24"/>
        </w:rPr>
        <w:t>Contractul de delegare nr. 6.280/29.01.2016</w:t>
      </w:r>
      <w:r w:rsidR="00CB49A1">
        <w:rPr>
          <w:rFonts w:ascii="Times New Roman" w:hAnsi="Times New Roman" w:cs="Times New Roman"/>
          <w:sz w:val="24"/>
          <w:szCs w:val="24"/>
        </w:rPr>
        <w:t>,</w:t>
      </w:r>
      <w:r w:rsidR="005B46BF" w:rsidRPr="005B46BF">
        <w:rPr>
          <w:rFonts w:ascii="Times New Roman" w:hAnsi="Times New Roman"/>
          <w:b/>
          <w:sz w:val="24"/>
          <w:szCs w:val="24"/>
        </w:rPr>
        <w:t xml:space="preserve"> </w:t>
      </w:r>
      <w:r w:rsidR="005B46BF" w:rsidRPr="00733236">
        <w:rPr>
          <w:rFonts w:ascii="Times New Roman" w:hAnsi="Times New Roman"/>
          <w:sz w:val="24"/>
          <w:szCs w:val="24"/>
        </w:rPr>
        <w:t xml:space="preserve">Anexe 7.0 – </w:t>
      </w:r>
      <w:r w:rsidR="00733236" w:rsidRPr="00733236">
        <w:rPr>
          <w:rFonts w:ascii="Times New Roman" w:hAnsi="Times New Roman"/>
          <w:sz w:val="24"/>
          <w:szCs w:val="24"/>
        </w:rPr>
        <w:t>7.11</w:t>
      </w:r>
      <w:r w:rsidR="005B46BF">
        <w:rPr>
          <w:rFonts w:ascii="Times New Roman" w:hAnsi="Times New Roman"/>
          <w:b/>
          <w:sz w:val="24"/>
          <w:szCs w:val="24"/>
        </w:rPr>
        <w:t xml:space="preserve"> </w:t>
      </w:r>
      <w:r w:rsidR="00732B54" w:rsidRPr="003D6C4B">
        <w:rPr>
          <w:rFonts w:ascii="Times New Roman" w:hAnsi="Times New Roman" w:cs="Times New Roman"/>
          <w:sz w:val="24"/>
          <w:szCs w:val="24"/>
        </w:rPr>
        <w:t xml:space="preserve"> </w:t>
      </w:r>
      <w:r w:rsidR="00EF7E0C" w:rsidRPr="00EF7E0C">
        <w:rPr>
          <w:rFonts w:ascii="Times New Roman" w:eastAsia="Times New Roman" w:hAnsi="Times New Roman" w:cs="Times New Roman"/>
          <w:sz w:val="24"/>
          <w:szCs w:val="24"/>
        </w:rPr>
        <w:t xml:space="preserve">se înlocuiesc în conformitate </w:t>
      </w:r>
      <w:r w:rsidR="00EF7E0C" w:rsidRPr="00733236">
        <w:rPr>
          <w:rFonts w:ascii="Times New Roman" w:eastAsia="Times New Roman" w:hAnsi="Times New Roman" w:cs="Times New Roman"/>
          <w:sz w:val="24"/>
          <w:szCs w:val="24"/>
        </w:rPr>
        <w:t>cu anexa nr. 4</w:t>
      </w:r>
      <w:r w:rsidR="00EF7E0C" w:rsidRPr="00EF7E0C">
        <w:rPr>
          <w:rFonts w:ascii="Times New Roman" w:eastAsia="Times New Roman" w:hAnsi="Times New Roman" w:cs="Times New Roman"/>
          <w:sz w:val="24"/>
          <w:szCs w:val="24"/>
        </w:rPr>
        <w:t xml:space="preserve"> la prezenta act adițional </w:t>
      </w:r>
      <w:r w:rsidR="00EF7E0C" w:rsidRPr="00EF7E0C">
        <w:rPr>
          <w:rFonts w:ascii="Times New Roman" w:eastAsia="Times New Roman" w:hAnsi="Times New Roman" w:cs="Times New Roman"/>
          <w:snapToGrid w:val="0"/>
          <w:sz w:val="24"/>
          <w:szCs w:val="24"/>
        </w:rPr>
        <w:t>din care fac</w:t>
      </w:r>
      <w:r w:rsidR="000800EA">
        <w:rPr>
          <w:rFonts w:ascii="Times New Roman" w:eastAsia="Times New Roman" w:hAnsi="Times New Roman" w:cs="Times New Roman"/>
          <w:snapToGrid w:val="0"/>
          <w:sz w:val="24"/>
          <w:szCs w:val="24"/>
        </w:rPr>
        <w:t>e</w:t>
      </w:r>
      <w:r w:rsidR="00EF7E0C" w:rsidRPr="00EF7E0C">
        <w:rPr>
          <w:rFonts w:ascii="Times New Roman" w:eastAsia="Times New Roman" w:hAnsi="Times New Roman" w:cs="Times New Roman"/>
          <w:snapToGrid w:val="0"/>
          <w:sz w:val="24"/>
          <w:szCs w:val="24"/>
        </w:rPr>
        <w:t xml:space="preserve"> parte integrantă.</w:t>
      </w:r>
    </w:p>
    <w:p w:rsidR="00732B54" w:rsidRPr="00EF7E0C" w:rsidRDefault="00732B54" w:rsidP="00732B54">
      <w:pPr>
        <w:autoSpaceDE w:val="0"/>
        <w:autoSpaceDN w:val="0"/>
        <w:adjustRightInd w:val="0"/>
        <w:spacing w:after="0" w:line="240" w:lineRule="auto"/>
        <w:ind w:firstLine="539"/>
        <w:jc w:val="both"/>
        <w:rPr>
          <w:rFonts w:ascii="Times New Roman" w:hAnsi="Times New Roman" w:cs="Times New Roman"/>
          <w:color w:val="FF0000"/>
          <w:sz w:val="24"/>
          <w:szCs w:val="24"/>
        </w:rPr>
      </w:pPr>
    </w:p>
    <w:p w:rsidR="008D3543" w:rsidRDefault="00732B54" w:rsidP="008D3543">
      <w:pPr>
        <w:autoSpaceDE w:val="0"/>
        <w:autoSpaceDN w:val="0"/>
        <w:adjustRightInd w:val="0"/>
        <w:spacing w:after="0" w:line="240" w:lineRule="auto"/>
        <w:ind w:firstLine="539"/>
        <w:jc w:val="both"/>
        <w:rPr>
          <w:rFonts w:ascii="Times New Roman" w:hAnsi="Times New Roman" w:cs="Times New Roman"/>
          <w:sz w:val="24"/>
          <w:szCs w:val="24"/>
        </w:rPr>
      </w:pPr>
      <w:r w:rsidRPr="00EF7E0C">
        <w:rPr>
          <w:rFonts w:ascii="Times New Roman" w:hAnsi="Times New Roman" w:cs="Times New Roman"/>
          <w:sz w:val="24"/>
          <w:szCs w:val="24"/>
        </w:rPr>
        <w:t>Celelalte clauze rămân neschimbate şi își</w:t>
      </w:r>
      <w:r w:rsidR="008D3543">
        <w:rPr>
          <w:rFonts w:ascii="Times New Roman" w:hAnsi="Times New Roman" w:cs="Times New Roman"/>
          <w:sz w:val="24"/>
          <w:szCs w:val="24"/>
        </w:rPr>
        <w:t xml:space="preserve"> produc efectele juridice.</w:t>
      </w:r>
    </w:p>
    <w:p w:rsidR="008D3543" w:rsidRDefault="008D3543" w:rsidP="008D3543">
      <w:pPr>
        <w:autoSpaceDE w:val="0"/>
        <w:autoSpaceDN w:val="0"/>
        <w:adjustRightInd w:val="0"/>
        <w:spacing w:after="0" w:line="240" w:lineRule="auto"/>
        <w:ind w:firstLine="539"/>
        <w:jc w:val="both"/>
        <w:rPr>
          <w:rFonts w:ascii="Times New Roman" w:hAnsi="Times New Roman" w:cs="Times New Roman"/>
          <w:sz w:val="24"/>
          <w:szCs w:val="24"/>
        </w:rPr>
      </w:pPr>
    </w:p>
    <w:p w:rsidR="00732B54" w:rsidRPr="008D3543" w:rsidRDefault="008D3543" w:rsidP="008D3543">
      <w:pPr>
        <w:autoSpaceDE w:val="0"/>
        <w:autoSpaceDN w:val="0"/>
        <w:adjustRightInd w:val="0"/>
        <w:spacing w:after="0" w:line="240" w:lineRule="auto"/>
        <w:ind w:firstLine="539"/>
        <w:jc w:val="both"/>
        <w:rPr>
          <w:rFonts w:ascii="Times New Roman" w:hAnsi="Times New Roman" w:cs="Times New Roman"/>
          <w:sz w:val="24"/>
          <w:szCs w:val="24"/>
        </w:rPr>
      </w:pPr>
      <w:r w:rsidRPr="00C41027">
        <w:rPr>
          <w:rFonts w:ascii="Times New Roman" w:eastAsia="Times New Roman" w:hAnsi="Times New Roman" w:cs="Times New Roman"/>
          <w:sz w:val="24"/>
          <w:szCs w:val="24"/>
        </w:rPr>
        <w:lastRenderedPageBreak/>
        <w:t>Prezentul Act adițional s-a încheiat în 2 exemplare, şi intră în vigoare de la data  semnării.</w:t>
      </w:r>
    </w:p>
    <w:p w:rsidR="008D3543" w:rsidRPr="00EF7E0C" w:rsidRDefault="008D3543" w:rsidP="00732B54">
      <w:pPr>
        <w:autoSpaceDE w:val="0"/>
        <w:autoSpaceDN w:val="0"/>
        <w:adjustRightInd w:val="0"/>
        <w:spacing w:after="0" w:line="240" w:lineRule="auto"/>
        <w:jc w:val="both"/>
        <w:rPr>
          <w:rFonts w:ascii="Times New Roman" w:hAnsi="Times New Roman" w:cs="Times New Roman"/>
          <w:b/>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p>
    <w:p w:rsidR="00732B54" w:rsidRPr="00EF7E0C" w:rsidRDefault="00732B54" w:rsidP="00732B54">
      <w:pPr>
        <w:autoSpaceDE w:val="0"/>
        <w:autoSpaceDN w:val="0"/>
        <w:adjustRightInd w:val="0"/>
        <w:spacing w:after="0" w:line="240" w:lineRule="auto"/>
        <w:jc w:val="both"/>
        <w:rPr>
          <w:rFonts w:ascii="Times New Roman" w:hAnsi="Times New Roman" w:cs="Times New Roman"/>
          <w:b/>
          <w:sz w:val="24"/>
          <w:szCs w:val="24"/>
        </w:rPr>
      </w:pPr>
      <w:r w:rsidRPr="00EF7E0C">
        <w:rPr>
          <w:rFonts w:ascii="Times New Roman" w:hAnsi="Times New Roman" w:cs="Times New Roman"/>
          <w:b/>
          <w:sz w:val="24"/>
          <w:szCs w:val="24"/>
        </w:rPr>
        <w:tab/>
      </w:r>
      <w:r w:rsidRPr="00EF7E0C">
        <w:rPr>
          <w:rFonts w:ascii="Times New Roman" w:hAnsi="Times New Roman" w:cs="Times New Roman"/>
          <w:b/>
          <w:sz w:val="24"/>
          <w:szCs w:val="24"/>
        </w:rPr>
        <w:tab/>
        <w:t>Delegatar,</w:t>
      </w:r>
      <w:r w:rsidRPr="00EF7E0C">
        <w:rPr>
          <w:rFonts w:ascii="Times New Roman" w:hAnsi="Times New Roman" w:cs="Times New Roman"/>
          <w:b/>
          <w:sz w:val="24"/>
          <w:szCs w:val="24"/>
        </w:rPr>
        <w:tab/>
      </w:r>
      <w:r w:rsidRPr="00EF7E0C">
        <w:rPr>
          <w:rFonts w:ascii="Times New Roman" w:hAnsi="Times New Roman" w:cs="Times New Roman"/>
          <w:b/>
          <w:sz w:val="24"/>
          <w:szCs w:val="24"/>
        </w:rPr>
        <w:tab/>
      </w:r>
      <w:r w:rsidRPr="00EF7E0C">
        <w:rPr>
          <w:rFonts w:ascii="Times New Roman" w:hAnsi="Times New Roman" w:cs="Times New Roman"/>
          <w:b/>
          <w:sz w:val="24"/>
          <w:szCs w:val="24"/>
        </w:rPr>
        <w:tab/>
      </w:r>
      <w:r w:rsidRPr="00EF7E0C">
        <w:rPr>
          <w:rFonts w:ascii="Times New Roman" w:hAnsi="Times New Roman" w:cs="Times New Roman"/>
          <w:b/>
          <w:sz w:val="24"/>
          <w:szCs w:val="24"/>
        </w:rPr>
        <w:tab/>
      </w:r>
      <w:r w:rsidRPr="00EF7E0C">
        <w:rPr>
          <w:rFonts w:ascii="Times New Roman" w:hAnsi="Times New Roman" w:cs="Times New Roman"/>
          <w:b/>
          <w:sz w:val="24"/>
          <w:szCs w:val="24"/>
        </w:rPr>
        <w:tab/>
      </w:r>
      <w:r w:rsidRPr="00EF7E0C">
        <w:rPr>
          <w:rFonts w:ascii="Times New Roman" w:hAnsi="Times New Roman" w:cs="Times New Roman"/>
          <w:b/>
          <w:sz w:val="24"/>
          <w:szCs w:val="24"/>
        </w:rPr>
        <w:tab/>
      </w:r>
      <w:r w:rsidRPr="00EF7E0C">
        <w:rPr>
          <w:rFonts w:ascii="Times New Roman" w:hAnsi="Times New Roman" w:cs="Times New Roman"/>
          <w:b/>
          <w:sz w:val="24"/>
          <w:szCs w:val="24"/>
        </w:rPr>
        <w:tab/>
        <w:t xml:space="preserve"> Delegat,</w:t>
      </w:r>
    </w:p>
    <w:p w:rsidR="00732B54" w:rsidRPr="00EF7E0C" w:rsidRDefault="00732B54" w:rsidP="00732B54">
      <w:pPr>
        <w:autoSpaceDE w:val="0"/>
        <w:autoSpaceDN w:val="0"/>
        <w:adjustRightInd w:val="0"/>
        <w:spacing w:after="0" w:line="240" w:lineRule="auto"/>
        <w:jc w:val="both"/>
        <w:rPr>
          <w:rFonts w:ascii="Times New Roman" w:hAnsi="Times New Roman" w:cs="Times New Roman"/>
          <w:b/>
          <w:sz w:val="24"/>
          <w:szCs w:val="24"/>
        </w:rPr>
      </w:pPr>
      <w:r w:rsidRPr="00EF7E0C">
        <w:rPr>
          <w:rFonts w:ascii="Times New Roman" w:hAnsi="Times New Roman" w:cs="Times New Roman"/>
          <w:b/>
          <w:sz w:val="24"/>
          <w:szCs w:val="24"/>
        </w:rPr>
        <w:t>MUNICIPIUL SFÂNTU GHEORGHE</w:t>
      </w:r>
      <w:r w:rsidRPr="00EF7E0C">
        <w:rPr>
          <w:rFonts w:ascii="Times New Roman" w:hAnsi="Times New Roman" w:cs="Times New Roman"/>
          <w:b/>
          <w:sz w:val="24"/>
          <w:szCs w:val="24"/>
        </w:rPr>
        <w:tab/>
      </w:r>
      <w:r w:rsidRPr="00EF7E0C">
        <w:rPr>
          <w:rFonts w:ascii="Times New Roman" w:hAnsi="Times New Roman" w:cs="Times New Roman"/>
          <w:b/>
          <w:sz w:val="24"/>
          <w:szCs w:val="24"/>
        </w:rPr>
        <w:tab/>
        <w:t xml:space="preserve">          </w:t>
      </w:r>
      <w:r w:rsidRPr="00EF7E0C">
        <w:rPr>
          <w:rFonts w:ascii="Times New Roman" w:hAnsi="Times New Roman" w:cs="Times New Roman"/>
          <w:b/>
          <w:sz w:val="24"/>
          <w:szCs w:val="24"/>
        </w:rPr>
        <w:tab/>
      </w:r>
      <w:r w:rsidRPr="00EF7E0C">
        <w:rPr>
          <w:rFonts w:ascii="Times New Roman" w:hAnsi="Times New Roman" w:cs="Times New Roman"/>
          <w:b/>
          <w:sz w:val="24"/>
          <w:szCs w:val="24"/>
        </w:rPr>
        <w:tab/>
        <w:t>SEPSI REKREATÍV SA</w:t>
      </w:r>
    </w:p>
    <w:p w:rsidR="00732B54" w:rsidRPr="00EF7E0C" w:rsidRDefault="00732B54" w:rsidP="00732B54">
      <w:pPr>
        <w:autoSpaceDE w:val="0"/>
        <w:autoSpaceDN w:val="0"/>
        <w:adjustRightInd w:val="0"/>
        <w:spacing w:after="0" w:line="240" w:lineRule="auto"/>
        <w:ind w:firstLine="539"/>
        <w:jc w:val="both"/>
        <w:rPr>
          <w:rFonts w:ascii="Times New Roman" w:hAnsi="Times New Roman" w:cs="Times New Roman"/>
          <w:b/>
          <w:sz w:val="24"/>
          <w:szCs w:val="24"/>
        </w:rPr>
      </w:pPr>
      <w:r w:rsidRPr="00EF7E0C">
        <w:rPr>
          <w:rFonts w:ascii="Times New Roman" w:hAnsi="Times New Roman" w:cs="Times New Roman"/>
          <w:b/>
          <w:sz w:val="24"/>
          <w:szCs w:val="24"/>
        </w:rPr>
        <w:t xml:space="preserve">               Primar</w:t>
      </w:r>
      <w:r w:rsidRPr="00EF7E0C">
        <w:rPr>
          <w:rFonts w:ascii="Times New Roman" w:hAnsi="Times New Roman" w:cs="Times New Roman"/>
          <w:b/>
          <w:sz w:val="24"/>
          <w:szCs w:val="24"/>
        </w:rPr>
        <w:tab/>
      </w:r>
      <w:r w:rsidRPr="00EF7E0C">
        <w:rPr>
          <w:rFonts w:ascii="Times New Roman" w:hAnsi="Times New Roman" w:cs="Times New Roman"/>
          <w:b/>
          <w:sz w:val="24"/>
          <w:szCs w:val="24"/>
        </w:rPr>
        <w:tab/>
      </w:r>
      <w:r w:rsidRPr="00EF7E0C">
        <w:rPr>
          <w:rFonts w:ascii="Times New Roman" w:hAnsi="Times New Roman" w:cs="Times New Roman"/>
          <w:b/>
          <w:sz w:val="24"/>
          <w:szCs w:val="24"/>
        </w:rPr>
        <w:tab/>
      </w:r>
      <w:r w:rsidRPr="00EF7E0C">
        <w:rPr>
          <w:rFonts w:ascii="Times New Roman" w:hAnsi="Times New Roman" w:cs="Times New Roman"/>
          <w:b/>
          <w:sz w:val="24"/>
          <w:szCs w:val="24"/>
        </w:rPr>
        <w:tab/>
      </w:r>
      <w:r w:rsidRPr="00EF7E0C">
        <w:rPr>
          <w:rFonts w:ascii="Times New Roman" w:hAnsi="Times New Roman" w:cs="Times New Roman"/>
          <w:b/>
          <w:sz w:val="24"/>
          <w:szCs w:val="24"/>
        </w:rPr>
        <w:tab/>
        <w:t xml:space="preserve">     </w:t>
      </w:r>
      <w:r w:rsidRPr="00EF7E0C">
        <w:rPr>
          <w:rFonts w:ascii="Times New Roman" w:hAnsi="Times New Roman" w:cs="Times New Roman"/>
          <w:b/>
          <w:sz w:val="24"/>
          <w:szCs w:val="24"/>
        </w:rPr>
        <w:tab/>
        <w:t xml:space="preserve">    Director general</w:t>
      </w:r>
    </w:p>
    <w:p w:rsidR="00732B54" w:rsidRPr="00EF7E0C" w:rsidRDefault="00732B54" w:rsidP="00732B54">
      <w:pPr>
        <w:autoSpaceDE w:val="0"/>
        <w:autoSpaceDN w:val="0"/>
        <w:adjustRightInd w:val="0"/>
        <w:spacing w:after="0" w:line="240" w:lineRule="auto"/>
        <w:ind w:firstLine="539"/>
        <w:jc w:val="both"/>
        <w:rPr>
          <w:rFonts w:ascii="Times New Roman" w:hAnsi="Times New Roman" w:cs="Times New Roman"/>
          <w:b/>
          <w:sz w:val="24"/>
          <w:szCs w:val="24"/>
        </w:rPr>
      </w:pPr>
      <w:r w:rsidRPr="00EF7E0C">
        <w:rPr>
          <w:rFonts w:ascii="Times New Roman" w:hAnsi="Times New Roman" w:cs="Times New Roman"/>
          <w:b/>
          <w:sz w:val="24"/>
          <w:szCs w:val="24"/>
        </w:rPr>
        <w:t xml:space="preserve">   Antal Árpád András </w:t>
      </w:r>
      <w:r w:rsidRPr="00EF7E0C">
        <w:rPr>
          <w:rFonts w:ascii="Times New Roman" w:hAnsi="Times New Roman" w:cs="Times New Roman"/>
          <w:b/>
          <w:sz w:val="24"/>
          <w:szCs w:val="24"/>
        </w:rPr>
        <w:tab/>
      </w:r>
      <w:r w:rsidRPr="00EF7E0C">
        <w:rPr>
          <w:rFonts w:ascii="Times New Roman" w:hAnsi="Times New Roman" w:cs="Times New Roman"/>
          <w:b/>
          <w:sz w:val="24"/>
          <w:szCs w:val="24"/>
        </w:rPr>
        <w:tab/>
        <w:t xml:space="preserve">     </w:t>
      </w:r>
      <w:r w:rsidRPr="00EF7E0C">
        <w:rPr>
          <w:rFonts w:ascii="Times New Roman" w:hAnsi="Times New Roman" w:cs="Times New Roman"/>
          <w:b/>
          <w:sz w:val="24"/>
          <w:szCs w:val="24"/>
        </w:rPr>
        <w:tab/>
      </w:r>
      <w:r w:rsidRPr="00EF7E0C">
        <w:rPr>
          <w:rFonts w:ascii="Times New Roman" w:hAnsi="Times New Roman" w:cs="Times New Roman"/>
          <w:b/>
          <w:sz w:val="24"/>
          <w:szCs w:val="24"/>
        </w:rPr>
        <w:tab/>
        <w:t xml:space="preserve">                  Bodor Lóránd  </w:t>
      </w:r>
    </w:p>
    <w:p w:rsidR="00732B54" w:rsidRPr="00EF7E0C" w:rsidRDefault="00732B54" w:rsidP="00732B54">
      <w:pPr>
        <w:spacing w:after="0" w:line="240" w:lineRule="auto"/>
        <w:jc w:val="both"/>
        <w:rPr>
          <w:rFonts w:ascii="Times New Roman" w:hAnsi="Times New Roman" w:cs="Times New Roman"/>
          <w:b/>
          <w:sz w:val="24"/>
          <w:szCs w:val="24"/>
        </w:rPr>
      </w:pPr>
    </w:p>
    <w:p w:rsidR="00732B54" w:rsidRPr="00EF7E0C" w:rsidRDefault="00732B54" w:rsidP="00732B54">
      <w:pPr>
        <w:spacing w:after="0" w:line="240" w:lineRule="auto"/>
        <w:jc w:val="both"/>
        <w:rPr>
          <w:rFonts w:ascii="Times New Roman" w:hAnsi="Times New Roman" w:cs="Times New Roman"/>
          <w:b/>
          <w:sz w:val="24"/>
          <w:szCs w:val="24"/>
        </w:rPr>
      </w:pPr>
    </w:p>
    <w:p w:rsidR="00732B54" w:rsidRPr="00EF7E0C" w:rsidRDefault="00732B54" w:rsidP="00732B54">
      <w:pPr>
        <w:spacing w:after="0" w:line="240" w:lineRule="auto"/>
        <w:rPr>
          <w:rFonts w:ascii="Times New Roman" w:hAnsi="Times New Roman" w:cs="Times New Roman"/>
          <w:b/>
          <w:sz w:val="24"/>
          <w:szCs w:val="24"/>
        </w:rPr>
      </w:pPr>
      <w:r w:rsidRPr="00EF7E0C">
        <w:rPr>
          <w:rFonts w:ascii="Times New Roman" w:hAnsi="Times New Roman" w:cs="Times New Roman"/>
          <w:b/>
          <w:sz w:val="24"/>
          <w:szCs w:val="24"/>
        </w:rPr>
        <w:tab/>
        <w:t xml:space="preserve">      Director general</w:t>
      </w:r>
      <w:r w:rsidRPr="00EF7E0C">
        <w:rPr>
          <w:rFonts w:ascii="Times New Roman" w:hAnsi="Times New Roman" w:cs="Times New Roman"/>
          <w:b/>
          <w:sz w:val="24"/>
          <w:szCs w:val="24"/>
        </w:rPr>
        <w:tab/>
      </w:r>
      <w:r w:rsidRPr="00EF7E0C">
        <w:rPr>
          <w:rFonts w:ascii="Times New Roman" w:hAnsi="Times New Roman" w:cs="Times New Roman"/>
          <w:b/>
          <w:sz w:val="24"/>
          <w:szCs w:val="24"/>
        </w:rPr>
        <w:tab/>
      </w:r>
      <w:r w:rsidRPr="00EF7E0C">
        <w:rPr>
          <w:rFonts w:ascii="Times New Roman" w:hAnsi="Times New Roman" w:cs="Times New Roman"/>
          <w:b/>
          <w:sz w:val="24"/>
          <w:szCs w:val="24"/>
        </w:rPr>
        <w:tab/>
      </w:r>
      <w:r w:rsidRPr="00EF7E0C">
        <w:rPr>
          <w:rFonts w:ascii="Times New Roman" w:hAnsi="Times New Roman" w:cs="Times New Roman"/>
          <w:b/>
          <w:sz w:val="24"/>
          <w:szCs w:val="24"/>
        </w:rPr>
        <w:tab/>
      </w:r>
      <w:r w:rsidRPr="00EF7E0C">
        <w:rPr>
          <w:rFonts w:ascii="Times New Roman" w:hAnsi="Times New Roman" w:cs="Times New Roman"/>
          <w:b/>
          <w:sz w:val="24"/>
          <w:szCs w:val="24"/>
        </w:rPr>
        <w:tab/>
        <w:t xml:space="preserve">     </w:t>
      </w:r>
    </w:p>
    <w:p w:rsidR="00732B54" w:rsidRPr="00EF7E0C" w:rsidRDefault="00732B54" w:rsidP="00732B54">
      <w:pPr>
        <w:spacing w:after="0" w:line="240" w:lineRule="auto"/>
        <w:rPr>
          <w:rFonts w:ascii="Times New Roman" w:hAnsi="Times New Roman" w:cs="Times New Roman"/>
          <w:b/>
          <w:sz w:val="24"/>
          <w:szCs w:val="24"/>
        </w:rPr>
      </w:pPr>
      <w:r w:rsidRPr="00EF7E0C">
        <w:rPr>
          <w:rFonts w:ascii="Times New Roman" w:hAnsi="Times New Roman" w:cs="Times New Roman"/>
          <w:b/>
          <w:sz w:val="24"/>
          <w:szCs w:val="24"/>
        </w:rPr>
        <w:tab/>
        <w:t xml:space="preserve">        Veress Ildikó</w:t>
      </w:r>
      <w:r w:rsidRPr="00EF7E0C">
        <w:rPr>
          <w:rFonts w:ascii="Times New Roman" w:hAnsi="Times New Roman" w:cs="Times New Roman"/>
          <w:b/>
          <w:sz w:val="24"/>
          <w:szCs w:val="24"/>
        </w:rPr>
        <w:tab/>
      </w:r>
      <w:r w:rsidRPr="00EF7E0C">
        <w:rPr>
          <w:rFonts w:ascii="Times New Roman" w:hAnsi="Times New Roman" w:cs="Times New Roman"/>
          <w:b/>
          <w:sz w:val="24"/>
          <w:szCs w:val="24"/>
        </w:rPr>
        <w:tab/>
      </w:r>
      <w:r w:rsidRPr="00EF7E0C">
        <w:rPr>
          <w:rFonts w:ascii="Times New Roman" w:hAnsi="Times New Roman" w:cs="Times New Roman"/>
          <w:b/>
          <w:sz w:val="24"/>
          <w:szCs w:val="24"/>
        </w:rPr>
        <w:tab/>
      </w:r>
      <w:r w:rsidRPr="00EF7E0C">
        <w:rPr>
          <w:rFonts w:ascii="Times New Roman" w:hAnsi="Times New Roman" w:cs="Times New Roman"/>
          <w:b/>
          <w:sz w:val="24"/>
          <w:szCs w:val="24"/>
        </w:rPr>
        <w:tab/>
      </w:r>
      <w:r w:rsidRPr="00EF7E0C">
        <w:rPr>
          <w:rFonts w:ascii="Times New Roman" w:hAnsi="Times New Roman" w:cs="Times New Roman"/>
          <w:b/>
          <w:sz w:val="24"/>
          <w:szCs w:val="24"/>
        </w:rPr>
        <w:tab/>
        <w:t xml:space="preserve">     </w:t>
      </w:r>
    </w:p>
    <w:p w:rsidR="00732B54" w:rsidRPr="00EF7E0C" w:rsidRDefault="00732B54" w:rsidP="00732B54">
      <w:pPr>
        <w:spacing w:after="0" w:line="240" w:lineRule="auto"/>
        <w:jc w:val="both"/>
        <w:rPr>
          <w:rFonts w:ascii="Times New Roman" w:hAnsi="Times New Roman" w:cs="Times New Roman"/>
          <w:sz w:val="24"/>
          <w:szCs w:val="24"/>
        </w:rPr>
      </w:pPr>
    </w:p>
    <w:p w:rsidR="00732B54" w:rsidRPr="00BD0380" w:rsidRDefault="00732B54" w:rsidP="00732B54">
      <w:pPr>
        <w:spacing w:after="0" w:line="240" w:lineRule="auto"/>
        <w:jc w:val="both"/>
        <w:rPr>
          <w:rFonts w:ascii="Times New Roman" w:hAnsi="Times New Roman"/>
          <w:sz w:val="24"/>
          <w:szCs w:val="24"/>
        </w:rPr>
      </w:pPr>
    </w:p>
    <w:p w:rsidR="00732B54" w:rsidRDefault="00732B54" w:rsidP="00732B54">
      <w:pPr>
        <w:autoSpaceDE w:val="0"/>
        <w:autoSpaceDN w:val="0"/>
        <w:adjustRightInd w:val="0"/>
        <w:spacing w:after="0" w:line="240" w:lineRule="auto"/>
        <w:ind w:firstLine="539"/>
        <w:jc w:val="both"/>
        <w:rPr>
          <w:rFonts w:ascii="Times New Roman" w:hAnsi="Times New Roman"/>
          <w:sz w:val="24"/>
          <w:szCs w:val="24"/>
        </w:rPr>
      </w:pPr>
      <w:r w:rsidRPr="00BD0380">
        <w:rPr>
          <w:rFonts w:ascii="Times New Roman" w:hAnsi="Times New Roman"/>
          <w:sz w:val="24"/>
          <w:szCs w:val="24"/>
        </w:rPr>
        <w:t xml:space="preserve">   </w:t>
      </w:r>
      <w:r w:rsidR="00875A61">
        <w:rPr>
          <w:rFonts w:ascii="Times New Roman" w:hAnsi="Times New Roman"/>
          <w:b/>
          <w:sz w:val="24"/>
          <w:szCs w:val="24"/>
        </w:rPr>
        <w:t xml:space="preserve">        </w:t>
      </w:r>
      <w:r w:rsidRPr="00BD0380">
        <w:rPr>
          <w:rFonts w:ascii="Times New Roman" w:hAnsi="Times New Roman"/>
          <w:b/>
          <w:sz w:val="24"/>
          <w:szCs w:val="24"/>
        </w:rPr>
        <w:t>Vizat juridic,</w:t>
      </w:r>
      <w:r w:rsidRPr="00BD0380">
        <w:rPr>
          <w:rFonts w:ascii="Times New Roman" w:hAnsi="Times New Roman"/>
          <w:b/>
          <w:sz w:val="24"/>
          <w:szCs w:val="24"/>
        </w:rPr>
        <w:tab/>
      </w:r>
    </w:p>
    <w:p w:rsidR="00916FC0" w:rsidRPr="00916FC0" w:rsidRDefault="00916FC0" w:rsidP="00916FC0">
      <w:pPr>
        <w:rPr>
          <w:rFonts w:ascii="Times New Roman" w:hAnsi="Times New Roman" w:cs="Times New Roman"/>
          <w:b/>
          <w:sz w:val="24"/>
          <w:szCs w:val="24"/>
        </w:rPr>
        <w:sectPr w:rsidR="00916FC0" w:rsidRPr="00916FC0" w:rsidSect="00F64B12">
          <w:type w:val="continuous"/>
          <w:pgSz w:w="11906" w:h="16838"/>
          <w:pgMar w:top="1440" w:right="1440" w:bottom="1440" w:left="1440" w:header="708" w:footer="708" w:gutter="0"/>
          <w:cols w:space="708"/>
          <w:docGrid w:linePitch="360"/>
        </w:sectPr>
      </w:pPr>
    </w:p>
    <w:p w:rsidR="005F3B5B" w:rsidRPr="00532616" w:rsidRDefault="005F3B5B" w:rsidP="005F3B5B">
      <w:pPr>
        <w:spacing w:after="0" w:line="240" w:lineRule="auto"/>
        <w:jc w:val="right"/>
        <w:rPr>
          <w:rFonts w:ascii="Times New Roman" w:hAnsi="Times New Roman" w:cs="Times New Roman"/>
          <w:b/>
          <w:sz w:val="24"/>
          <w:szCs w:val="24"/>
        </w:rPr>
      </w:pPr>
      <w:r w:rsidRPr="00532616">
        <w:rPr>
          <w:rFonts w:ascii="Times New Roman" w:hAnsi="Times New Roman" w:cs="Times New Roman"/>
          <w:b/>
          <w:sz w:val="24"/>
          <w:szCs w:val="24"/>
        </w:rPr>
        <w:lastRenderedPageBreak/>
        <w:t xml:space="preserve">Anexa nr.1. la </w:t>
      </w:r>
      <w:r>
        <w:rPr>
          <w:rFonts w:ascii="Times New Roman" w:hAnsi="Times New Roman" w:cs="Times New Roman"/>
          <w:b/>
          <w:sz w:val="24"/>
          <w:szCs w:val="24"/>
        </w:rPr>
        <w:t xml:space="preserve">Act adițional </w:t>
      </w:r>
      <w:r w:rsidR="0038383F">
        <w:rPr>
          <w:rFonts w:ascii="Times New Roman" w:hAnsi="Times New Roman" w:cs="Times New Roman"/>
          <w:b/>
          <w:sz w:val="24"/>
          <w:szCs w:val="24"/>
        </w:rPr>
        <w:t>nr. 3</w:t>
      </w:r>
      <w:r w:rsidRPr="00532616">
        <w:rPr>
          <w:rFonts w:ascii="Times New Roman" w:hAnsi="Times New Roman" w:cs="Times New Roman"/>
          <w:b/>
          <w:sz w:val="24"/>
          <w:szCs w:val="24"/>
        </w:rPr>
        <w:t>/2024</w:t>
      </w:r>
    </w:p>
    <w:p w:rsidR="005F3B5B" w:rsidRDefault="005F3B5B" w:rsidP="005F3B5B">
      <w:pPr>
        <w:spacing w:after="0" w:line="240" w:lineRule="auto"/>
        <w:jc w:val="both"/>
        <w:rPr>
          <w:rFonts w:ascii="Times New Roman" w:hAnsi="Times New Roman" w:cs="Times New Roman"/>
          <w:b/>
          <w:sz w:val="24"/>
          <w:szCs w:val="24"/>
        </w:rPr>
      </w:pPr>
    </w:p>
    <w:p w:rsidR="005F3B5B" w:rsidRPr="009F5B12" w:rsidRDefault="005F3B5B" w:rsidP="005F3B5B">
      <w:pPr>
        <w:spacing w:after="0" w:line="240" w:lineRule="auto"/>
        <w:jc w:val="both"/>
        <w:rPr>
          <w:rFonts w:ascii="Times New Roman" w:hAnsi="Times New Roman" w:cs="Times New Roman"/>
          <w:sz w:val="24"/>
          <w:szCs w:val="24"/>
        </w:rPr>
      </w:pPr>
      <w:r w:rsidRPr="009F5B12">
        <w:rPr>
          <w:rFonts w:ascii="Times New Roman" w:hAnsi="Times New Roman" w:cs="Times New Roman"/>
          <w:sz w:val="24"/>
          <w:szCs w:val="24"/>
        </w:rPr>
        <w:t>Bunurile mobile și imobile aferente serviciului comunitar de administrare a domeniului public și privat – activitatea de administrare a bazelor sportive și a activităților recreative și distractive care se transmit operatorului SEPSI REKREATIV S.A. Sfântu Gheorghe</w:t>
      </w:r>
    </w:p>
    <w:p w:rsidR="005F3B5B" w:rsidRDefault="005F3B5B" w:rsidP="005F3B5B">
      <w:pPr>
        <w:spacing w:after="0" w:line="240" w:lineRule="auto"/>
        <w:jc w:val="both"/>
        <w:rPr>
          <w:rFonts w:ascii="Times New Roman" w:hAnsi="Times New Roman" w:cs="Times New Roman"/>
          <w:b/>
          <w:sz w:val="24"/>
          <w:szCs w:val="24"/>
        </w:rPr>
      </w:pPr>
    </w:p>
    <w:p w:rsidR="005F3B5B" w:rsidRDefault="00727F17" w:rsidP="005F3B5B">
      <w:pPr>
        <w:spacing w:after="0" w:line="240" w:lineRule="auto"/>
        <w:rPr>
          <w:rFonts w:ascii="Times New Roman" w:eastAsia="Times New Roman" w:hAnsi="Times New Roman"/>
          <w:b/>
          <w:sz w:val="24"/>
          <w:szCs w:val="24"/>
        </w:rPr>
      </w:pPr>
      <w:r>
        <w:rPr>
          <w:rFonts w:ascii="Times New Roman" w:hAnsi="Times New Roman" w:cs="Times New Roman"/>
          <w:b/>
          <w:sz w:val="24"/>
          <w:szCs w:val="24"/>
        </w:rPr>
        <w:t>4J</w:t>
      </w:r>
      <w:r w:rsidR="005F3B5B" w:rsidRPr="002D279C">
        <w:rPr>
          <w:rFonts w:ascii="Times New Roman" w:hAnsi="Times New Roman" w:cs="Times New Roman"/>
          <w:b/>
          <w:sz w:val="24"/>
          <w:szCs w:val="24"/>
        </w:rPr>
        <w:t xml:space="preserve"> </w:t>
      </w:r>
      <w:r w:rsidR="005F3B5B" w:rsidRPr="002D279C">
        <w:rPr>
          <w:rFonts w:ascii="Times New Roman" w:eastAsia="Times New Roman" w:hAnsi="Times New Roman"/>
          <w:b/>
          <w:sz w:val="24"/>
          <w:szCs w:val="24"/>
        </w:rPr>
        <w:t>COMPLEX MULTIFUNCȚIONAL – STADIONUL MIC</w:t>
      </w:r>
    </w:p>
    <w:p w:rsidR="009F5B12" w:rsidRDefault="009F5B12" w:rsidP="005F3B5B">
      <w:pPr>
        <w:spacing w:after="0" w:line="240" w:lineRule="auto"/>
        <w:rPr>
          <w:rFonts w:ascii="Times New Roman" w:eastAsia="Times New Roman" w:hAnsi="Times New Roman"/>
          <w:b/>
          <w:sz w:val="24"/>
          <w:szCs w:val="24"/>
        </w:rPr>
      </w:pPr>
    </w:p>
    <w:tbl>
      <w:tblPr>
        <w:tblW w:w="10737" w:type="dxa"/>
        <w:jc w:val="center"/>
        <w:tblLook w:val="04A0" w:firstRow="1" w:lastRow="0" w:firstColumn="1" w:lastColumn="0" w:noHBand="0" w:noVBand="1"/>
      </w:tblPr>
      <w:tblGrid>
        <w:gridCol w:w="578"/>
        <w:gridCol w:w="4090"/>
        <w:gridCol w:w="2410"/>
        <w:gridCol w:w="1417"/>
        <w:gridCol w:w="638"/>
        <w:gridCol w:w="1604"/>
      </w:tblGrid>
      <w:tr w:rsidR="005F3B5B" w:rsidRPr="009A4804" w:rsidTr="00C22024">
        <w:trPr>
          <w:trHeight w:val="409"/>
          <w:jc w:val="center"/>
        </w:trPr>
        <w:tc>
          <w:tcPr>
            <w:tcW w:w="578" w:type="dxa"/>
            <w:tcBorders>
              <w:top w:val="single" w:sz="8" w:space="0" w:color="auto"/>
              <w:left w:val="single" w:sz="8" w:space="0" w:color="auto"/>
              <w:bottom w:val="single" w:sz="8" w:space="0" w:color="auto"/>
              <w:right w:val="single" w:sz="4" w:space="0" w:color="auto"/>
            </w:tcBorders>
            <w:shd w:val="clear" w:color="000000" w:fill="FFE699"/>
            <w:vAlign w:val="center"/>
            <w:hideMark/>
          </w:tcPr>
          <w:p w:rsidR="005F3B5B" w:rsidRDefault="005F3B5B" w:rsidP="00C22024">
            <w:pPr>
              <w:spacing w:after="0" w:line="240" w:lineRule="auto"/>
              <w:jc w:val="center"/>
              <w:rPr>
                <w:rFonts w:ascii="Times New Roman" w:eastAsia="Times New Roman" w:hAnsi="Times New Roman" w:cs="Times New Roman"/>
                <w:b/>
                <w:bCs/>
                <w:lang w:eastAsia="ro-RO"/>
              </w:rPr>
            </w:pPr>
            <w:r w:rsidRPr="009A4804">
              <w:rPr>
                <w:rFonts w:ascii="Times New Roman" w:eastAsia="Times New Roman" w:hAnsi="Times New Roman" w:cs="Times New Roman"/>
                <w:b/>
                <w:bCs/>
                <w:lang w:eastAsia="ro-RO"/>
              </w:rPr>
              <w:t>Nr.</w:t>
            </w:r>
          </w:p>
          <w:p w:rsidR="005F3B5B" w:rsidRPr="009A4804" w:rsidRDefault="005F3B5B" w:rsidP="00C22024">
            <w:pPr>
              <w:spacing w:after="0" w:line="240" w:lineRule="auto"/>
              <w:jc w:val="center"/>
              <w:rPr>
                <w:rFonts w:ascii="Times New Roman" w:eastAsia="Times New Roman" w:hAnsi="Times New Roman" w:cs="Times New Roman"/>
                <w:b/>
                <w:bCs/>
                <w:lang w:eastAsia="ro-RO"/>
              </w:rPr>
            </w:pPr>
            <w:r w:rsidRPr="009A4804">
              <w:rPr>
                <w:rFonts w:ascii="Times New Roman" w:eastAsia="Times New Roman" w:hAnsi="Times New Roman" w:cs="Times New Roman"/>
                <w:b/>
                <w:bCs/>
                <w:lang w:eastAsia="ro-RO"/>
              </w:rPr>
              <w:t>crt.</w:t>
            </w:r>
          </w:p>
        </w:tc>
        <w:tc>
          <w:tcPr>
            <w:tcW w:w="4090" w:type="dxa"/>
            <w:tcBorders>
              <w:top w:val="single" w:sz="8" w:space="0" w:color="auto"/>
              <w:left w:val="nil"/>
              <w:bottom w:val="single" w:sz="8" w:space="0" w:color="auto"/>
              <w:right w:val="single" w:sz="4" w:space="0" w:color="auto"/>
            </w:tcBorders>
            <w:shd w:val="clear" w:color="000000" w:fill="FFE699"/>
            <w:vAlign w:val="center"/>
            <w:hideMark/>
          </w:tcPr>
          <w:p w:rsidR="005F3B5B" w:rsidRPr="009A4804" w:rsidRDefault="005F3B5B" w:rsidP="00C22024">
            <w:pPr>
              <w:spacing w:after="0" w:line="240" w:lineRule="auto"/>
              <w:jc w:val="center"/>
              <w:rPr>
                <w:rFonts w:ascii="Times New Roman" w:eastAsia="Times New Roman" w:hAnsi="Times New Roman" w:cs="Times New Roman"/>
                <w:b/>
                <w:bCs/>
                <w:lang w:eastAsia="ro-RO"/>
              </w:rPr>
            </w:pPr>
            <w:r w:rsidRPr="009A4804">
              <w:rPr>
                <w:rFonts w:ascii="Times New Roman" w:eastAsia="Times New Roman" w:hAnsi="Times New Roman" w:cs="Times New Roman"/>
                <w:b/>
                <w:bCs/>
                <w:lang w:eastAsia="ro-RO"/>
              </w:rPr>
              <w:t>Denumire bun</w:t>
            </w:r>
          </w:p>
        </w:tc>
        <w:tc>
          <w:tcPr>
            <w:tcW w:w="2410" w:type="dxa"/>
            <w:tcBorders>
              <w:top w:val="single" w:sz="8" w:space="0" w:color="auto"/>
              <w:left w:val="nil"/>
              <w:bottom w:val="single" w:sz="8" w:space="0" w:color="auto"/>
              <w:right w:val="single" w:sz="4" w:space="0" w:color="auto"/>
            </w:tcBorders>
            <w:shd w:val="clear" w:color="000000" w:fill="FFE699"/>
            <w:vAlign w:val="center"/>
            <w:hideMark/>
          </w:tcPr>
          <w:p w:rsidR="005F3B5B" w:rsidRPr="009A4804" w:rsidRDefault="005F3B5B" w:rsidP="00C22024">
            <w:pPr>
              <w:spacing w:after="0" w:line="240" w:lineRule="auto"/>
              <w:jc w:val="center"/>
              <w:rPr>
                <w:rFonts w:ascii="Times New Roman" w:eastAsia="Times New Roman" w:hAnsi="Times New Roman" w:cs="Times New Roman"/>
                <w:b/>
                <w:bCs/>
                <w:lang w:eastAsia="ro-RO"/>
              </w:rPr>
            </w:pPr>
            <w:r w:rsidRPr="009A4804">
              <w:rPr>
                <w:rFonts w:ascii="Times New Roman" w:eastAsia="Times New Roman" w:hAnsi="Times New Roman" w:cs="Times New Roman"/>
                <w:b/>
                <w:bCs/>
                <w:lang w:eastAsia="ro-RO"/>
              </w:rPr>
              <w:t> </w:t>
            </w:r>
            <w:r>
              <w:rPr>
                <w:rFonts w:ascii="Times New Roman" w:eastAsia="Times New Roman" w:hAnsi="Times New Roman" w:cs="Times New Roman"/>
                <w:b/>
                <w:bCs/>
                <w:lang w:eastAsia="ro-RO"/>
              </w:rPr>
              <w:t>Adresa</w:t>
            </w:r>
          </w:p>
        </w:tc>
        <w:tc>
          <w:tcPr>
            <w:tcW w:w="1417" w:type="dxa"/>
            <w:tcBorders>
              <w:top w:val="single" w:sz="8" w:space="0" w:color="auto"/>
              <w:left w:val="nil"/>
              <w:bottom w:val="single" w:sz="8" w:space="0" w:color="auto"/>
              <w:right w:val="single" w:sz="4" w:space="0" w:color="auto"/>
            </w:tcBorders>
            <w:shd w:val="clear" w:color="000000" w:fill="FFE699"/>
            <w:vAlign w:val="center"/>
            <w:hideMark/>
          </w:tcPr>
          <w:p w:rsidR="005F3B5B" w:rsidRPr="009A4804" w:rsidRDefault="005F3B5B" w:rsidP="00C22024">
            <w:pPr>
              <w:spacing w:after="0" w:line="240" w:lineRule="auto"/>
              <w:jc w:val="center"/>
              <w:rPr>
                <w:rFonts w:ascii="Times New Roman" w:eastAsia="Times New Roman" w:hAnsi="Times New Roman" w:cs="Times New Roman"/>
                <w:b/>
                <w:bCs/>
                <w:lang w:eastAsia="ro-RO"/>
              </w:rPr>
            </w:pPr>
            <w:r w:rsidRPr="009A4804">
              <w:rPr>
                <w:rFonts w:ascii="Times New Roman" w:eastAsia="Times New Roman" w:hAnsi="Times New Roman" w:cs="Times New Roman"/>
                <w:b/>
                <w:bCs/>
                <w:lang w:eastAsia="ro-RO"/>
              </w:rPr>
              <w:t>Nr. inventar</w:t>
            </w:r>
          </w:p>
        </w:tc>
        <w:tc>
          <w:tcPr>
            <w:tcW w:w="638" w:type="dxa"/>
            <w:tcBorders>
              <w:top w:val="single" w:sz="8" w:space="0" w:color="auto"/>
              <w:left w:val="nil"/>
              <w:bottom w:val="single" w:sz="8" w:space="0" w:color="auto"/>
              <w:right w:val="single" w:sz="4" w:space="0" w:color="auto"/>
            </w:tcBorders>
            <w:shd w:val="clear" w:color="000000" w:fill="FFE699"/>
            <w:vAlign w:val="center"/>
            <w:hideMark/>
          </w:tcPr>
          <w:p w:rsidR="005F3B5B" w:rsidRPr="009A4804" w:rsidRDefault="005F3B5B" w:rsidP="00C22024">
            <w:pPr>
              <w:spacing w:after="0" w:line="240" w:lineRule="auto"/>
              <w:jc w:val="center"/>
              <w:rPr>
                <w:rFonts w:ascii="Times New Roman" w:eastAsia="Times New Roman" w:hAnsi="Times New Roman" w:cs="Times New Roman"/>
                <w:b/>
                <w:bCs/>
                <w:lang w:eastAsia="ro-RO"/>
              </w:rPr>
            </w:pPr>
            <w:r w:rsidRPr="009A4804">
              <w:rPr>
                <w:rFonts w:ascii="Times New Roman" w:eastAsia="Times New Roman" w:hAnsi="Times New Roman" w:cs="Times New Roman"/>
                <w:b/>
                <w:bCs/>
                <w:lang w:eastAsia="ro-RO"/>
              </w:rPr>
              <w:t>Buc.</w:t>
            </w:r>
          </w:p>
        </w:tc>
        <w:tc>
          <w:tcPr>
            <w:tcW w:w="1604" w:type="dxa"/>
            <w:tcBorders>
              <w:top w:val="single" w:sz="8" w:space="0" w:color="auto"/>
              <w:left w:val="nil"/>
              <w:bottom w:val="single" w:sz="8" w:space="0" w:color="auto"/>
              <w:right w:val="single" w:sz="4" w:space="0" w:color="auto"/>
            </w:tcBorders>
            <w:shd w:val="clear" w:color="000000" w:fill="FFE699"/>
            <w:vAlign w:val="center"/>
            <w:hideMark/>
          </w:tcPr>
          <w:p w:rsidR="005F3B5B" w:rsidRPr="009A4804" w:rsidRDefault="005F3B5B" w:rsidP="00C22024">
            <w:pPr>
              <w:spacing w:after="0" w:line="240" w:lineRule="auto"/>
              <w:jc w:val="center"/>
              <w:rPr>
                <w:rFonts w:ascii="Times New Roman" w:eastAsia="Times New Roman" w:hAnsi="Times New Roman" w:cs="Times New Roman"/>
                <w:b/>
                <w:bCs/>
                <w:lang w:eastAsia="ro-RO"/>
              </w:rPr>
            </w:pPr>
            <w:r w:rsidRPr="009A4804">
              <w:rPr>
                <w:rFonts w:ascii="Times New Roman" w:eastAsia="Times New Roman" w:hAnsi="Times New Roman" w:cs="Times New Roman"/>
                <w:b/>
                <w:bCs/>
                <w:lang w:eastAsia="ro-RO"/>
              </w:rPr>
              <w:t>Valoarea de inventar</w:t>
            </w:r>
          </w:p>
        </w:tc>
      </w:tr>
      <w:tr w:rsidR="005F3B5B" w:rsidRPr="009A4804" w:rsidTr="00C22024">
        <w:trPr>
          <w:trHeight w:val="300"/>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4090"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CLADIRE CORP C STADION MIC</w:t>
            </w:r>
          </w:p>
        </w:tc>
        <w:tc>
          <w:tcPr>
            <w:tcW w:w="2410"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740675</w:t>
            </w:r>
          </w:p>
        </w:tc>
        <w:tc>
          <w:tcPr>
            <w:tcW w:w="638"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6.187.664,08</w:t>
            </w:r>
          </w:p>
        </w:tc>
      </w:tr>
      <w:tr w:rsidR="005F3B5B" w:rsidRPr="009A4804" w:rsidTr="00C22024">
        <w:trPr>
          <w:trHeight w:val="300"/>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2</w:t>
            </w:r>
          </w:p>
        </w:tc>
        <w:tc>
          <w:tcPr>
            <w:tcW w:w="4090"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CLADIRE CORP D STADION MIC</w:t>
            </w:r>
          </w:p>
        </w:tc>
        <w:tc>
          <w:tcPr>
            <w:tcW w:w="2410"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740676</w:t>
            </w:r>
          </w:p>
        </w:tc>
        <w:tc>
          <w:tcPr>
            <w:tcW w:w="638"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3.859.383,39</w:t>
            </w:r>
          </w:p>
        </w:tc>
      </w:tr>
      <w:tr w:rsidR="005F3B5B" w:rsidRPr="009A4804" w:rsidTr="00C22024">
        <w:trPr>
          <w:trHeight w:val="300"/>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3</w:t>
            </w:r>
          </w:p>
        </w:tc>
        <w:tc>
          <w:tcPr>
            <w:tcW w:w="4090"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CLADIRE CORP E STADION MIC</w:t>
            </w:r>
          </w:p>
        </w:tc>
        <w:tc>
          <w:tcPr>
            <w:tcW w:w="2410"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740677</w:t>
            </w:r>
          </w:p>
        </w:tc>
        <w:tc>
          <w:tcPr>
            <w:tcW w:w="638"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4.797.809,49</w:t>
            </w:r>
          </w:p>
        </w:tc>
      </w:tr>
      <w:tr w:rsidR="005F3B5B" w:rsidRPr="009A4804" w:rsidTr="00C22024">
        <w:trPr>
          <w:trHeight w:val="300"/>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4</w:t>
            </w:r>
          </w:p>
        </w:tc>
        <w:tc>
          <w:tcPr>
            <w:tcW w:w="4090"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AMENAJARE TEREN STADION MIC</w:t>
            </w:r>
          </w:p>
        </w:tc>
        <w:tc>
          <w:tcPr>
            <w:tcW w:w="2410"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740678</w:t>
            </w:r>
          </w:p>
        </w:tc>
        <w:tc>
          <w:tcPr>
            <w:tcW w:w="638"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1.630.334,31</w:t>
            </w:r>
          </w:p>
        </w:tc>
      </w:tr>
      <w:tr w:rsidR="005F3B5B" w:rsidRPr="009A4804" w:rsidTr="00C22024">
        <w:trPr>
          <w:trHeight w:val="300"/>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5</w:t>
            </w:r>
          </w:p>
        </w:tc>
        <w:tc>
          <w:tcPr>
            <w:tcW w:w="4090"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ZID DE SPRIJIN STADION MIC</w:t>
            </w:r>
          </w:p>
        </w:tc>
        <w:tc>
          <w:tcPr>
            <w:tcW w:w="2410"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740679</w:t>
            </w:r>
          </w:p>
        </w:tc>
        <w:tc>
          <w:tcPr>
            <w:tcW w:w="638"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580.640,57</w:t>
            </w:r>
          </w:p>
        </w:tc>
      </w:tr>
      <w:tr w:rsidR="005F3B5B" w:rsidRPr="009A4804" w:rsidTr="00C22024">
        <w:trPr>
          <w:trHeight w:val="300"/>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6</w:t>
            </w:r>
          </w:p>
        </w:tc>
        <w:tc>
          <w:tcPr>
            <w:tcW w:w="4090"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IMPREJMUIRE INCINTA STADION MIC</w:t>
            </w:r>
          </w:p>
        </w:tc>
        <w:tc>
          <w:tcPr>
            <w:tcW w:w="2410"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740680</w:t>
            </w:r>
          </w:p>
        </w:tc>
        <w:tc>
          <w:tcPr>
            <w:tcW w:w="638"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638.497,46</w:t>
            </w:r>
          </w:p>
        </w:tc>
      </w:tr>
      <w:tr w:rsidR="005F3B5B" w:rsidRPr="009A4804" w:rsidTr="00C22024">
        <w:trPr>
          <w:trHeight w:val="300"/>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w:t>
            </w:r>
          </w:p>
        </w:tc>
        <w:tc>
          <w:tcPr>
            <w:tcW w:w="4090"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BRANSAMENT APA STADION MIC</w:t>
            </w:r>
          </w:p>
        </w:tc>
        <w:tc>
          <w:tcPr>
            <w:tcW w:w="2410"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740681</w:t>
            </w:r>
          </w:p>
        </w:tc>
        <w:tc>
          <w:tcPr>
            <w:tcW w:w="638"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15.670,23</w:t>
            </w:r>
          </w:p>
        </w:tc>
      </w:tr>
      <w:tr w:rsidR="005F3B5B" w:rsidRPr="009A4804" w:rsidTr="00C22024">
        <w:trPr>
          <w:trHeight w:val="445"/>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8</w:t>
            </w:r>
          </w:p>
        </w:tc>
        <w:tc>
          <w:tcPr>
            <w:tcW w:w="4090"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SISTEM PROTECTIE ANTI INCENDIU STADION MIC</w:t>
            </w:r>
          </w:p>
        </w:tc>
        <w:tc>
          <w:tcPr>
            <w:tcW w:w="2410"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740682</w:t>
            </w:r>
          </w:p>
        </w:tc>
        <w:tc>
          <w:tcPr>
            <w:tcW w:w="638"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360.310,57</w:t>
            </w:r>
          </w:p>
        </w:tc>
      </w:tr>
      <w:tr w:rsidR="005F3B5B" w:rsidRPr="009A4804" w:rsidTr="00C22024">
        <w:trPr>
          <w:trHeight w:val="411"/>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9</w:t>
            </w:r>
          </w:p>
        </w:tc>
        <w:tc>
          <w:tcPr>
            <w:tcW w:w="4090"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CENTRALA TELEFONICA STADION MIC</w:t>
            </w:r>
          </w:p>
        </w:tc>
        <w:tc>
          <w:tcPr>
            <w:tcW w:w="2410"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740683</w:t>
            </w:r>
          </w:p>
        </w:tc>
        <w:tc>
          <w:tcPr>
            <w:tcW w:w="638"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13.841,50</w:t>
            </w:r>
          </w:p>
        </w:tc>
      </w:tr>
      <w:tr w:rsidR="005F3B5B" w:rsidRPr="009A4804" w:rsidTr="00C22024">
        <w:trPr>
          <w:trHeight w:val="300"/>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10</w:t>
            </w:r>
          </w:p>
        </w:tc>
        <w:tc>
          <w:tcPr>
            <w:tcW w:w="4090"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PARATRASNET STADION MIC</w:t>
            </w:r>
          </w:p>
        </w:tc>
        <w:tc>
          <w:tcPr>
            <w:tcW w:w="2410"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740684</w:t>
            </w:r>
          </w:p>
        </w:tc>
        <w:tc>
          <w:tcPr>
            <w:tcW w:w="638"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23.542,72</w:t>
            </w:r>
          </w:p>
        </w:tc>
      </w:tr>
      <w:tr w:rsidR="005F3B5B" w:rsidRPr="009A4804" w:rsidTr="00C22024">
        <w:trPr>
          <w:trHeight w:val="300"/>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11</w:t>
            </w:r>
          </w:p>
        </w:tc>
        <w:tc>
          <w:tcPr>
            <w:tcW w:w="4090"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GENERATOR DIESEL 66 KVA STADION MIC</w:t>
            </w:r>
          </w:p>
        </w:tc>
        <w:tc>
          <w:tcPr>
            <w:tcW w:w="2410"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740685</w:t>
            </w:r>
          </w:p>
        </w:tc>
        <w:tc>
          <w:tcPr>
            <w:tcW w:w="638"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89.943,34</w:t>
            </w:r>
          </w:p>
        </w:tc>
      </w:tr>
      <w:tr w:rsidR="005F3B5B" w:rsidRPr="009A4804" w:rsidTr="00C22024">
        <w:trPr>
          <w:trHeight w:val="300"/>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12</w:t>
            </w:r>
          </w:p>
        </w:tc>
        <w:tc>
          <w:tcPr>
            <w:tcW w:w="4090"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POARTA DE HANDBAL STADION MIC</w:t>
            </w:r>
          </w:p>
        </w:tc>
        <w:tc>
          <w:tcPr>
            <w:tcW w:w="2410"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740686</w:t>
            </w:r>
          </w:p>
        </w:tc>
        <w:tc>
          <w:tcPr>
            <w:tcW w:w="638"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4.878,94</w:t>
            </w:r>
          </w:p>
        </w:tc>
      </w:tr>
      <w:tr w:rsidR="005F3B5B" w:rsidRPr="009A4804" w:rsidTr="00C22024">
        <w:trPr>
          <w:trHeight w:val="300"/>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13</w:t>
            </w:r>
          </w:p>
        </w:tc>
        <w:tc>
          <w:tcPr>
            <w:tcW w:w="4090"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POARTA DE HANDBAL STADION MIC</w:t>
            </w:r>
          </w:p>
        </w:tc>
        <w:tc>
          <w:tcPr>
            <w:tcW w:w="2410"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740687</w:t>
            </w:r>
          </w:p>
        </w:tc>
        <w:tc>
          <w:tcPr>
            <w:tcW w:w="638"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4.878,94</w:t>
            </w:r>
          </w:p>
        </w:tc>
      </w:tr>
      <w:tr w:rsidR="005F3B5B" w:rsidRPr="009A4804" w:rsidTr="00C22024">
        <w:trPr>
          <w:trHeight w:val="300"/>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14</w:t>
            </w:r>
          </w:p>
        </w:tc>
        <w:tc>
          <w:tcPr>
            <w:tcW w:w="4090"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FILEU DE TENIS STADION MIC</w:t>
            </w:r>
          </w:p>
        </w:tc>
        <w:tc>
          <w:tcPr>
            <w:tcW w:w="2410"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740688</w:t>
            </w:r>
          </w:p>
        </w:tc>
        <w:tc>
          <w:tcPr>
            <w:tcW w:w="638"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6.546,33</w:t>
            </w:r>
          </w:p>
        </w:tc>
      </w:tr>
      <w:tr w:rsidR="005F3B5B" w:rsidRPr="009A4804" w:rsidTr="00C22024">
        <w:trPr>
          <w:trHeight w:val="300"/>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15</w:t>
            </w:r>
          </w:p>
        </w:tc>
        <w:tc>
          <w:tcPr>
            <w:tcW w:w="4090"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FILEU DE TENIS STADION MIC</w:t>
            </w:r>
          </w:p>
        </w:tc>
        <w:tc>
          <w:tcPr>
            <w:tcW w:w="2410"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740689</w:t>
            </w:r>
          </w:p>
        </w:tc>
        <w:tc>
          <w:tcPr>
            <w:tcW w:w="638"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6.546,33</w:t>
            </w:r>
          </w:p>
        </w:tc>
      </w:tr>
      <w:tr w:rsidR="005F3B5B" w:rsidRPr="009A4804" w:rsidTr="00C22024">
        <w:trPr>
          <w:trHeight w:val="431"/>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16</w:t>
            </w:r>
          </w:p>
        </w:tc>
        <w:tc>
          <w:tcPr>
            <w:tcW w:w="4090"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PANOU MOBIL PT. BASCHET STADION MIC</w:t>
            </w:r>
          </w:p>
        </w:tc>
        <w:tc>
          <w:tcPr>
            <w:tcW w:w="2410"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740690</w:t>
            </w:r>
          </w:p>
        </w:tc>
        <w:tc>
          <w:tcPr>
            <w:tcW w:w="638"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135.078,90</w:t>
            </w:r>
          </w:p>
        </w:tc>
      </w:tr>
      <w:tr w:rsidR="005F3B5B" w:rsidRPr="009A4804" w:rsidTr="00C22024">
        <w:trPr>
          <w:trHeight w:val="453"/>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17</w:t>
            </w:r>
          </w:p>
        </w:tc>
        <w:tc>
          <w:tcPr>
            <w:tcW w:w="4090"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PANOU MOBIL PT. BASCHET STADION MIC</w:t>
            </w:r>
          </w:p>
        </w:tc>
        <w:tc>
          <w:tcPr>
            <w:tcW w:w="2410"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740691</w:t>
            </w:r>
          </w:p>
        </w:tc>
        <w:tc>
          <w:tcPr>
            <w:tcW w:w="638"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135.078,90</w:t>
            </w:r>
          </w:p>
        </w:tc>
      </w:tr>
      <w:tr w:rsidR="005F3B5B" w:rsidRPr="009A4804" w:rsidTr="00C22024">
        <w:trPr>
          <w:trHeight w:val="479"/>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18</w:t>
            </w:r>
          </w:p>
        </w:tc>
        <w:tc>
          <w:tcPr>
            <w:tcW w:w="4090"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FILEU VOLEI CU STALPI MOBILI STADION MIC</w:t>
            </w:r>
          </w:p>
        </w:tc>
        <w:tc>
          <w:tcPr>
            <w:tcW w:w="2410"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740692</w:t>
            </w:r>
          </w:p>
        </w:tc>
        <w:tc>
          <w:tcPr>
            <w:tcW w:w="638"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11.318,85</w:t>
            </w:r>
          </w:p>
        </w:tc>
      </w:tr>
      <w:tr w:rsidR="005F3B5B" w:rsidRPr="009A4804" w:rsidTr="00C22024">
        <w:trPr>
          <w:trHeight w:val="515"/>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19</w:t>
            </w:r>
          </w:p>
        </w:tc>
        <w:tc>
          <w:tcPr>
            <w:tcW w:w="4090"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FILEU VOLEI CU STALPI MOBILI STADION MIC</w:t>
            </w:r>
          </w:p>
        </w:tc>
        <w:tc>
          <w:tcPr>
            <w:tcW w:w="2410"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740693</w:t>
            </w:r>
          </w:p>
        </w:tc>
        <w:tc>
          <w:tcPr>
            <w:tcW w:w="638"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11.318,85</w:t>
            </w:r>
          </w:p>
        </w:tc>
      </w:tr>
      <w:tr w:rsidR="005F3B5B" w:rsidRPr="009A4804" w:rsidTr="00C22024">
        <w:trPr>
          <w:trHeight w:val="523"/>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20</w:t>
            </w:r>
          </w:p>
        </w:tc>
        <w:tc>
          <w:tcPr>
            <w:tcW w:w="4090"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STALPI DE ILUMINAT NOCTURNA STADION MIC</w:t>
            </w:r>
          </w:p>
        </w:tc>
        <w:tc>
          <w:tcPr>
            <w:tcW w:w="2410"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740694</w:t>
            </w:r>
          </w:p>
        </w:tc>
        <w:tc>
          <w:tcPr>
            <w:tcW w:w="638"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4.302,64</w:t>
            </w:r>
          </w:p>
        </w:tc>
      </w:tr>
      <w:tr w:rsidR="005F3B5B" w:rsidRPr="009A4804" w:rsidTr="00C22024">
        <w:trPr>
          <w:trHeight w:val="403"/>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21</w:t>
            </w:r>
          </w:p>
        </w:tc>
        <w:tc>
          <w:tcPr>
            <w:tcW w:w="4090"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STALPI DE ILUMINAT NOCTURNA STADION MIC</w:t>
            </w:r>
          </w:p>
        </w:tc>
        <w:tc>
          <w:tcPr>
            <w:tcW w:w="2410"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740695</w:t>
            </w:r>
          </w:p>
        </w:tc>
        <w:tc>
          <w:tcPr>
            <w:tcW w:w="638"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4.302,64</w:t>
            </w:r>
          </w:p>
        </w:tc>
      </w:tr>
      <w:tr w:rsidR="005F3B5B" w:rsidRPr="009A4804" w:rsidTr="00C22024">
        <w:trPr>
          <w:trHeight w:val="439"/>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22</w:t>
            </w:r>
          </w:p>
        </w:tc>
        <w:tc>
          <w:tcPr>
            <w:tcW w:w="4090"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STALPI DE ILUMINAT NOCTURNA STADION MIC</w:t>
            </w:r>
          </w:p>
        </w:tc>
        <w:tc>
          <w:tcPr>
            <w:tcW w:w="2410"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740696</w:t>
            </w:r>
          </w:p>
        </w:tc>
        <w:tc>
          <w:tcPr>
            <w:tcW w:w="638"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4.302,64</w:t>
            </w:r>
          </w:p>
        </w:tc>
      </w:tr>
      <w:tr w:rsidR="005F3B5B" w:rsidRPr="009A4804" w:rsidTr="00C22024">
        <w:trPr>
          <w:trHeight w:val="447"/>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23</w:t>
            </w:r>
          </w:p>
        </w:tc>
        <w:tc>
          <w:tcPr>
            <w:tcW w:w="4090"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STALPI DE ILUMINAT NOCTURNA STADION MIC</w:t>
            </w:r>
          </w:p>
        </w:tc>
        <w:tc>
          <w:tcPr>
            <w:tcW w:w="2410"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740697</w:t>
            </w:r>
          </w:p>
        </w:tc>
        <w:tc>
          <w:tcPr>
            <w:tcW w:w="638"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4.302,64</w:t>
            </w:r>
          </w:p>
        </w:tc>
      </w:tr>
      <w:tr w:rsidR="005F3B5B" w:rsidRPr="009A4804" w:rsidTr="00C22024">
        <w:trPr>
          <w:trHeight w:val="300"/>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24</w:t>
            </w:r>
          </w:p>
        </w:tc>
        <w:tc>
          <w:tcPr>
            <w:tcW w:w="4090"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PICHET DE INCENDIU STADION MIC</w:t>
            </w:r>
          </w:p>
        </w:tc>
        <w:tc>
          <w:tcPr>
            <w:tcW w:w="2410"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740698</w:t>
            </w:r>
          </w:p>
        </w:tc>
        <w:tc>
          <w:tcPr>
            <w:tcW w:w="638"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4.781,61</w:t>
            </w:r>
          </w:p>
        </w:tc>
      </w:tr>
      <w:tr w:rsidR="005F3B5B" w:rsidRPr="009A4804" w:rsidTr="009F5B12">
        <w:trPr>
          <w:trHeight w:val="339"/>
          <w:jc w:val="center"/>
        </w:trPr>
        <w:tc>
          <w:tcPr>
            <w:tcW w:w="578" w:type="dxa"/>
            <w:tcBorders>
              <w:top w:val="nil"/>
              <w:left w:val="single" w:sz="8" w:space="0" w:color="auto"/>
              <w:bottom w:val="single" w:sz="8"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 </w:t>
            </w:r>
          </w:p>
        </w:tc>
        <w:tc>
          <w:tcPr>
            <w:tcW w:w="7917" w:type="dxa"/>
            <w:gridSpan w:val="3"/>
            <w:tcBorders>
              <w:top w:val="single" w:sz="4" w:space="0" w:color="auto"/>
              <w:left w:val="nil"/>
              <w:bottom w:val="single" w:sz="8" w:space="0" w:color="auto"/>
              <w:right w:val="single" w:sz="4" w:space="0" w:color="000000"/>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Total 1</w:t>
            </w:r>
          </w:p>
        </w:tc>
        <w:tc>
          <w:tcPr>
            <w:tcW w:w="638" w:type="dxa"/>
            <w:tcBorders>
              <w:top w:val="nil"/>
              <w:left w:val="nil"/>
              <w:bottom w:val="single" w:sz="8"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 </w:t>
            </w:r>
          </w:p>
        </w:tc>
        <w:tc>
          <w:tcPr>
            <w:tcW w:w="1604" w:type="dxa"/>
            <w:tcBorders>
              <w:top w:val="nil"/>
              <w:left w:val="nil"/>
              <w:bottom w:val="single" w:sz="8" w:space="0" w:color="auto"/>
              <w:right w:val="single" w:sz="8"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b/>
                <w:bCs/>
                <w:lang w:eastAsia="ro-RO"/>
              </w:rPr>
            </w:pPr>
            <w:r w:rsidRPr="009A4804">
              <w:rPr>
                <w:rFonts w:ascii="Times New Roman" w:eastAsia="Times New Roman" w:hAnsi="Times New Roman" w:cs="Times New Roman"/>
                <w:b/>
                <w:bCs/>
                <w:lang w:eastAsia="ro-RO"/>
              </w:rPr>
              <w:t>18.535.275,87</w:t>
            </w:r>
          </w:p>
        </w:tc>
      </w:tr>
      <w:tr w:rsidR="005F3B5B" w:rsidRPr="009A4804" w:rsidTr="00C22024">
        <w:trPr>
          <w:trHeight w:val="300"/>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4090"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Bancă îngustă cu spătar, vestiar arbitri</w:t>
            </w:r>
          </w:p>
        </w:tc>
        <w:tc>
          <w:tcPr>
            <w:tcW w:w="2410"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 </w:t>
            </w:r>
          </w:p>
        </w:tc>
        <w:tc>
          <w:tcPr>
            <w:tcW w:w="638"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2</w:t>
            </w:r>
          </w:p>
        </w:tc>
        <w:tc>
          <w:tcPr>
            <w:tcW w:w="1604" w:type="dxa"/>
            <w:tcBorders>
              <w:top w:val="nil"/>
              <w:left w:val="nil"/>
              <w:bottom w:val="single" w:sz="4" w:space="0" w:color="auto"/>
              <w:right w:val="single" w:sz="8"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2.196,68</w:t>
            </w:r>
          </w:p>
        </w:tc>
      </w:tr>
      <w:tr w:rsidR="005F3B5B" w:rsidRPr="009A4804" w:rsidTr="00C22024">
        <w:trPr>
          <w:trHeight w:val="300"/>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2</w:t>
            </w:r>
          </w:p>
        </w:tc>
        <w:tc>
          <w:tcPr>
            <w:tcW w:w="4090"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Perie curățat toaletă</w:t>
            </w:r>
          </w:p>
        </w:tc>
        <w:tc>
          <w:tcPr>
            <w:tcW w:w="2410"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 </w:t>
            </w:r>
          </w:p>
        </w:tc>
        <w:tc>
          <w:tcPr>
            <w:tcW w:w="638"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15</w:t>
            </w:r>
          </w:p>
        </w:tc>
        <w:tc>
          <w:tcPr>
            <w:tcW w:w="1604" w:type="dxa"/>
            <w:tcBorders>
              <w:top w:val="nil"/>
              <w:left w:val="nil"/>
              <w:bottom w:val="single" w:sz="4" w:space="0" w:color="auto"/>
              <w:right w:val="single" w:sz="8"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1.268,85</w:t>
            </w:r>
          </w:p>
        </w:tc>
      </w:tr>
      <w:tr w:rsidR="005F3B5B" w:rsidRPr="009A4804" w:rsidTr="00C22024">
        <w:trPr>
          <w:trHeight w:val="300"/>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3</w:t>
            </w:r>
          </w:p>
        </w:tc>
        <w:tc>
          <w:tcPr>
            <w:tcW w:w="4090"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Port hârtie igienică</w:t>
            </w:r>
          </w:p>
        </w:tc>
        <w:tc>
          <w:tcPr>
            <w:tcW w:w="2410"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 </w:t>
            </w:r>
          </w:p>
        </w:tc>
        <w:tc>
          <w:tcPr>
            <w:tcW w:w="638"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20</w:t>
            </w:r>
          </w:p>
        </w:tc>
        <w:tc>
          <w:tcPr>
            <w:tcW w:w="1604" w:type="dxa"/>
            <w:tcBorders>
              <w:top w:val="nil"/>
              <w:left w:val="nil"/>
              <w:bottom w:val="single" w:sz="4" w:space="0" w:color="auto"/>
              <w:right w:val="single" w:sz="8"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1.837,20</w:t>
            </w:r>
          </w:p>
        </w:tc>
      </w:tr>
      <w:tr w:rsidR="005F3B5B" w:rsidRPr="009A4804" w:rsidTr="00C22024">
        <w:trPr>
          <w:trHeight w:val="300"/>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4</w:t>
            </w:r>
          </w:p>
        </w:tc>
        <w:tc>
          <w:tcPr>
            <w:tcW w:w="4090"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Suport săpun lichid</w:t>
            </w:r>
          </w:p>
        </w:tc>
        <w:tc>
          <w:tcPr>
            <w:tcW w:w="2410"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 </w:t>
            </w:r>
          </w:p>
        </w:tc>
        <w:tc>
          <w:tcPr>
            <w:tcW w:w="638"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25</w:t>
            </w:r>
          </w:p>
        </w:tc>
        <w:tc>
          <w:tcPr>
            <w:tcW w:w="1604" w:type="dxa"/>
            <w:tcBorders>
              <w:top w:val="nil"/>
              <w:left w:val="nil"/>
              <w:bottom w:val="single" w:sz="4" w:space="0" w:color="auto"/>
              <w:right w:val="single" w:sz="8"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2.592,25</w:t>
            </w:r>
          </w:p>
        </w:tc>
      </w:tr>
      <w:tr w:rsidR="005F3B5B" w:rsidRPr="009A4804" w:rsidTr="00C22024">
        <w:trPr>
          <w:trHeight w:val="300"/>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lastRenderedPageBreak/>
              <w:t>5</w:t>
            </w:r>
          </w:p>
        </w:tc>
        <w:tc>
          <w:tcPr>
            <w:tcW w:w="4090"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Dispenser prosoape hârtie pliante</w:t>
            </w:r>
          </w:p>
        </w:tc>
        <w:tc>
          <w:tcPr>
            <w:tcW w:w="2410"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 </w:t>
            </w:r>
          </w:p>
        </w:tc>
        <w:tc>
          <w:tcPr>
            <w:tcW w:w="638"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25</w:t>
            </w:r>
          </w:p>
        </w:tc>
        <w:tc>
          <w:tcPr>
            <w:tcW w:w="1604" w:type="dxa"/>
            <w:tcBorders>
              <w:top w:val="nil"/>
              <w:left w:val="nil"/>
              <w:bottom w:val="single" w:sz="4" w:space="0" w:color="auto"/>
              <w:right w:val="single" w:sz="8"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4.161,50</w:t>
            </w:r>
          </w:p>
        </w:tc>
      </w:tr>
      <w:tr w:rsidR="005F3B5B" w:rsidRPr="009A4804" w:rsidTr="00C22024">
        <w:trPr>
          <w:trHeight w:val="300"/>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6</w:t>
            </w:r>
          </w:p>
        </w:tc>
        <w:tc>
          <w:tcPr>
            <w:tcW w:w="4090"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Stingător portativ cu pulbere tip P6</w:t>
            </w:r>
          </w:p>
        </w:tc>
        <w:tc>
          <w:tcPr>
            <w:tcW w:w="2410"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 </w:t>
            </w:r>
          </w:p>
        </w:tc>
        <w:tc>
          <w:tcPr>
            <w:tcW w:w="638"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112</w:t>
            </w:r>
          </w:p>
        </w:tc>
        <w:tc>
          <w:tcPr>
            <w:tcW w:w="1604" w:type="dxa"/>
            <w:tcBorders>
              <w:top w:val="nil"/>
              <w:left w:val="nil"/>
              <w:bottom w:val="single" w:sz="4" w:space="0" w:color="auto"/>
              <w:right w:val="single" w:sz="8"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18.337,76</w:t>
            </w:r>
          </w:p>
        </w:tc>
      </w:tr>
      <w:tr w:rsidR="005F3B5B" w:rsidRPr="009A4804" w:rsidTr="00C22024">
        <w:trPr>
          <w:trHeight w:val="300"/>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w:t>
            </w:r>
          </w:p>
        </w:tc>
        <w:tc>
          <w:tcPr>
            <w:tcW w:w="4090"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Stingător portabil de 50 kg</w:t>
            </w:r>
          </w:p>
        </w:tc>
        <w:tc>
          <w:tcPr>
            <w:tcW w:w="2410"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 </w:t>
            </w:r>
          </w:p>
        </w:tc>
        <w:tc>
          <w:tcPr>
            <w:tcW w:w="638"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1.507,66</w:t>
            </w:r>
          </w:p>
        </w:tc>
      </w:tr>
      <w:tr w:rsidR="005F3B5B" w:rsidRPr="009A4804" w:rsidTr="00C22024">
        <w:trPr>
          <w:trHeight w:val="315"/>
          <w:jc w:val="center"/>
        </w:trPr>
        <w:tc>
          <w:tcPr>
            <w:tcW w:w="578" w:type="dxa"/>
            <w:tcBorders>
              <w:top w:val="nil"/>
              <w:left w:val="single" w:sz="8" w:space="0" w:color="auto"/>
              <w:bottom w:val="single" w:sz="8"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 </w:t>
            </w:r>
          </w:p>
        </w:tc>
        <w:tc>
          <w:tcPr>
            <w:tcW w:w="7917" w:type="dxa"/>
            <w:gridSpan w:val="3"/>
            <w:tcBorders>
              <w:top w:val="single" w:sz="4" w:space="0" w:color="auto"/>
              <w:left w:val="nil"/>
              <w:bottom w:val="single" w:sz="8" w:space="0" w:color="auto"/>
              <w:right w:val="single" w:sz="4" w:space="0" w:color="000000"/>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Total 2</w:t>
            </w:r>
          </w:p>
        </w:tc>
        <w:tc>
          <w:tcPr>
            <w:tcW w:w="638" w:type="dxa"/>
            <w:tcBorders>
              <w:top w:val="nil"/>
              <w:left w:val="nil"/>
              <w:bottom w:val="single" w:sz="8" w:space="0" w:color="auto"/>
              <w:right w:val="single" w:sz="4" w:space="0" w:color="auto"/>
            </w:tcBorders>
            <w:shd w:val="clear" w:color="auto" w:fill="auto"/>
            <w:noWrap/>
            <w:vAlign w:val="bottom"/>
            <w:hideMark/>
          </w:tcPr>
          <w:p w:rsidR="005F3B5B" w:rsidRPr="009A4804" w:rsidRDefault="005F3B5B" w:rsidP="00C2202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 </w:t>
            </w:r>
          </w:p>
        </w:tc>
        <w:tc>
          <w:tcPr>
            <w:tcW w:w="1604" w:type="dxa"/>
            <w:tcBorders>
              <w:top w:val="nil"/>
              <w:left w:val="nil"/>
              <w:bottom w:val="single" w:sz="8" w:space="0" w:color="auto"/>
              <w:right w:val="single" w:sz="8"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b/>
                <w:bCs/>
                <w:lang w:eastAsia="ro-RO"/>
              </w:rPr>
            </w:pPr>
            <w:r w:rsidRPr="009A4804">
              <w:rPr>
                <w:rFonts w:ascii="Times New Roman" w:eastAsia="Times New Roman" w:hAnsi="Times New Roman" w:cs="Times New Roman"/>
                <w:b/>
                <w:bCs/>
                <w:lang w:eastAsia="ro-RO"/>
              </w:rPr>
              <w:t>31.901,90</w:t>
            </w:r>
          </w:p>
        </w:tc>
      </w:tr>
      <w:tr w:rsidR="005F3B5B" w:rsidRPr="009A4804" w:rsidTr="00C22024">
        <w:trPr>
          <w:trHeight w:val="315"/>
          <w:jc w:val="center"/>
        </w:trPr>
        <w:tc>
          <w:tcPr>
            <w:tcW w:w="8495" w:type="dxa"/>
            <w:gridSpan w:val="4"/>
            <w:tcBorders>
              <w:top w:val="nil"/>
              <w:left w:val="single" w:sz="8" w:space="0" w:color="auto"/>
              <w:bottom w:val="single" w:sz="8" w:space="0" w:color="auto"/>
              <w:right w:val="single" w:sz="8" w:space="0" w:color="000000"/>
            </w:tcBorders>
            <w:shd w:val="clear" w:color="000000" w:fill="BFBFBF"/>
            <w:noWrap/>
            <w:vAlign w:val="center"/>
            <w:hideMark/>
          </w:tcPr>
          <w:p w:rsidR="005F3B5B" w:rsidRPr="009A4804" w:rsidRDefault="005F3B5B" w:rsidP="00C22024">
            <w:pPr>
              <w:spacing w:after="0" w:line="240" w:lineRule="auto"/>
              <w:jc w:val="center"/>
              <w:rPr>
                <w:rFonts w:ascii="Times New Roman" w:eastAsia="Times New Roman" w:hAnsi="Times New Roman" w:cs="Times New Roman"/>
                <w:b/>
                <w:bCs/>
                <w:lang w:eastAsia="ro-RO"/>
              </w:rPr>
            </w:pPr>
            <w:r w:rsidRPr="009A4804">
              <w:rPr>
                <w:rFonts w:ascii="Times New Roman" w:eastAsia="Times New Roman" w:hAnsi="Times New Roman" w:cs="Times New Roman"/>
                <w:b/>
                <w:bCs/>
                <w:lang w:eastAsia="ro-RO"/>
              </w:rPr>
              <w:t>TOTAL 1+2</w:t>
            </w:r>
          </w:p>
        </w:tc>
        <w:tc>
          <w:tcPr>
            <w:tcW w:w="2242" w:type="dxa"/>
            <w:gridSpan w:val="2"/>
            <w:tcBorders>
              <w:top w:val="single" w:sz="8" w:space="0" w:color="auto"/>
              <w:left w:val="nil"/>
              <w:bottom w:val="single" w:sz="8" w:space="0" w:color="auto"/>
              <w:right w:val="single" w:sz="8" w:space="0" w:color="000000"/>
            </w:tcBorders>
            <w:shd w:val="clear" w:color="000000" w:fill="BFBFBF"/>
            <w:noWrap/>
            <w:vAlign w:val="center"/>
            <w:hideMark/>
          </w:tcPr>
          <w:p w:rsidR="005F3B5B" w:rsidRPr="009A4804" w:rsidRDefault="005F3B5B" w:rsidP="00C22024">
            <w:pPr>
              <w:spacing w:after="0" w:line="240" w:lineRule="auto"/>
              <w:jc w:val="center"/>
              <w:rPr>
                <w:rFonts w:ascii="Times New Roman" w:eastAsia="Times New Roman" w:hAnsi="Times New Roman" w:cs="Times New Roman"/>
                <w:b/>
                <w:bCs/>
                <w:lang w:eastAsia="ro-RO"/>
              </w:rPr>
            </w:pPr>
            <w:r w:rsidRPr="009A4804">
              <w:rPr>
                <w:rFonts w:ascii="Times New Roman" w:eastAsia="Times New Roman" w:hAnsi="Times New Roman" w:cs="Times New Roman"/>
                <w:b/>
                <w:bCs/>
                <w:lang w:eastAsia="ro-RO"/>
              </w:rPr>
              <w:t>18.567.177,77</w:t>
            </w:r>
          </w:p>
        </w:tc>
      </w:tr>
    </w:tbl>
    <w:p w:rsidR="003032E0" w:rsidRDefault="003032E0" w:rsidP="005F3B5B">
      <w:pPr>
        <w:spacing w:after="0" w:line="240" w:lineRule="auto"/>
        <w:rPr>
          <w:rFonts w:ascii="Times New Roman" w:hAnsi="Times New Roman" w:cs="Times New Roman"/>
          <w:b/>
          <w:sz w:val="24"/>
          <w:szCs w:val="24"/>
        </w:rPr>
      </w:pPr>
    </w:p>
    <w:p w:rsidR="003032E0" w:rsidRDefault="003032E0" w:rsidP="007942C9">
      <w:pPr>
        <w:rPr>
          <w:rFonts w:ascii="Times New Roman" w:hAnsi="Times New Roman" w:cs="Times New Roman"/>
          <w:b/>
          <w:sz w:val="24"/>
          <w:szCs w:val="24"/>
        </w:rPr>
      </w:pPr>
    </w:p>
    <w:p w:rsidR="003032E0" w:rsidRDefault="003032E0" w:rsidP="005F3B5B">
      <w:pPr>
        <w:spacing w:after="0" w:line="240" w:lineRule="auto"/>
        <w:rPr>
          <w:rFonts w:ascii="Times New Roman" w:hAnsi="Times New Roman" w:cs="Times New Roman"/>
          <w:b/>
          <w:sz w:val="24"/>
          <w:szCs w:val="24"/>
        </w:rPr>
      </w:pPr>
    </w:p>
    <w:p w:rsidR="003032E0" w:rsidRPr="00532616" w:rsidRDefault="003032E0" w:rsidP="005F3B5B">
      <w:pPr>
        <w:spacing w:after="0" w:line="240" w:lineRule="auto"/>
        <w:rPr>
          <w:rFonts w:ascii="Times New Roman" w:hAnsi="Times New Roman" w:cs="Times New Roman"/>
          <w:b/>
          <w:sz w:val="24"/>
          <w:szCs w:val="24"/>
        </w:rPr>
        <w:sectPr w:rsidR="003032E0" w:rsidRPr="00532616" w:rsidSect="009F5B12">
          <w:pgSz w:w="11906" w:h="16838"/>
          <w:pgMar w:top="851" w:right="1440" w:bottom="1440" w:left="1440" w:header="708" w:footer="708" w:gutter="0"/>
          <w:cols w:space="708"/>
          <w:docGrid w:linePitch="360"/>
        </w:sectPr>
      </w:pPr>
    </w:p>
    <w:p w:rsidR="0036564D" w:rsidRPr="00532616" w:rsidRDefault="007942C9" w:rsidP="002F7D3B">
      <w:pPr>
        <w:spacing w:after="0"/>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Anexa nr. 2</w:t>
      </w:r>
      <w:r w:rsidR="00517BB7" w:rsidRPr="00532616">
        <w:rPr>
          <w:rFonts w:ascii="Times New Roman" w:eastAsia="Times New Roman" w:hAnsi="Times New Roman" w:cs="Times New Roman"/>
          <w:b/>
          <w:sz w:val="24"/>
          <w:szCs w:val="24"/>
        </w:rPr>
        <w:t xml:space="preserve"> la Act adițional nr. </w:t>
      </w:r>
      <w:r w:rsidR="0038383F">
        <w:rPr>
          <w:rFonts w:ascii="Times New Roman" w:eastAsia="Times New Roman" w:hAnsi="Times New Roman" w:cs="Times New Roman"/>
          <w:b/>
          <w:sz w:val="24"/>
          <w:szCs w:val="24"/>
        </w:rPr>
        <w:t>3</w:t>
      </w:r>
      <w:r w:rsidR="00A14E2C" w:rsidRPr="00532616">
        <w:rPr>
          <w:rFonts w:ascii="Times New Roman" w:eastAsia="Times New Roman" w:hAnsi="Times New Roman" w:cs="Times New Roman"/>
          <w:b/>
          <w:sz w:val="24"/>
          <w:szCs w:val="24"/>
        </w:rPr>
        <w:t>/2024</w:t>
      </w:r>
    </w:p>
    <w:p w:rsidR="00B834D2" w:rsidRDefault="00B834D2" w:rsidP="002F7D3B">
      <w:pPr>
        <w:spacing w:after="0" w:line="240" w:lineRule="auto"/>
        <w:jc w:val="center"/>
        <w:rPr>
          <w:rFonts w:ascii="Times New Roman" w:eastAsia="Times New Roman" w:hAnsi="Times New Roman" w:cs="Times New Roman"/>
          <w:b/>
          <w:sz w:val="24"/>
          <w:szCs w:val="24"/>
        </w:rPr>
      </w:pPr>
    </w:p>
    <w:p w:rsidR="0055018D" w:rsidRPr="00532616" w:rsidRDefault="003C4C40" w:rsidP="002F7D3B">
      <w:pPr>
        <w:spacing w:after="0" w:line="240" w:lineRule="auto"/>
        <w:jc w:val="center"/>
        <w:rPr>
          <w:rFonts w:ascii="Times New Roman" w:eastAsia="Times New Roman" w:hAnsi="Times New Roman" w:cs="Times New Roman"/>
          <w:b/>
          <w:sz w:val="24"/>
          <w:szCs w:val="24"/>
        </w:rPr>
      </w:pPr>
      <w:r w:rsidRPr="00532616">
        <w:rPr>
          <w:rFonts w:ascii="Times New Roman" w:eastAsia="Times New Roman" w:hAnsi="Times New Roman" w:cs="Times New Roman"/>
          <w:b/>
          <w:sz w:val="24"/>
          <w:szCs w:val="24"/>
        </w:rPr>
        <w:t>PROCES-VERBAL DE</w:t>
      </w:r>
      <w:r w:rsidR="0021539C" w:rsidRPr="00532616">
        <w:rPr>
          <w:rFonts w:ascii="Times New Roman" w:eastAsia="Times New Roman" w:hAnsi="Times New Roman" w:cs="Times New Roman"/>
          <w:b/>
          <w:sz w:val="24"/>
          <w:szCs w:val="24"/>
        </w:rPr>
        <w:t xml:space="preserve"> PREDARE-PRIMIRE</w:t>
      </w:r>
    </w:p>
    <w:p w:rsidR="00FD0AC9" w:rsidRPr="00532616" w:rsidRDefault="00FD0AC9" w:rsidP="002F7D3B">
      <w:pPr>
        <w:spacing w:after="0" w:line="240" w:lineRule="auto"/>
        <w:jc w:val="both"/>
        <w:rPr>
          <w:rFonts w:ascii="Times New Roman" w:eastAsia="Times New Roman" w:hAnsi="Times New Roman" w:cs="Times New Roman"/>
          <w:sz w:val="24"/>
          <w:szCs w:val="24"/>
        </w:rPr>
      </w:pPr>
    </w:p>
    <w:p w:rsidR="003C4C40" w:rsidRPr="00532616" w:rsidRDefault="003C4C40" w:rsidP="002F7D3B">
      <w:pPr>
        <w:spacing w:after="0" w:line="240" w:lineRule="auto"/>
        <w:jc w:val="both"/>
        <w:rPr>
          <w:rFonts w:ascii="Times New Roman" w:eastAsia="Times New Roman" w:hAnsi="Times New Roman" w:cs="Times New Roman"/>
          <w:sz w:val="24"/>
          <w:szCs w:val="24"/>
        </w:rPr>
      </w:pPr>
      <w:r w:rsidRPr="00532616">
        <w:rPr>
          <w:rFonts w:ascii="Times New Roman" w:eastAsia="Times New Roman" w:hAnsi="Times New Roman" w:cs="Times New Roman"/>
          <w:sz w:val="24"/>
          <w:szCs w:val="24"/>
        </w:rPr>
        <w:t>Încheiat astăzi</w:t>
      </w:r>
      <w:r w:rsidR="00A14E2C" w:rsidRPr="00532616">
        <w:rPr>
          <w:rFonts w:ascii="Times New Roman" w:eastAsia="Times New Roman" w:hAnsi="Times New Roman" w:cs="Times New Roman"/>
          <w:sz w:val="24"/>
          <w:szCs w:val="24"/>
        </w:rPr>
        <w:t xml:space="preserve"> ______.2024</w:t>
      </w:r>
      <w:r w:rsidRPr="00532616">
        <w:rPr>
          <w:rFonts w:ascii="Times New Roman" w:eastAsia="Times New Roman" w:hAnsi="Times New Roman" w:cs="Times New Roman"/>
          <w:sz w:val="24"/>
          <w:szCs w:val="24"/>
        </w:rPr>
        <w:t>, între</w:t>
      </w:r>
    </w:p>
    <w:p w:rsidR="005A6601" w:rsidRPr="00532616" w:rsidRDefault="005A6601" w:rsidP="002F7D3B">
      <w:pPr>
        <w:spacing w:after="0" w:line="240" w:lineRule="auto"/>
        <w:jc w:val="both"/>
        <w:rPr>
          <w:rFonts w:ascii="Times New Roman" w:eastAsia="Times New Roman" w:hAnsi="Times New Roman" w:cs="Times New Roman"/>
          <w:sz w:val="24"/>
          <w:szCs w:val="24"/>
        </w:rPr>
      </w:pPr>
    </w:p>
    <w:p w:rsidR="003C4C40" w:rsidRPr="00532616" w:rsidRDefault="003C4C40" w:rsidP="002F7D3B">
      <w:pPr>
        <w:autoSpaceDE w:val="0"/>
        <w:autoSpaceDN w:val="0"/>
        <w:adjustRightInd w:val="0"/>
        <w:spacing w:after="0" w:line="240" w:lineRule="auto"/>
        <w:ind w:firstLine="539"/>
        <w:jc w:val="both"/>
        <w:rPr>
          <w:rFonts w:ascii="Times New Roman" w:eastAsia="Times New Roman" w:hAnsi="Times New Roman" w:cs="Times New Roman"/>
          <w:b/>
          <w:sz w:val="24"/>
          <w:szCs w:val="24"/>
        </w:rPr>
      </w:pPr>
      <w:r w:rsidRPr="00532616">
        <w:rPr>
          <w:rFonts w:ascii="Times New Roman" w:eastAsia="Times New Roman" w:hAnsi="Times New Roman" w:cs="Times New Roman"/>
          <w:b/>
          <w:sz w:val="24"/>
          <w:szCs w:val="24"/>
        </w:rPr>
        <w:t xml:space="preserve">1. </w:t>
      </w:r>
      <w:r w:rsidR="00892038" w:rsidRPr="00532616">
        <w:rPr>
          <w:rFonts w:ascii="Times New Roman" w:eastAsia="Times New Roman" w:hAnsi="Times New Roman" w:cs="Times New Roman"/>
          <w:b/>
          <w:sz w:val="24"/>
          <w:szCs w:val="24"/>
        </w:rPr>
        <w:t xml:space="preserve">MUNICIPIUL </w:t>
      </w:r>
      <w:r w:rsidRPr="00532616">
        <w:rPr>
          <w:rFonts w:ascii="Times New Roman" w:eastAsia="Times New Roman" w:hAnsi="Times New Roman" w:cs="Times New Roman"/>
          <w:b/>
          <w:sz w:val="24"/>
          <w:szCs w:val="24"/>
        </w:rPr>
        <w:t>SFÂNTU GHEORGHE,</w:t>
      </w:r>
      <w:r w:rsidRPr="00532616">
        <w:rPr>
          <w:rFonts w:ascii="Times New Roman" w:eastAsia="Times New Roman" w:hAnsi="Times New Roman" w:cs="Times New Roman"/>
          <w:sz w:val="24"/>
          <w:szCs w:val="24"/>
        </w:rPr>
        <w:t xml:space="preserve"> cu sediul în str. 1 Decembrie 1918, nr. 2, jud. Covasna, CIF 4404605, reprezentat prin dl. Antal Árpád - András – Primar, şi d-na Veress Ildikó – Director </w:t>
      </w:r>
      <w:r w:rsidR="00460FF8">
        <w:rPr>
          <w:rFonts w:ascii="Times New Roman" w:eastAsia="Times New Roman" w:hAnsi="Times New Roman" w:cs="Times New Roman"/>
          <w:sz w:val="24"/>
          <w:szCs w:val="24"/>
        </w:rPr>
        <w:t>general</w:t>
      </w:r>
      <w:r w:rsidRPr="00532616">
        <w:rPr>
          <w:rFonts w:ascii="Times New Roman" w:eastAsia="Times New Roman" w:hAnsi="Times New Roman" w:cs="Times New Roman"/>
          <w:sz w:val="24"/>
          <w:szCs w:val="24"/>
        </w:rPr>
        <w:t xml:space="preserve">, pe de o parte, în calitate de </w:t>
      </w:r>
      <w:r w:rsidRPr="00532616">
        <w:rPr>
          <w:rFonts w:ascii="Times New Roman" w:eastAsia="Times New Roman" w:hAnsi="Times New Roman" w:cs="Times New Roman"/>
          <w:b/>
          <w:sz w:val="24"/>
          <w:szCs w:val="24"/>
        </w:rPr>
        <w:t>delegatar,</w:t>
      </w:r>
    </w:p>
    <w:p w:rsidR="003C4C40" w:rsidRPr="00532616" w:rsidRDefault="003C4C40" w:rsidP="002F7D3B">
      <w:pPr>
        <w:autoSpaceDE w:val="0"/>
        <w:autoSpaceDN w:val="0"/>
        <w:adjustRightInd w:val="0"/>
        <w:spacing w:after="0" w:line="240" w:lineRule="auto"/>
        <w:ind w:firstLine="539"/>
        <w:jc w:val="both"/>
        <w:rPr>
          <w:rFonts w:ascii="Times New Roman" w:eastAsia="Times New Roman" w:hAnsi="Times New Roman" w:cs="Times New Roman"/>
          <w:sz w:val="24"/>
          <w:szCs w:val="24"/>
        </w:rPr>
      </w:pPr>
      <w:r w:rsidRPr="00532616">
        <w:rPr>
          <w:rFonts w:ascii="Times New Roman" w:eastAsia="Times New Roman" w:hAnsi="Times New Roman" w:cs="Times New Roman"/>
          <w:sz w:val="24"/>
          <w:szCs w:val="24"/>
        </w:rPr>
        <w:t>Și</w:t>
      </w:r>
    </w:p>
    <w:p w:rsidR="00781B27" w:rsidRPr="00532616" w:rsidRDefault="003C4C40" w:rsidP="002F7D3B">
      <w:pPr>
        <w:autoSpaceDE w:val="0"/>
        <w:autoSpaceDN w:val="0"/>
        <w:adjustRightInd w:val="0"/>
        <w:spacing w:after="0" w:line="240" w:lineRule="auto"/>
        <w:ind w:firstLine="539"/>
        <w:jc w:val="both"/>
        <w:rPr>
          <w:rFonts w:ascii="Times New Roman" w:eastAsia="Times New Roman" w:hAnsi="Times New Roman" w:cs="Times New Roman"/>
          <w:sz w:val="24"/>
          <w:szCs w:val="24"/>
        </w:rPr>
      </w:pPr>
      <w:r w:rsidRPr="00532616">
        <w:rPr>
          <w:rFonts w:ascii="Times New Roman" w:eastAsia="Times New Roman" w:hAnsi="Times New Roman" w:cs="Times New Roman"/>
          <w:b/>
          <w:sz w:val="24"/>
          <w:szCs w:val="24"/>
        </w:rPr>
        <w:t>2.</w:t>
      </w:r>
      <w:r w:rsidR="00781B27" w:rsidRPr="00532616">
        <w:rPr>
          <w:rFonts w:ascii="Times New Roman" w:eastAsia="Times New Roman" w:hAnsi="Times New Roman" w:cs="Times New Roman"/>
          <w:sz w:val="24"/>
          <w:szCs w:val="24"/>
        </w:rPr>
        <w:t xml:space="preserve"> </w:t>
      </w:r>
      <w:r w:rsidR="00781B27" w:rsidRPr="00532616">
        <w:rPr>
          <w:rFonts w:ascii="Times New Roman" w:eastAsia="Times New Roman" w:hAnsi="Times New Roman" w:cs="Times New Roman"/>
          <w:b/>
          <w:sz w:val="24"/>
          <w:szCs w:val="24"/>
        </w:rPr>
        <w:t>SEPSI REKREATÍV S.A</w:t>
      </w:r>
      <w:r w:rsidR="00781B27" w:rsidRPr="00532616">
        <w:rPr>
          <w:rFonts w:ascii="Times New Roman" w:eastAsia="Times New Roman" w:hAnsi="Times New Roman" w:cs="Times New Roman"/>
          <w:sz w:val="24"/>
          <w:szCs w:val="24"/>
        </w:rPr>
        <w:t xml:space="preserve">., înmatriculată la Registrul Comerțului sub numărul J14/251/2015, având codul unic de înregistrare nr. 35244130, cu sediul principal în Sfântu Gheorghe, str. Lunca Oltului nr.7, județul Covasna, reprezentată prin Bodor Lóránd, având funcția de Director general, pe de altă parte, în calitate de </w:t>
      </w:r>
      <w:r w:rsidR="00781B27" w:rsidRPr="00532616">
        <w:rPr>
          <w:rFonts w:ascii="Times New Roman" w:eastAsia="Times New Roman" w:hAnsi="Times New Roman" w:cs="Times New Roman"/>
          <w:b/>
          <w:sz w:val="24"/>
          <w:szCs w:val="24"/>
        </w:rPr>
        <w:t>delegat</w:t>
      </w:r>
      <w:r w:rsidR="00781B27" w:rsidRPr="00532616">
        <w:rPr>
          <w:rFonts w:ascii="Times New Roman" w:eastAsia="Times New Roman" w:hAnsi="Times New Roman" w:cs="Times New Roman"/>
          <w:sz w:val="24"/>
          <w:szCs w:val="24"/>
        </w:rPr>
        <w:t>,</w:t>
      </w:r>
    </w:p>
    <w:p w:rsidR="003C4C40" w:rsidRPr="00532616" w:rsidRDefault="003C4C40" w:rsidP="002F7D3B">
      <w:pPr>
        <w:autoSpaceDE w:val="0"/>
        <w:autoSpaceDN w:val="0"/>
        <w:adjustRightInd w:val="0"/>
        <w:spacing w:after="0" w:line="240" w:lineRule="auto"/>
        <w:ind w:firstLine="539"/>
        <w:jc w:val="both"/>
        <w:rPr>
          <w:rFonts w:ascii="Times New Roman" w:eastAsia="Times New Roman" w:hAnsi="Times New Roman" w:cs="Times New Roman"/>
          <w:sz w:val="24"/>
          <w:szCs w:val="24"/>
        </w:rPr>
      </w:pPr>
    </w:p>
    <w:p w:rsidR="003C4C40" w:rsidRDefault="003C4C40" w:rsidP="002F7D3B">
      <w:pPr>
        <w:autoSpaceDE w:val="0"/>
        <w:autoSpaceDN w:val="0"/>
        <w:adjustRightInd w:val="0"/>
        <w:spacing w:after="0" w:line="240" w:lineRule="auto"/>
        <w:ind w:firstLine="539"/>
        <w:jc w:val="both"/>
        <w:rPr>
          <w:rFonts w:ascii="Times New Roman" w:eastAsia="Times New Roman" w:hAnsi="Times New Roman" w:cs="Times New Roman"/>
          <w:sz w:val="24"/>
          <w:szCs w:val="24"/>
        </w:rPr>
      </w:pPr>
      <w:r w:rsidRPr="00532616">
        <w:rPr>
          <w:rFonts w:ascii="Times New Roman" w:eastAsia="Times New Roman" w:hAnsi="Times New Roman" w:cs="Times New Roman"/>
          <w:sz w:val="24"/>
          <w:szCs w:val="24"/>
        </w:rPr>
        <w:t xml:space="preserve">Delegatarul procedând la predarea și delegatul la primirea bunurilor </w:t>
      </w:r>
      <w:r w:rsidR="003E4BF0">
        <w:rPr>
          <w:rFonts w:ascii="Times New Roman" w:eastAsia="Times New Roman" w:hAnsi="Times New Roman" w:cs="Times New Roman"/>
          <w:sz w:val="24"/>
          <w:szCs w:val="24"/>
        </w:rPr>
        <w:t>de retur</w:t>
      </w:r>
      <w:r w:rsidRPr="00532616">
        <w:rPr>
          <w:rFonts w:ascii="Times New Roman" w:eastAsia="Times New Roman" w:hAnsi="Times New Roman" w:cs="Times New Roman"/>
          <w:sz w:val="24"/>
          <w:szCs w:val="24"/>
        </w:rPr>
        <w:t>, după cum urmează:</w:t>
      </w:r>
    </w:p>
    <w:p w:rsidR="009F5B12" w:rsidRDefault="009F5B12" w:rsidP="002F7D3B">
      <w:pPr>
        <w:autoSpaceDE w:val="0"/>
        <w:autoSpaceDN w:val="0"/>
        <w:adjustRightInd w:val="0"/>
        <w:spacing w:after="0" w:line="240" w:lineRule="auto"/>
        <w:ind w:firstLine="539"/>
        <w:jc w:val="both"/>
        <w:rPr>
          <w:rFonts w:ascii="Times New Roman" w:eastAsia="Times New Roman" w:hAnsi="Times New Roman" w:cs="Times New Roman"/>
          <w:sz w:val="24"/>
          <w:szCs w:val="24"/>
        </w:rPr>
      </w:pPr>
    </w:p>
    <w:p w:rsidR="008C193E" w:rsidRDefault="00727F17" w:rsidP="002F7D3B">
      <w:pPr>
        <w:pStyle w:val="ListParagraph"/>
        <w:numPr>
          <w:ilvl w:val="0"/>
          <w:numId w:val="18"/>
        </w:numPr>
        <w:spacing w:after="0" w:line="240" w:lineRule="auto"/>
        <w:ind w:left="0" w:firstLine="0"/>
        <w:rPr>
          <w:rFonts w:ascii="Times New Roman" w:eastAsia="Times New Roman" w:hAnsi="Times New Roman"/>
          <w:b/>
          <w:sz w:val="24"/>
          <w:szCs w:val="24"/>
        </w:rPr>
      </w:pPr>
      <w:r>
        <w:rPr>
          <w:rFonts w:ascii="Times New Roman" w:hAnsi="Times New Roman" w:cs="Times New Roman"/>
          <w:b/>
          <w:sz w:val="24"/>
          <w:szCs w:val="24"/>
        </w:rPr>
        <w:t>4J</w:t>
      </w:r>
      <w:r w:rsidR="008C193E" w:rsidRPr="008C193E">
        <w:rPr>
          <w:rFonts w:ascii="Times New Roman" w:hAnsi="Times New Roman" w:cs="Times New Roman"/>
          <w:b/>
          <w:sz w:val="24"/>
          <w:szCs w:val="24"/>
        </w:rPr>
        <w:t xml:space="preserve"> </w:t>
      </w:r>
      <w:r w:rsidR="008C193E" w:rsidRPr="008C193E">
        <w:rPr>
          <w:rFonts w:ascii="Times New Roman" w:eastAsia="Times New Roman" w:hAnsi="Times New Roman"/>
          <w:b/>
          <w:sz w:val="24"/>
          <w:szCs w:val="24"/>
        </w:rPr>
        <w:t>COMPLEX MULTIFUNCȚIONAL – STADIONUL MIC</w:t>
      </w:r>
    </w:p>
    <w:tbl>
      <w:tblPr>
        <w:tblW w:w="10737" w:type="dxa"/>
        <w:jc w:val="center"/>
        <w:tblLook w:val="04A0" w:firstRow="1" w:lastRow="0" w:firstColumn="1" w:lastColumn="0" w:noHBand="0" w:noVBand="1"/>
      </w:tblPr>
      <w:tblGrid>
        <w:gridCol w:w="578"/>
        <w:gridCol w:w="4090"/>
        <w:gridCol w:w="2410"/>
        <w:gridCol w:w="1417"/>
        <w:gridCol w:w="638"/>
        <w:gridCol w:w="1604"/>
      </w:tblGrid>
      <w:tr w:rsidR="003E4BF0" w:rsidRPr="009A4804" w:rsidTr="00C22024">
        <w:trPr>
          <w:trHeight w:val="409"/>
          <w:jc w:val="center"/>
        </w:trPr>
        <w:tc>
          <w:tcPr>
            <w:tcW w:w="578" w:type="dxa"/>
            <w:tcBorders>
              <w:top w:val="single" w:sz="8" w:space="0" w:color="auto"/>
              <w:left w:val="single" w:sz="8" w:space="0" w:color="auto"/>
              <w:bottom w:val="single" w:sz="8" w:space="0" w:color="auto"/>
              <w:right w:val="single" w:sz="4" w:space="0" w:color="auto"/>
            </w:tcBorders>
            <w:shd w:val="clear" w:color="000000" w:fill="FFE699"/>
            <w:vAlign w:val="center"/>
            <w:hideMark/>
          </w:tcPr>
          <w:p w:rsidR="003E4BF0" w:rsidRDefault="003E4BF0" w:rsidP="00C22024">
            <w:pPr>
              <w:spacing w:after="0" w:line="240" w:lineRule="auto"/>
              <w:jc w:val="center"/>
              <w:rPr>
                <w:rFonts w:ascii="Times New Roman" w:eastAsia="Times New Roman" w:hAnsi="Times New Roman" w:cs="Times New Roman"/>
                <w:b/>
                <w:bCs/>
                <w:lang w:eastAsia="ro-RO"/>
              </w:rPr>
            </w:pPr>
            <w:r w:rsidRPr="009A4804">
              <w:rPr>
                <w:rFonts w:ascii="Times New Roman" w:eastAsia="Times New Roman" w:hAnsi="Times New Roman" w:cs="Times New Roman"/>
                <w:b/>
                <w:bCs/>
                <w:lang w:eastAsia="ro-RO"/>
              </w:rPr>
              <w:t>Nr.</w:t>
            </w:r>
          </w:p>
          <w:p w:rsidR="003E4BF0" w:rsidRPr="009A4804" w:rsidRDefault="003E4BF0" w:rsidP="00C22024">
            <w:pPr>
              <w:spacing w:after="0" w:line="240" w:lineRule="auto"/>
              <w:jc w:val="center"/>
              <w:rPr>
                <w:rFonts w:ascii="Times New Roman" w:eastAsia="Times New Roman" w:hAnsi="Times New Roman" w:cs="Times New Roman"/>
                <w:b/>
                <w:bCs/>
                <w:lang w:eastAsia="ro-RO"/>
              </w:rPr>
            </w:pPr>
            <w:r w:rsidRPr="009A4804">
              <w:rPr>
                <w:rFonts w:ascii="Times New Roman" w:eastAsia="Times New Roman" w:hAnsi="Times New Roman" w:cs="Times New Roman"/>
                <w:b/>
                <w:bCs/>
                <w:lang w:eastAsia="ro-RO"/>
              </w:rPr>
              <w:t>crt.</w:t>
            </w:r>
          </w:p>
        </w:tc>
        <w:tc>
          <w:tcPr>
            <w:tcW w:w="4090" w:type="dxa"/>
            <w:tcBorders>
              <w:top w:val="single" w:sz="8" w:space="0" w:color="auto"/>
              <w:left w:val="nil"/>
              <w:bottom w:val="single" w:sz="8" w:space="0" w:color="auto"/>
              <w:right w:val="single" w:sz="4" w:space="0" w:color="auto"/>
            </w:tcBorders>
            <w:shd w:val="clear" w:color="000000" w:fill="FFE699"/>
            <w:vAlign w:val="center"/>
            <w:hideMark/>
          </w:tcPr>
          <w:p w:rsidR="003E4BF0" w:rsidRPr="009A4804" w:rsidRDefault="003E4BF0" w:rsidP="00C22024">
            <w:pPr>
              <w:spacing w:after="0" w:line="240" w:lineRule="auto"/>
              <w:jc w:val="center"/>
              <w:rPr>
                <w:rFonts w:ascii="Times New Roman" w:eastAsia="Times New Roman" w:hAnsi="Times New Roman" w:cs="Times New Roman"/>
                <w:b/>
                <w:bCs/>
                <w:lang w:eastAsia="ro-RO"/>
              </w:rPr>
            </w:pPr>
            <w:r w:rsidRPr="009A4804">
              <w:rPr>
                <w:rFonts w:ascii="Times New Roman" w:eastAsia="Times New Roman" w:hAnsi="Times New Roman" w:cs="Times New Roman"/>
                <w:b/>
                <w:bCs/>
                <w:lang w:eastAsia="ro-RO"/>
              </w:rPr>
              <w:t>Denumire bun</w:t>
            </w:r>
          </w:p>
        </w:tc>
        <w:tc>
          <w:tcPr>
            <w:tcW w:w="2410" w:type="dxa"/>
            <w:tcBorders>
              <w:top w:val="single" w:sz="8" w:space="0" w:color="auto"/>
              <w:left w:val="nil"/>
              <w:bottom w:val="single" w:sz="8" w:space="0" w:color="auto"/>
              <w:right w:val="single" w:sz="4" w:space="0" w:color="auto"/>
            </w:tcBorders>
            <w:shd w:val="clear" w:color="000000" w:fill="FFE699"/>
            <w:vAlign w:val="center"/>
            <w:hideMark/>
          </w:tcPr>
          <w:p w:rsidR="003E4BF0" w:rsidRPr="009A4804" w:rsidRDefault="003E4BF0" w:rsidP="00C22024">
            <w:pPr>
              <w:spacing w:after="0" w:line="240" w:lineRule="auto"/>
              <w:jc w:val="center"/>
              <w:rPr>
                <w:rFonts w:ascii="Times New Roman" w:eastAsia="Times New Roman" w:hAnsi="Times New Roman" w:cs="Times New Roman"/>
                <w:b/>
                <w:bCs/>
                <w:lang w:eastAsia="ro-RO"/>
              </w:rPr>
            </w:pPr>
            <w:r w:rsidRPr="009A4804">
              <w:rPr>
                <w:rFonts w:ascii="Times New Roman" w:eastAsia="Times New Roman" w:hAnsi="Times New Roman" w:cs="Times New Roman"/>
                <w:b/>
                <w:bCs/>
                <w:lang w:eastAsia="ro-RO"/>
              </w:rPr>
              <w:t> </w:t>
            </w:r>
            <w:r>
              <w:rPr>
                <w:rFonts w:ascii="Times New Roman" w:eastAsia="Times New Roman" w:hAnsi="Times New Roman" w:cs="Times New Roman"/>
                <w:b/>
                <w:bCs/>
                <w:lang w:eastAsia="ro-RO"/>
              </w:rPr>
              <w:t>Adresa</w:t>
            </w:r>
          </w:p>
        </w:tc>
        <w:tc>
          <w:tcPr>
            <w:tcW w:w="1417" w:type="dxa"/>
            <w:tcBorders>
              <w:top w:val="single" w:sz="8" w:space="0" w:color="auto"/>
              <w:left w:val="nil"/>
              <w:bottom w:val="single" w:sz="8" w:space="0" w:color="auto"/>
              <w:right w:val="single" w:sz="4" w:space="0" w:color="auto"/>
            </w:tcBorders>
            <w:shd w:val="clear" w:color="000000" w:fill="FFE699"/>
            <w:vAlign w:val="center"/>
            <w:hideMark/>
          </w:tcPr>
          <w:p w:rsidR="003E4BF0" w:rsidRPr="009A4804" w:rsidRDefault="003E4BF0" w:rsidP="00C22024">
            <w:pPr>
              <w:spacing w:after="0" w:line="240" w:lineRule="auto"/>
              <w:jc w:val="center"/>
              <w:rPr>
                <w:rFonts w:ascii="Times New Roman" w:eastAsia="Times New Roman" w:hAnsi="Times New Roman" w:cs="Times New Roman"/>
                <w:b/>
                <w:bCs/>
                <w:lang w:eastAsia="ro-RO"/>
              </w:rPr>
            </w:pPr>
            <w:r w:rsidRPr="009A4804">
              <w:rPr>
                <w:rFonts w:ascii="Times New Roman" w:eastAsia="Times New Roman" w:hAnsi="Times New Roman" w:cs="Times New Roman"/>
                <w:b/>
                <w:bCs/>
                <w:lang w:eastAsia="ro-RO"/>
              </w:rPr>
              <w:t>Nr. inventar</w:t>
            </w:r>
          </w:p>
        </w:tc>
        <w:tc>
          <w:tcPr>
            <w:tcW w:w="638" w:type="dxa"/>
            <w:tcBorders>
              <w:top w:val="single" w:sz="8" w:space="0" w:color="auto"/>
              <w:left w:val="nil"/>
              <w:bottom w:val="single" w:sz="8" w:space="0" w:color="auto"/>
              <w:right w:val="single" w:sz="4" w:space="0" w:color="auto"/>
            </w:tcBorders>
            <w:shd w:val="clear" w:color="000000" w:fill="FFE699"/>
            <w:vAlign w:val="center"/>
            <w:hideMark/>
          </w:tcPr>
          <w:p w:rsidR="003E4BF0" w:rsidRPr="009A4804" w:rsidRDefault="003E4BF0" w:rsidP="00C22024">
            <w:pPr>
              <w:spacing w:after="0" w:line="240" w:lineRule="auto"/>
              <w:jc w:val="center"/>
              <w:rPr>
                <w:rFonts w:ascii="Times New Roman" w:eastAsia="Times New Roman" w:hAnsi="Times New Roman" w:cs="Times New Roman"/>
                <w:b/>
                <w:bCs/>
                <w:lang w:eastAsia="ro-RO"/>
              </w:rPr>
            </w:pPr>
            <w:r w:rsidRPr="009A4804">
              <w:rPr>
                <w:rFonts w:ascii="Times New Roman" w:eastAsia="Times New Roman" w:hAnsi="Times New Roman" w:cs="Times New Roman"/>
                <w:b/>
                <w:bCs/>
                <w:lang w:eastAsia="ro-RO"/>
              </w:rPr>
              <w:t>Buc.</w:t>
            </w:r>
          </w:p>
        </w:tc>
        <w:tc>
          <w:tcPr>
            <w:tcW w:w="1604" w:type="dxa"/>
            <w:tcBorders>
              <w:top w:val="single" w:sz="8" w:space="0" w:color="auto"/>
              <w:left w:val="nil"/>
              <w:bottom w:val="single" w:sz="8" w:space="0" w:color="auto"/>
              <w:right w:val="single" w:sz="4" w:space="0" w:color="auto"/>
            </w:tcBorders>
            <w:shd w:val="clear" w:color="000000" w:fill="FFE699"/>
            <w:vAlign w:val="center"/>
            <w:hideMark/>
          </w:tcPr>
          <w:p w:rsidR="003E4BF0" w:rsidRPr="009A4804" w:rsidRDefault="003E4BF0" w:rsidP="00C22024">
            <w:pPr>
              <w:spacing w:after="0" w:line="240" w:lineRule="auto"/>
              <w:jc w:val="center"/>
              <w:rPr>
                <w:rFonts w:ascii="Times New Roman" w:eastAsia="Times New Roman" w:hAnsi="Times New Roman" w:cs="Times New Roman"/>
                <w:b/>
                <w:bCs/>
                <w:lang w:eastAsia="ro-RO"/>
              </w:rPr>
            </w:pPr>
            <w:r w:rsidRPr="009A4804">
              <w:rPr>
                <w:rFonts w:ascii="Times New Roman" w:eastAsia="Times New Roman" w:hAnsi="Times New Roman" w:cs="Times New Roman"/>
                <w:b/>
                <w:bCs/>
                <w:lang w:eastAsia="ro-RO"/>
              </w:rPr>
              <w:t>Valoarea de inventar</w:t>
            </w:r>
          </w:p>
        </w:tc>
      </w:tr>
      <w:tr w:rsidR="003E4BF0" w:rsidRPr="009A4804" w:rsidTr="00C22024">
        <w:trPr>
          <w:trHeight w:val="300"/>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4090"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CLADIRE CORP C STADION MIC</w:t>
            </w:r>
          </w:p>
        </w:tc>
        <w:tc>
          <w:tcPr>
            <w:tcW w:w="2410"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740675</w:t>
            </w:r>
          </w:p>
        </w:tc>
        <w:tc>
          <w:tcPr>
            <w:tcW w:w="638"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6.187.664,08</w:t>
            </w:r>
          </w:p>
        </w:tc>
      </w:tr>
      <w:tr w:rsidR="003E4BF0" w:rsidRPr="009A4804" w:rsidTr="00C22024">
        <w:trPr>
          <w:trHeight w:val="300"/>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2</w:t>
            </w:r>
          </w:p>
        </w:tc>
        <w:tc>
          <w:tcPr>
            <w:tcW w:w="4090"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CLADIRE CORP D STADION MIC</w:t>
            </w:r>
          </w:p>
        </w:tc>
        <w:tc>
          <w:tcPr>
            <w:tcW w:w="2410"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740676</w:t>
            </w:r>
          </w:p>
        </w:tc>
        <w:tc>
          <w:tcPr>
            <w:tcW w:w="638"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3.859.383,39</w:t>
            </w:r>
          </w:p>
        </w:tc>
      </w:tr>
      <w:tr w:rsidR="003E4BF0" w:rsidRPr="009A4804" w:rsidTr="00C22024">
        <w:trPr>
          <w:trHeight w:val="300"/>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3</w:t>
            </w:r>
          </w:p>
        </w:tc>
        <w:tc>
          <w:tcPr>
            <w:tcW w:w="4090"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CLADIRE CORP E STADION MIC</w:t>
            </w:r>
          </w:p>
        </w:tc>
        <w:tc>
          <w:tcPr>
            <w:tcW w:w="2410"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740677</w:t>
            </w:r>
          </w:p>
        </w:tc>
        <w:tc>
          <w:tcPr>
            <w:tcW w:w="638"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4.797.809,49</w:t>
            </w:r>
          </w:p>
        </w:tc>
      </w:tr>
      <w:tr w:rsidR="003E4BF0" w:rsidRPr="009A4804" w:rsidTr="00C22024">
        <w:trPr>
          <w:trHeight w:val="300"/>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4</w:t>
            </w:r>
          </w:p>
        </w:tc>
        <w:tc>
          <w:tcPr>
            <w:tcW w:w="4090"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AMENAJARE TEREN STADION MIC</w:t>
            </w:r>
          </w:p>
        </w:tc>
        <w:tc>
          <w:tcPr>
            <w:tcW w:w="2410"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740678</w:t>
            </w:r>
          </w:p>
        </w:tc>
        <w:tc>
          <w:tcPr>
            <w:tcW w:w="638"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1.630.334,31</w:t>
            </w:r>
          </w:p>
        </w:tc>
      </w:tr>
      <w:tr w:rsidR="003E4BF0" w:rsidRPr="009A4804" w:rsidTr="00C22024">
        <w:trPr>
          <w:trHeight w:val="300"/>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5</w:t>
            </w:r>
          </w:p>
        </w:tc>
        <w:tc>
          <w:tcPr>
            <w:tcW w:w="4090"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ZID DE SPRIJIN STADION MIC</w:t>
            </w:r>
          </w:p>
        </w:tc>
        <w:tc>
          <w:tcPr>
            <w:tcW w:w="2410"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740679</w:t>
            </w:r>
          </w:p>
        </w:tc>
        <w:tc>
          <w:tcPr>
            <w:tcW w:w="638"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580.640,57</w:t>
            </w:r>
          </w:p>
        </w:tc>
      </w:tr>
      <w:tr w:rsidR="003E4BF0" w:rsidRPr="009A4804" w:rsidTr="00C22024">
        <w:trPr>
          <w:trHeight w:val="300"/>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6</w:t>
            </w:r>
          </w:p>
        </w:tc>
        <w:tc>
          <w:tcPr>
            <w:tcW w:w="4090"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IMPREJMUIRE INCINTA STADION MIC</w:t>
            </w:r>
          </w:p>
        </w:tc>
        <w:tc>
          <w:tcPr>
            <w:tcW w:w="2410"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740680</w:t>
            </w:r>
          </w:p>
        </w:tc>
        <w:tc>
          <w:tcPr>
            <w:tcW w:w="638"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638.497,46</w:t>
            </w:r>
          </w:p>
        </w:tc>
      </w:tr>
      <w:tr w:rsidR="003E4BF0" w:rsidRPr="009A4804" w:rsidTr="00C22024">
        <w:trPr>
          <w:trHeight w:val="300"/>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w:t>
            </w:r>
          </w:p>
        </w:tc>
        <w:tc>
          <w:tcPr>
            <w:tcW w:w="4090"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BRANSAMENT APA STADION MIC</w:t>
            </w:r>
          </w:p>
        </w:tc>
        <w:tc>
          <w:tcPr>
            <w:tcW w:w="2410"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740681</w:t>
            </w:r>
          </w:p>
        </w:tc>
        <w:tc>
          <w:tcPr>
            <w:tcW w:w="638"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15.670,23</w:t>
            </w:r>
          </w:p>
        </w:tc>
      </w:tr>
      <w:tr w:rsidR="003E4BF0" w:rsidRPr="009A4804" w:rsidTr="00C22024">
        <w:trPr>
          <w:trHeight w:val="445"/>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8</w:t>
            </w:r>
          </w:p>
        </w:tc>
        <w:tc>
          <w:tcPr>
            <w:tcW w:w="4090"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SISTEM PROTECTIE ANTI INCENDIU STADION MIC</w:t>
            </w:r>
          </w:p>
        </w:tc>
        <w:tc>
          <w:tcPr>
            <w:tcW w:w="2410"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740682</w:t>
            </w:r>
          </w:p>
        </w:tc>
        <w:tc>
          <w:tcPr>
            <w:tcW w:w="638"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360.310,57</w:t>
            </w:r>
          </w:p>
        </w:tc>
      </w:tr>
      <w:tr w:rsidR="003E4BF0" w:rsidRPr="009A4804" w:rsidTr="00C22024">
        <w:trPr>
          <w:trHeight w:val="411"/>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9</w:t>
            </w:r>
          </w:p>
        </w:tc>
        <w:tc>
          <w:tcPr>
            <w:tcW w:w="4090"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CENTRALA TELEFONICA STADION MIC</w:t>
            </w:r>
          </w:p>
        </w:tc>
        <w:tc>
          <w:tcPr>
            <w:tcW w:w="2410"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740683</w:t>
            </w:r>
          </w:p>
        </w:tc>
        <w:tc>
          <w:tcPr>
            <w:tcW w:w="638"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13.841,50</w:t>
            </w:r>
          </w:p>
        </w:tc>
      </w:tr>
      <w:tr w:rsidR="003E4BF0" w:rsidRPr="009A4804" w:rsidTr="00C22024">
        <w:trPr>
          <w:trHeight w:val="300"/>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10</w:t>
            </w:r>
          </w:p>
        </w:tc>
        <w:tc>
          <w:tcPr>
            <w:tcW w:w="4090"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PARATRASNET STADION MIC</w:t>
            </w:r>
          </w:p>
        </w:tc>
        <w:tc>
          <w:tcPr>
            <w:tcW w:w="2410"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740684</w:t>
            </w:r>
          </w:p>
        </w:tc>
        <w:tc>
          <w:tcPr>
            <w:tcW w:w="638"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23.542,72</w:t>
            </w:r>
          </w:p>
        </w:tc>
      </w:tr>
      <w:tr w:rsidR="003E4BF0" w:rsidRPr="009A4804" w:rsidTr="00C22024">
        <w:trPr>
          <w:trHeight w:val="300"/>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11</w:t>
            </w:r>
          </w:p>
        </w:tc>
        <w:tc>
          <w:tcPr>
            <w:tcW w:w="4090"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GENERATOR DIESEL 66 KVA STADION MIC</w:t>
            </w:r>
          </w:p>
        </w:tc>
        <w:tc>
          <w:tcPr>
            <w:tcW w:w="2410"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740685</w:t>
            </w:r>
          </w:p>
        </w:tc>
        <w:tc>
          <w:tcPr>
            <w:tcW w:w="638"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89.943,34</w:t>
            </w:r>
          </w:p>
        </w:tc>
      </w:tr>
      <w:tr w:rsidR="003E4BF0" w:rsidRPr="009A4804" w:rsidTr="00C22024">
        <w:trPr>
          <w:trHeight w:val="300"/>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12</w:t>
            </w:r>
          </w:p>
        </w:tc>
        <w:tc>
          <w:tcPr>
            <w:tcW w:w="4090"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POARTA DE HANDBAL STADION MIC</w:t>
            </w:r>
          </w:p>
        </w:tc>
        <w:tc>
          <w:tcPr>
            <w:tcW w:w="2410"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740686</w:t>
            </w:r>
          </w:p>
        </w:tc>
        <w:tc>
          <w:tcPr>
            <w:tcW w:w="638"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4.878,94</w:t>
            </w:r>
          </w:p>
        </w:tc>
      </w:tr>
      <w:tr w:rsidR="003E4BF0" w:rsidRPr="009A4804" w:rsidTr="00C22024">
        <w:trPr>
          <w:trHeight w:val="300"/>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13</w:t>
            </w:r>
          </w:p>
        </w:tc>
        <w:tc>
          <w:tcPr>
            <w:tcW w:w="4090"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POARTA DE HANDBAL STADION MIC</w:t>
            </w:r>
          </w:p>
        </w:tc>
        <w:tc>
          <w:tcPr>
            <w:tcW w:w="2410"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740687</w:t>
            </w:r>
          </w:p>
        </w:tc>
        <w:tc>
          <w:tcPr>
            <w:tcW w:w="638"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4.878,94</w:t>
            </w:r>
          </w:p>
        </w:tc>
      </w:tr>
      <w:tr w:rsidR="003E4BF0" w:rsidRPr="009A4804" w:rsidTr="00C22024">
        <w:trPr>
          <w:trHeight w:val="300"/>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14</w:t>
            </w:r>
          </w:p>
        </w:tc>
        <w:tc>
          <w:tcPr>
            <w:tcW w:w="4090"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FILEU DE TENIS STADION MIC</w:t>
            </w:r>
          </w:p>
        </w:tc>
        <w:tc>
          <w:tcPr>
            <w:tcW w:w="2410"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740688</w:t>
            </w:r>
          </w:p>
        </w:tc>
        <w:tc>
          <w:tcPr>
            <w:tcW w:w="638"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6.546,33</w:t>
            </w:r>
          </w:p>
        </w:tc>
      </w:tr>
      <w:tr w:rsidR="003E4BF0" w:rsidRPr="009A4804" w:rsidTr="00C22024">
        <w:trPr>
          <w:trHeight w:val="300"/>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15</w:t>
            </w:r>
          </w:p>
        </w:tc>
        <w:tc>
          <w:tcPr>
            <w:tcW w:w="4090"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FILEU DE TENIS STADION MIC</w:t>
            </w:r>
          </w:p>
        </w:tc>
        <w:tc>
          <w:tcPr>
            <w:tcW w:w="2410"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740689</w:t>
            </w:r>
          </w:p>
        </w:tc>
        <w:tc>
          <w:tcPr>
            <w:tcW w:w="638"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6.546,33</w:t>
            </w:r>
          </w:p>
        </w:tc>
      </w:tr>
      <w:tr w:rsidR="003E4BF0" w:rsidRPr="009A4804" w:rsidTr="00C22024">
        <w:trPr>
          <w:trHeight w:val="431"/>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16</w:t>
            </w:r>
          </w:p>
        </w:tc>
        <w:tc>
          <w:tcPr>
            <w:tcW w:w="4090"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PANOU MOBIL PT. BASCHET STADION MIC</w:t>
            </w:r>
          </w:p>
        </w:tc>
        <w:tc>
          <w:tcPr>
            <w:tcW w:w="2410"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740690</w:t>
            </w:r>
          </w:p>
        </w:tc>
        <w:tc>
          <w:tcPr>
            <w:tcW w:w="638"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135.078,90</w:t>
            </w:r>
          </w:p>
        </w:tc>
      </w:tr>
      <w:tr w:rsidR="003E4BF0" w:rsidRPr="009A4804" w:rsidTr="00C22024">
        <w:trPr>
          <w:trHeight w:val="453"/>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17</w:t>
            </w:r>
          </w:p>
        </w:tc>
        <w:tc>
          <w:tcPr>
            <w:tcW w:w="4090"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PANOU MOBIL PT. BASCHET STADION MIC</w:t>
            </w:r>
          </w:p>
        </w:tc>
        <w:tc>
          <w:tcPr>
            <w:tcW w:w="2410"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740691</w:t>
            </w:r>
          </w:p>
        </w:tc>
        <w:tc>
          <w:tcPr>
            <w:tcW w:w="638"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135.078,90</w:t>
            </w:r>
          </w:p>
        </w:tc>
      </w:tr>
      <w:tr w:rsidR="003E4BF0" w:rsidRPr="009A4804" w:rsidTr="00C22024">
        <w:trPr>
          <w:trHeight w:val="479"/>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18</w:t>
            </w:r>
          </w:p>
        </w:tc>
        <w:tc>
          <w:tcPr>
            <w:tcW w:w="4090"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FILEU VOLEI CU STALPI MOBILI STADION MIC</w:t>
            </w:r>
          </w:p>
        </w:tc>
        <w:tc>
          <w:tcPr>
            <w:tcW w:w="2410"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740692</w:t>
            </w:r>
          </w:p>
        </w:tc>
        <w:tc>
          <w:tcPr>
            <w:tcW w:w="638"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11.318,85</w:t>
            </w:r>
          </w:p>
        </w:tc>
      </w:tr>
      <w:tr w:rsidR="003E4BF0" w:rsidRPr="009A4804" w:rsidTr="00C22024">
        <w:trPr>
          <w:trHeight w:val="515"/>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19</w:t>
            </w:r>
          </w:p>
        </w:tc>
        <w:tc>
          <w:tcPr>
            <w:tcW w:w="4090"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FILEU VOLEI CU STALPI MOBILI STADION MIC</w:t>
            </w:r>
          </w:p>
        </w:tc>
        <w:tc>
          <w:tcPr>
            <w:tcW w:w="2410"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740693</w:t>
            </w:r>
          </w:p>
        </w:tc>
        <w:tc>
          <w:tcPr>
            <w:tcW w:w="638"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11.318,85</w:t>
            </w:r>
          </w:p>
        </w:tc>
      </w:tr>
      <w:tr w:rsidR="003E4BF0" w:rsidRPr="009A4804" w:rsidTr="00C22024">
        <w:trPr>
          <w:trHeight w:val="523"/>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20</w:t>
            </w:r>
          </w:p>
        </w:tc>
        <w:tc>
          <w:tcPr>
            <w:tcW w:w="4090"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STALPI DE ILUMINAT NOCTURNA STADION MIC</w:t>
            </w:r>
          </w:p>
        </w:tc>
        <w:tc>
          <w:tcPr>
            <w:tcW w:w="2410"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740694</w:t>
            </w:r>
          </w:p>
        </w:tc>
        <w:tc>
          <w:tcPr>
            <w:tcW w:w="638"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4.302,64</w:t>
            </w:r>
          </w:p>
        </w:tc>
      </w:tr>
      <w:tr w:rsidR="003E4BF0" w:rsidRPr="009A4804" w:rsidTr="00C22024">
        <w:trPr>
          <w:trHeight w:val="403"/>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21</w:t>
            </w:r>
          </w:p>
        </w:tc>
        <w:tc>
          <w:tcPr>
            <w:tcW w:w="4090"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STALPI DE ILUMINAT NOCTURNA STADION MIC</w:t>
            </w:r>
          </w:p>
        </w:tc>
        <w:tc>
          <w:tcPr>
            <w:tcW w:w="2410"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740695</w:t>
            </w:r>
          </w:p>
        </w:tc>
        <w:tc>
          <w:tcPr>
            <w:tcW w:w="638"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4.302,64</w:t>
            </w:r>
          </w:p>
        </w:tc>
      </w:tr>
      <w:tr w:rsidR="003E4BF0" w:rsidRPr="009A4804" w:rsidTr="00C22024">
        <w:trPr>
          <w:trHeight w:val="439"/>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22</w:t>
            </w:r>
          </w:p>
        </w:tc>
        <w:tc>
          <w:tcPr>
            <w:tcW w:w="4090"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STALPI DE ILUMINAT NOCTURNA STADION MIC</w:t>
            </w:r>
          </w:p>
        </w:tc>
        <w:tc>
          <w:tcPr>
            <w:tcW w:w="2410"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740696</w:t>
            </w:r>
          </w:p>
        </w:tc>
        <w:tc>
          <w:tcPr>
            <w:tcW w:w="638"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4.302,64</w:t>
            </w:r>
          </w:p>
        </w:tc>
      </w:tr>
      <w:tr w:rsidR="003E4BF0" w:rsidRPr="009A4804" w:rsidTr="00C22024">
        <w:trPr>
          <w:trHeight w:val="447"/>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lastRenderedPageBreak/>
              <w:t>23</w:t>
            </w:r>
          </w:p>
        </w:tc>
        <w:tc>
          <w:tcPr>
            <w:tcW w:w="4090"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STALPI DE ILUMINAT NOCTURNA STADION MIC</w:t>
            </w:r>
          </w:p>
        </w:tc>
        <w:tc>
          <w:tcPr>
            <w:tcW w:w="2410"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740697</w:t>
            </w:r>
          </w:p>
        </w:tc>
        <w:tc>
          <w:tcPr>
            <w:tcW w:w="638"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4.302,64</w:t>
            </w:r>
          </w:p>
        </w:tc>
      </w:tr>
      <w:tr w:rsidR="003E4BF0" w:rsidRPr="009A4804" w:rsidTr="00C22024">
        <w:trPr>
          <w:trHeight w:val="300"/>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24</w:t>
            </w:r>
          </w:p>
        </w:tc>
        <w:tc>
          <w:tcPr>
            <w:tcW w:w="4090"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PICHET DE INCENDIU STADION MIC</w:t>
            </w:r>
          </w:p>
        </w:tc>
        <w:tc>
          <w:tcPr>
            <w:tcW w:w="2410"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740698</w:t>
            </w:r>
          </w:p>
        </w:tc>
        <w:tc>
          <w:tcPr>
            <w:tcW w:w="638"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4.781,61</w:t>
            </w:r>
          </w:p>
        </w:tc>
      </w:tr>
      <w:tr w:rsidR="003E4BF0" w:rsidRPr="009A4804" w:rsidTr="00C22024">
        <w:trPr>
          <w:trHeight w:val="427"/>
          <w:jc w:val="center"/>
        </w:trPr>
        <w:tc>
          <w:tcPr>
            <w:tcW w:w="578" w:type="dxa"/>
            <w:tcBorders>
              <w:top w:val="nil"/>
              <w:left w:val="single" w:sz="8" w:space="0" w:color="auto"/>
              <w:bottom w:val="single" w:sz="8"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 </w:t>
            </w:r>
          </w:p>
        </w:tc>
        <w:tc>
          <w:tcPr>
            <w:tcW w:w="7917" w:type="dxa"/>
            <w:gridSpan w:val="3"/>
            <w:tcBorders>
              <w:top w:val="single" w:sz="4" w:space="0" w:color="auto"/>
              <w:left w:val="nil"/>
              <w:bottom w:val="single" w:sz="8" w:space="0" w:color="auto"/>
              <w:right w:val="single" w:sz="4" w:space="0" w:color="000000"/>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Total 1</w:t>
            </w:r>
          </w:p>
        </w:tc>
        <w:tc>
          <w:tcPr>
            <w:tcW w:w="638" w:type="dxa"/>
            <w:tcBorders>
              <w:top w:val="nil"/>
              <w:left w:val="nil"/>
              <w:bottom w:val="single" w:sz="8"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 </w:t>
            </w:r>
          </w:p>
        </w:tc>
        <w:tc>
          <w:tcPr>
            <w:tcW w:w="1604" w:type="dxa"/>
            <w:tcBorders>
              <w:top w:val="nil"/>
              <w:left w:val="nil"/>
              <w:bottom w:val="single" w:sz="8" w:space="0" w:color="auto"/>
              <w:right w:val="single" w:sz="8"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b/>
                <w:bCs/>
                <w:lang w:eastAsia="ro-RO"/>
              </w:rPr>
            </w:pPr>
            <w:r w:rsidRPr="009A4804">
              <w:rPr>
                <w:rFonts w:ascii="Times New Roman" w:eastAsia="Times New Roman" w:hAnsi="Times New Roman" w:cs="Times New Roman"/>
                <w:b/>
                <w:bCs/>
                <w:lang w:eastAsia="ro-RO"/>
              </w:rPr>
              <w:t>18.535.275,87</w:t>
            </w:r>
          </w:p>
        </w:tc>
      </w:tr>
      <w:tr w:rsidR="003E4BF0" w:rsidRPr="009A4804" w:rsidTr="00C22024">
        <w:trPr>
          <w:trHeight w:val="300"/>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4090"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Bancă îngustă cu spătar, vestiar arbitri</w:t>
            </w:r>
          </w:p>
        </w:tc>
        <w:tc>
          <w:tcPr>
            <w:tcW w:w="2410"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 </w:t>
            </w:r>
          </w:p>
        </w:tc>
        <w:tc>
          <w:tcPr>
            <w:tcW w:w="638"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2</w:t>
            </w:r>
          </w:p>
        </w:tc>
        <w:tc>
          <w:tcPr>
            <w:tcW w:w="1604" w:type="dxa"/>
            <w:tcBorders>
              <w:top w:val="nil"/>
              <w:left w:val="nil"/>
              <w:bottom w:val="single" w:sz="4" w:space="0" w:color="auto"/>
              <w:right w:val="single" w:sz="8"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2.196,68</w:t>
            </w:r>
          </w:p>
        </w:tc>
      </w:tr>
      <w:tr w:rsidR="003E4BF0" w:rsidRPr="009A4804" w:rsidTr="00C22024">
        <w:trPr>
          <w:trHeight w:val="300"/>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2</w:t>
            </w:r>
          </w:p>
        </w:tc>
        <w:tc>
          <w:tcPr>
            <w:tcW w:w="4090"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Perie curățat toaletă</w:t>
            </w:r>
          </w:p>
        </w:tc>
        <w:tc>
          <w:tcPr>
            <w:tcW w:w="2410"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 </w:t>
            </w:r>
          </w:p>
        </w:tc>
        <w:tc>
          <w:tcPr>
            <w:tcW w:w="638"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15</w:t>
            </w:r>
          </w:p>
        </w:tc>
        <w:tc>
          <w:tcPr>
            <w:tcW w:w="1604" w:type="dxa"/>
            <w:tcBorders>
              <w:top w:val="nil"/>
              <w:left w:val="nil"/>
              <w:bottom w:val="single" w:sz="4" w:space="0" w:color="auto"/>
              <w:right w:val="single" w:sz="8"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1.268,85</w:t>
            </w:r>
          </w:p>
        </w:tc>
      </w:tr>
      <w:tr w:rsidR="003E4BF0" w:rsidRPr="009A4804" w:rsidTr="00C22024">
        <w:trPr>
          <w:trHeight w:val="300"/>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3</w:t>
            </w:r>
          </w:p>
        </w:tc>
        <w:tc>
          <w:tcPr>
            <w:tcW w:w="4090"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Port hârtie igienică</w:t>
            </w:r>
          </w:p>
        </w:tc>
        <w:tc>
          <w:tcPr>
            <w:tcW w:w="2410"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 </w:t>
            </w:r>
          </w:p>
        </w:tc>
        <w:tc>
          <w:tcPr>
            <w:tcW w:w="638"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20</w:t>
            </w:r>
          </w:p>
        </w:tc>
        <w:tc>
          <w:tcPr>
            <w:tcW w:w="1604" w:type="dxa"/>
            <w:tcBorders>
              <w:top w:val="nil"/>
              <w:left w:val="nil"/>
              <w:bottom w:val="single" w:sz="4" w:space="0" w:color="auto"/>
              <w:right w:val="single" w:sz="8"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1.837,20</w:t>
            </w:r>
          </w:p>
        </w:tc>
      </w:tr>
      <w:tr w:rsidR="003E4BF0" w:rsidRPr="009A4804" w:rsidTr="00C22024">
        <w:trPr>
          <w:trHeight w:val="300"/>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4</w:t>
            </w:r>
          </w:p>
        </w:tc>
        <w:tc>
          <w:tcPr>
            <w:tcW w:w="4090"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Suport săpun lichid</w:t>
            </w:r>
          </w:p>
        </w:tc>
        <w:tc>
          <w:tcPr>
            <w:tcW w:w="2410"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 </w:t>
            </w:r>
          </w:p>
        </w:tc>
        <w:tc>
          <w:tcPr>
            <w:tcW w:w="638"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25</w:t>
            </w:r>
          </w:p>
        </w:tc>
        <w:tc>
          <w:tcPr>
            <w:tcW w:w="1604" w:type="dxa"/>
            <w:tcBorders>
              <w:top w:val="nil"/>
              <w:left w:val="nil"/>
              <w:bottom w:val="single" w:sz="4" w:space="0" w:color="auto"/>
              <w:right w:val="single" w:sz="8"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2.592,25</w:t>
            </w:r>
          </w:p>
        </w:tc>
      </w:tr>
      <w:tr w:rsidR="003E4BF0" w:rsidRPr="009A4804" w:rsidTr="00C22024">
        <w:trPr>
          <w:trHeight w:val="300"/>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5</w:t>
            </w:r>
          </w:p>
        </w:tc>
        <w:tc>
          <w:tcPr>
            <w:tcW w:w="4090"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Dispenser prosoape hârtie pliante</w:t>
            </w:r>
          </w:p>
        </w:tc>
        <w:tc>
          <w:tcPr>
            <w:tcW w:w="2410"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 </w:t>
            </w:r>
          </w:p>
        </w:tc>
        <w:tc>
          <w:tcPr>
            <w:tcW w:w="638"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25</w:t>
            </w:r>
          </w:p>
        </w:tc>
        <w:tc>
          <w:tcPr>
            <w:tcW w:w="1604" w:type="dxa"/>
            <w:tcBorders>
              <w:top w:val="nil"/>
              <w:left w:val="nil"/>
              <w:bottom w:val="single" w:sz="4" w:space="0" w:color="auto"/>
              <w:right w:val="single" w:sz="8"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4.161,50</w:t>
            </w:r>
          </w:p>
        </w:tc>
      </w:tr>
      <w:tr w:rsidR="003E4BF0" w:rsidRPr="009A4804" w:rsidTr="00C22024">
        <w:trPr>
          <w:trHeight w:val="300"/>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6</w:t>
            </w:r>
          </w:p>
        </w:tc>
        <w:tc>
          <w:tcPr>
            <w:tcW w:w="4090"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Stingător portativ cu pulbere tip P6</w:t>
            </w:r>
          </w:p>
        </w:tc>
        <w:tc>
          <w:tcPr>
            <w:tcW w:w="2410"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 </w:t>
            </w:r>
          </w:p>
        </w:tc>
        <w:tc>
          <w:tcPr>
            <w:tcW w:w="638"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112</w:t>
            </w:r>
          </w:p>
        </w:tc>
        <w:tc>
          <w:tcPr>
            <w:tcW w:w="1604" w:type="dxa"/>
            <w:tcBorders>
              <w:top w:val="nil"/>
              <w:left w:val="nil"/>
              <w:bottom w:val="single" w:sz="4" w:space="0" w:color="auto"/>
              <w:right w:val="single" w:sz="8"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18.337,76</w:t>
            </w:r>
          </w:p>
        </w:tc>
      </w:tr>
      <w:tr w:rsidR="003E4BF0" w:rsidRPr="009A4804" w:rsidTr="00C22024">
        <w:trPr>
          <w:trHeight w:val="300"/>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w:t>
            </w:r>
          </w:p>
        </w:tc>
        <w:tc>
          <w:tcPr>
            <w:tcW w:w="4090"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Stingător portabil de 50 kg</w:t>
            </w:r>
          </w:p>
        </w:tc>
        <w:tc>
          <w:tcPr>
            <w:tcW w:w="2410"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 </w:t>
            </w:r>
          </w:p>
        </w:tc>
        <w:tc>
          <w:tcPr>
            <w:tcW w:w="638"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1.507,66</w:t>
            </w:r>
          </w:p>
        </w:tc>
      </w:tr>
      <w:tr w:rsidR="003E4BF0" w:rsidRPr="009A4804" w:rsidTr="00C22024">
        <w:trPr>
          <w:trHeight w:val="315"/>
          <w:jc w:val="center"/>
        </w:trPr>
        <w:tc>
          <w:tcPr>
            <w:tcW w:w="578" w:type="dxa"/>
            <w:tcBorders>
              <w:top w:val="nil"/>
              <w:left w:val="single" w:sz="8" w:space="0" w:color="auto"/>
              <w:bottom w:val="single" w:sz="8"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 </w:t>
            </w:r>
          </w:p>
        </w:tc>
        <w:tc>
          <w:tcPr>
            <w:tcW w:w="7917" w:type="dxa"/>
            <w:gridSpan w:val="3"/>
            <w:tcBorders>
              <w:top w:val="single" w:sz="4" w:space="0" w:color="auto"/>
              <w:left w:val="nil"/>
              <w:bottom w:val="single" w:sz="8" w:space="0" w:color="auto"/>
              <w:right w:val="single" w:sz="4" w:space="0" w:color="000000"/>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Total 2</w:t>
            </w:r>
          </w:p>
        </w:tc>
        <w:tc>
          <w:tcPr>
            <w:tcW w:w="638" w:type="dxa"/>
            <w:tcBorders>
              <w:top w:val="nil"/>
              <w:left w:val="nil"/>
              <w:bottom w:val="single" w:sz="8" w:space="0" w:color="auto"/>
              <w:right w:val="single" w:sz="4" w:space="0" w:color="auto"/>
            </w:tcBorders>
            <w:shd w:val="clear" w:color="auto" w:fill="auto"/>
            <w:noWrap/>
            <w:vAlign w:val="bottom"/>
            <w:hideMark/>
          </w:tcPr>
          <w:p w:rsidR="003E4BF0" w:rsidRPr="009A4804" w:rsidRDefault="003E4BF0" w:rsidP="00C2202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 </w:t>
            </w:r>
          </w:p>
        </w:tc>
        <w:tc>
          <w:tcPr>
            <w:tcW w:w="1604" w:type="dxa"/>
            <w:tcBorders>
              <w:top w:val="nil"/>
              <w:left w:val="nil"/>
              <w:bottom w:val="single" w:sz="8" w:space="0" w:color="auto"/>
              <w:right w:val="single" w:sz="8"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b/>
                <w:bCs/>
                <w:lang w:eastAsia="ro-RO"/>
              </w:rPr>
            </w:pPr>
            <w:r w:rsidRPr="009A4804">
              <w:rPr>
                <w:rFonts w:ascii="Times New Roman" w:eastAsia="Times New Roman" w:hAnsi="Times New Roman" w:cs="Times New Roman"/>
                <w:b/>
                <w:bCs/>
                <w:lang w:eastAsia="ro-RO"/>
              </w:rPr>
              <w:t>31.901,90</w:t>
            </w:r>
          </w:p>
        </w:tc>
      </w:tr>
      <w:tr w:rsidR="003E4BF0" w:rsidRPr="009A4804" w:rsidTr="00C22024">
        <w:trPr>
          <w:trHeight w:val="315"/>
          <w:jc w:val="center"/>
        </w:trPr>
        <w:tc>
          <w:tcPr>
            <w:tcW w:w="8495" w:type="dxa"/>
            <w:gridSpan w:val="4"/>
            <w:tcBorders>
              <w:top w:val="nil"/>
              <w:left w:val="single" w:sz="8" w:space="0" w:color="auto"/>
              <w:bottom w:val="single" w:sz="8" w:space="0" w:color="auto"/>
              <w:right w:val="single" w:sz="8" w:space="0" w:color="000000"/>
            </w:tcBorders>
            <w:shd w:val="clear" w:color="000000" w:fill="BFBFBF"/>
            <w:noWrap/>
            <w:vAlign w:val="center"/>
            <w:hideMark/>
          </w:tcPr>
          <w:p w:rsidR="003E4BF0" w:rsidRPr="009A4804" w:rsidRDefault="003E4BF0" w:rsidP="00C22024">
            <w:pPr>
              <w:spacing w:after="0" w:line="240" w:lineRule="auto"/>
              <w:jc w:val="center"/>
              <w:rPr>
                <w:rFonts w:ascii="Times New Roman" w:eastAsia="Times New Roman" w:hAnsi="Times New Roman" w:cs="Times New Roman"/>
                <w:b/>
                <w:bCs/>
                <w:lang w:eastAsia="ro-RO"/>
              </w:rPr>
            </w:pPr>
            <w:r w:rsidRPr="009A4804">
              <w:rPr>
                <w:rFonts w:ascii="Times New Roman" w:eastAsia="Times New Roman" w:hAnsi="Times New Roman" w:cs="Times New Roman"/>
                <w:b/>
                <w:bCs/>
                <w:lang w:eastAsia="ro-RO"/>
              </w:rPr>
              <w:t>TOTAL 1+2</w:t>
            </w:r>
          </w:p>
        </w:tc>
        <w:tc>
          <w:tcPr>
            <w:tcW w:w="2242" w:type="dxa"/>
            <w:gridSpan w:val="2"/>
            <w:tcBorders>
              <w:top w:val="single" w:sz="8" w:space="0" w:color="auto"/>
              <w:left w:val="nil"/>
              <w:bottom w:val="single" w:sz="8" w:space="0" w:color="auto"/>
              <w:right w:val="single" w:sz="8" w:space="0" w:color="000000"/>
            </w:tcBorders>
            <w:shd w:val="clear" w:color="000000" w:fill="BFBFBF"/>
            <w:noWrap/>
            <w:vAlign w:val="center"/>
            <w:hideMark/>
          </w:tcPr>
          <w:p w:rsidR="003E4BF0" w:rsidRPr="009A4804" w:rsidRDefault="003E4BF0" w:rsidP="00C22024">
            <w:pPr>
              <w:spacing w:after="0" w:line="240" w:lineRule="auto"/>
              <w:jc w:val="center"/>
              <w:rPr>
                <w:rFonts w:ascii="Times New Roman" w:eastAsia="Times New Roman" w:hAnsi="Times New Roman" w:cs="Times New Roman"/>
                <w:b/>
                <w:bCs/>
                <w:lang w:eastAsia="ro-RO"/>
              </w:rPr>
            </w:pPr>
            <w:r w:rsidRPr="009A4804">
              <w:rPr>
                <w:rFonts w:ascii="Times New Roman" w:eastAsia="Times New Roman" w:hAnsi="Times New Roman" w:cs="Times New Roman"/>
                <w:b/>
                <w:bCs/>
                <w:lang w:eastAsia="ro-RO"/>
              </w:rPr>
              <w:t>18.567.177,77</w:t>
            </w:r>
          </w:p>
        </w:tc>
      </w:tr>
    </w:tbl>
    <w:p w:rsidR="00B955BE" w:rsidRDefault="00B955BE" w:rsidP="00532616">
      <w:pPr>
        <w:autoSpaceDE w:val="0"/>
        <w:autoSpaceDN w:val="0"/>
        <w:adjustRightInd w:val="0"/>
        <w:spacing w:after="0" w:line="240" w:lineRule="auto"/>
        <w:ind w:firstLine="539"/>
        <w:jc w:val="both"/>
        <w:rPr>
          <w:rFonts w:ascii="Times New Roman" w:eastAsia="Times New Roman" w:hAnsi="Times New Roman" w:cs="Times New Roman"/>
          <w:sz w:val="24"/>
          <w:szCs w:val="24"/>
        </w:rPr>
      </w:pPr>
    </w:p>
    <w:p w:rsidR="00DA77A1" w:rsidRDefault="00DA77A1" w:rsidP="00532616">
      <w:pPr>
        <w:autoSpaceDE w:val="0"/>
        <w:autoSpaceDN w:val="0"/>
        <w:adjustRightInd w:val="0"/>
        <w:spacing w:after="0" w:line="240" w:lineRule="auto"/>
        <w:ind w:firstLine="539"/>
        <w:jc w:val="both"/>
        <w:rPr>
          <w:rFonts w:ascii="Times New Roman" w:eastAsia="Times New Roman" w:hAnsi="Times New Roman" w:cs="Times New Roman"/>
          <w:sz w:val="24"/>
          <w:szCs w:val="24"/>
        </w:rPr>
      </w:pPr>
    </w:p>
    <w:p w:rsidR="00DA77A1" w:rsidRDefault="00DA77A1" w:rsidP="00532616">
      <w:pPr>
        <w:autoSpaceDE w:val="0"/>
        <w:autoSpaceDN w:val="0"/>
        <w:adjustRightInd w:val="0"/>
        <w:spacing w:after="0" w:line="240" w:lineRule="auto"/>
        <w:ind w:firstLine="539"/>
        <w:jc w:val="both"/>
        <w:rPr>
          <w:rFonts w:ascii="Times New Roman" w:eastAsia="Times New Roman" w:hAnsi="Times New Roman" w:cs="Times New Roman"/>
          <w:sz w:val="24"/>
          <w:szCs w:val="24"/>
        </w:rPr>
      </w:pPr>
    </w:p>
    <w:p w:rsidR="003C4C40" w:rsidRPr="00532616" w:rsidRDefault="003C4C40" w:rsidP="00532616">
      <w:pPr>
        <w:autoSpaceDE w:val="0"/>
        <w:autoSpaceDN w:val="0"/>
        <w:adjustRightInd w:val="0"/>
        <w:spacing w:after="0" w:line="240" w:lineRule="auto"/>
        <w:ind w:firstLine="539"/>
        <w:jc w:val="both"/>
        <w:rPr>
          <w:rFonts w:ascii="Times New Roman" w:eastAsia="Times New Roman" w:hAnsi="Times New Roman" w:cs="Times New Roman"/>
          <w:sz w:val="24"/>
          <w:szCs w:val="24"/>
        </w:rPr>
      </w:pPr>
      <w:r w:rsidRPr="00532616">
        <w:rPr>
          <w:rFonts w:ascii="Times New Roman" w:eastAsia="Times New Roman" w:hAnsi="Times New Roman" w:cs="Times New Roman"/>
          <w:sz w:val="24"/>
          <w:szCs w:val="24"/>
        </w:rPr>
        <w:t xml:space="preserve">Prezentul proces verbal a fost încheiat astăzi, </w:t>
      </w:r>
      <w:r w:rsidR="005E3D0B" w:rsidRPr="00532616">
        <w:rPr>
          <w:rFonts w:ascii="Times New Roman" w:eastAsia="Times New Roman" w:hAnsi="Times New Roman" w:cs="Times New Roman"/>
          <w:sz w:val="24"/>
          <w:szCs w:val="24"/>
        </w:rPr>
        <w:t>__________</w:t>
      </w:r>
      <w:r w:rsidR="00C96D28" w:rsidRPr="00532616">
        <w:rPr>
          <w:rFonts w:ascii="Times New Roman" w:eastAsia="Times New Roman" w:hAnsi="Times New Roman" w:cs="Times New Roman"/>
          <w:sz w:val="24"/>
          <w:szCs w:val="24"/>
        </w:rPr>
        <w:t xml:space="preserve"> </w:t>
      </w:r>
      <w:r w:rsidR="00B26749" w:rsidRPr="00532616">
        <w:rPr>
          <w:rFonts w:ascii="Times New Roman" w:eastAsia="Times New Roman" w:hAnsi="Times New Roman" w:cs="Times New Roman"/>
          <w:sz w:val="24"/>
          <w:szCs w:val="24"/>
        </w:rPr>
        <w:t>la sediul M</w:t>
      </w:r>
      <w:r w:rsidRPr="00532616">
        <w:rPr>
          <w:rFonts w:ascii="Times New Roman" w:eastAsia="Times New Roman" w:hAnsi="Times New Roman" w:cs="Times New Roman"/>
          <w:sz w:val="24"/>
          <w:szCs w:val="24"/>
        </w:rPr>
        <w:t>unicipiului Sfântu Gheorghe, în 2 exemplare, câte unul pentru fiecare parte.</w:t>
      </w:r>
    </w:p>
    <w:p w:rsidR="0021539C" w:rsidRDefault="0021539C" w:rsidP="00532616">
      <w:pPr>
        <w:autoSpaceDE w:val="0"/>
        <w:autoSpaceDN w:val="0"/>
        <w:adjustRightInd w:val="0"/>
        <w:spacing w:after="0" w:line="240" w:lineRule="auto"/>
        <w:ind w:firstLine="720"/>
        <w:jc w:val="both"/>
        <w:rPr>
          <w:rFonts w:ascii="Times New Roman" w:eastAsia="Times New Roman" w:hAnsi="Times New Roman" w:cs="Times New Roman"/>
          <w:sz w:val="24"/>
          <w:szCs w:val="24"/>
        </w:rPr>
      </w:pPr>
    </w:p>
    <w:p w:rsidR="002F7D3B" w:rsidRPr="00532616" w:rsidRDefault="002F7D3B" w:rsidP="00532616">
      <w:pPr>
        <w:autoSpaceDE w:val="0"/>
        <w:autoSpaceDN w:val="0"/>
        <w:adjustRightInd w:val="0"/>
        <w:spacing w:after="0" w:line="240" w:lineRule="auto"/>
        <w:ind w:firstLine="720"/>
        <w:jc w:val="both"/>
        <w:rPr>
          <w:rFonts w:ascii="Times New Roman" w:eastAsia="Times New Roman" w:hAnsi="Times New Roman" w:cs="Times New Roman"/>
          <w:sz w:val="24"/>
          <w:szCs w:val="24"/>
        </w:rPr>
      </w:pPr>
    </w:p>
    <w:p w:rsidR="003C4C40" w:rsidRPr="00532616" w:rsidRDefault="003C4C40" w:rsidP="00532616">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532616">
        <w:rPr>
          <w:rFonts w:ascii="Times New Roman" w:eastAsia="Times New Roman" w:hAnsi="Times New Roman" w:cs="Times New Roman"/>
          <w:sz w:val="24"/>
          <w:szCs w:val="24"/>
        </w:rPr>
        <w:t>Am predat,</w:t>
      </w:r>
      <w:r w:rsidRPr="00532616">
        <w:rPr>
          <w:rFonts w:ascii="Times New Roman" w:eastAsia="Times New Roman" w:hAnsi="Times New Roman" w:cs="Times New Roman"/>
          <w:sz w:val="24"/>
          <w:szCs w:val="24"/>
        </w:rPr>
        <w:tab/>
      </w:r>
      <w:r w:rsidRPr="00532616">
        <w:rPr>
          <w:rFonts w:ascii="Times New Roman" w:eastAsia="Times New Roman" w:hAnsi="Times New Roman" w:cs="Times New Roman"/>
          <w:sz w:val="24"/>
          <w:szCs w:val="24"/>
        </w:rPr>
        <w:tab/>
      </w:r>
      <w:r w:rsidRPr="00532616">
        <w:rPr>
          <w:rFonts w:ascii="Times New Roman" w:eastAsia="Times New Roman" w:hAnsi="Times New Roman" w:cs="Times New Roman"/>
          <w:sz w:val="24"/>
          <w:szCs w:val="24"/>
        </w:rPr>
        <w:tab/>
      </w:r>
      <w:r w:rsidRPr="00532616">
        <w:rPr>
          <w:rFonts w:ascii="Times New Roman" w:eastAsia="Times New Roman" w:hAnsi="Times New Roman" w:cs="Times New Roman"/>
          <w:sz w:val="24"/>
          <w:szCs w:val="24"/>
        </w:rPr>
        <w:tab/>
      </w:r>
      <w:r w:rsidRPr="00532616">
        <w:rPr>
          <w:rFonts w:ascii="Times New Roman" w:eastAsia="Times New Roman" w:hAnsi="Times New Roman" w:cs="Times New Roman"/>
          <w:sz w:val="24"/>
          <w:szCs w:val="24"/>
        </w:rPr>
        <w:tab/>
      </w:r>
      <w:r w:rsidRPr="00532616">
        <w:rPr>
          <w:rFonts w:ascii="Times New Roman" w:eastAsia="Times New Roman" w:hAnsi="Times New Roman" w:cs="Times New Roman"/>
          <w:sz w:val="24"/>
          <w:szCs w:val="24"/>
        </w:rPr>
        <w:tab/>
        <w:t>Am primit,</w:t>
      </w:r>
    </w:p>
    <w:p w:rsidR="003C4C40" w:rsidRPr="00532616" w:rsidRDefault="003C4C40" w:rsidP="00532616">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532616">
        <w:rPr>
          <w:rFonts w:ascii="Times New Roman" w:eastAsia="Times New Roman" w:hAnsi="Times New Roman" w:cs="Times New Roman"/>
          <w:sz w:val="24"/>
          <w:szCs w:val="24"/>
        </w:rPr>
        <w:t>Municipiul</w:t>
      </w:r>
      <w:r w:rsidR="00781B27" w:rsidRPr="00532616">
        <w:rPr>
          <w:rFonts w:ascii="Times New Roman" w:eastAsia="Times New Roman" w:hAnsi="Times New Roman" w:cs="Times New Roman"/>
          <w:sz w:val="24"/>
          <w:szCs w:val="24"/>
        </w:rPr>
        <w:t xml:space="preserve"> Sfântu Gheorghe,</w:t>
      </w:r>
      <w:r w:rsidR="00781B27" w:rsidRPr="00532616">
        <w:rPr>
          <w:rFonts w:ascii="Times New Roman" w:eastAsia="Times New Roman" w:hAnsi="Times New Roman" w:cs="Times New Roman"/>
          <w:sz w:val="24"/>
          <w:szCs w:val="24"/>
        </w:rPr>
        <w:tab/>
      </w:r>
      <w:r w:rsidR="00781B27" w:rsidRPr="00532616">
        <w:rPr>
          <w:rFonts w:ascii="Times New Roman" w:eastAsia="Times New Roman" w:hAnsi="Times New Roman" w:cs="Times New Roman"/>
          <w:sz w:val="24"/>
          <w:szCs w:val="24"/>
        </w:rPr>
        <w:tab/>
      </w:r>
      <w:r w:rsidR="00781B27" w:rsidRPr="00532616">
        <w:rPr>
          <w:rFonts w:ascii="Times New Roman" w:eastAsia="Times New Roman" w:hAnsi="Times New Roman" w:cs="Times New Roman"/>
          <w:sz w:val="24"/>
          <w:szCs w:val="24"/>
        </w:rPr>
        <w:tab/>
      </w:r>
      <w:r w:rsidR="00781B27" w:rsidRPr="00532616">
        <w:rPr>
          <w:rFonts w:ascii="Times New Roman" w:eastAsia="Times New Roman" w:hAnsi="Times New Roman" w:cs="Times New Roman"/>
          <w:sz w:val="24"/>
          <w:szCs w:val="24"/>
        </w:rPr>
        <w:tab/>
        <w:t>Sepsi Rekreativ</w:t>
      </w:r>
      <w:r w:rsidRPr="00532616">
        <w:rPr>
          <w:rFonts w:ascii="Times New Roman" w:eastAsia="Times New Roman" w:hAnsi="Times New Roman" w:cs="Times New Roman"/>
          <w:sz w:val="24"/>
          <w:szCs w:val="24"/>
        </w:rPr>
        <w:t xml:space="preserve"> S.A.</w:t>
      </w:r>
    </w:p>
    <w:p w:rsidR="003C4C40" w:rsidRPr="00532616" w:rsidRDefault="003C4C40" w:rsidP="00532616">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532616">
        <w:rPr>
          <w:rFonts w:ascii="Times New Roman" w:eastAsia="Times New Roman" w:hAnsi="Times New Roman" w:cs="Times New Roman"/>
          <w:sz w:val="24"/>
          <w:szCs w:val="24"/>
        </w:rPr>
        <w:t>prin</w:t>
      </w:r>
      <w:r w:rsidRPr="00532616">
        <w:rPr>
          <w:rFonts w:ascii="Times New Roman" w:eastAsia="Times New Roman" w:hAnsi="Times New Roman" w:cs="Times New Roman"/>
          <w:sz w:val="24"/>
          <w:szCs w:val="24"/>
        </w:rPr>
        <w:tab/>
      </w:r>
      <w:r w:rsidRPr="00532616">
        <w:rPr>
          <w:rFonts w:ascii="Times New Roman" w:eastAsia="Times New Roman" w:hAnsi="Times New Roman" w:cs="Times New Roman"/>
          <w:sz w:val="24"/>
          <w:szCs w:val="24"/>
        </w:rPr>
        <w:tab/>
      </w:r>
      <w:r w:rsidRPr="00532616">
        <w:rPr>
          <w:rFonts w:ascii="Times New Roman" w:eastAsia="Times New Roman" w:hAnsi="Times New Roman" w:cs="Times New Roman"/>
          <w:sz w:val="24"/>
          <w:szCs w:val="24"/>
        </w:rPr>
        <w:tab/>
      </w:r>
      <w:r w:rsidRPr="00532616">
        <w:rPr>
          <w:rFonts w:ascii="Times New Roman" w:eastAsia="Times New Roman" w:hAnsi="Times New Roman" w:cs="Times New Roman"/>
          <w:sz w:val="24"/>
          <w:szCs w:val="24"/>
        </w:rPr>
        <w:tab/>
      </w:r>
      <w:r w:rsidRPr="00532616">
        <w:rPr>
          <w:rFonts w:ascii="Times New Roman" w:eastAsia="Times New Roman" w:hAnsi="Times New Roman" w:cs="Times New Roman"/>
          <w:sz w:val="24"/>
          <w:szCs w:val="24"/>
        </w:rPr>
        <w:tab/>
      </w:r>
      <w:r w:rsidRPr="00532616">
        <w:rPr>
          <w:rFonts w:ascii="Times New Roman" w:eastAsia="Times New Roman" w:hAnsi="Times New Roman" w:cs="Times New Roman"/>
          <w:sz w:val="24"/>
          <w:szCs w:val="24"/>
        </w:rPr>
        <w:tab/>
      </w:r>
      <w:r w:rsidRPr="00532616">
        <w:rPr>
          <w:rFonts w:ascii="Times New Roman" w:eastAsia="Times New Roman" w:hAnsi="Times New Roman" w:cs="Times New Roman"/>
          <w:sz w:val="24"/>
          <w:szCs w:val="24"/>
        </w:rPr>
        <w:tab/>
        <w:t>prin</w:t>
      </w:r>
    </w:p>
    <w:p w:rsidR="0038383F" w:rsidRPr="002F7D3B" w:rsidRDefault="0021539C" w:rsidP="002F7D3B">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532616">
        <w:rPr>
          <w:rFonts w:ascii="Times New Roman" w:eastAsia="Times New Roman" w:hAnsi="Times New Roman" w:cs="Times New Roman"/>
          <w:sz w:val="24"/>
          <w:szCs w:val="24"/>
        </w:rPr>
        <w:t>__________________</w:t>
      </w:r>
      <w:r w:rsidR="002F7D3B">
        <w:rPr>
          <w:rFonts w:ascii="Times New Roman" w:eastAsia="Times New Roman" w:hAnsi="Times New Roman" w:cs="Times New Roman"/>
          <w:sz w:val="24"/>
          <w:szCs w:val="24"/>
        </w:rPr>
        <w:t>______</w:t>
      </w:r>
      <w:r w:rsidR="002F7D3B">
        <w:rPr>
          <w:rFonts w:ascii="Times New Roman" w:eastAsia="Times New Roman" w:hAnsi="Times New Roman" w:cs="Times New Roman"/>
          <w:sz w:val="24"/>
          <w:szCs w:val="24"/>
        </w:rPr>
        <w:tab/>
      </w:r>
      <w:r w:rsidR="002F7D3B">
        <w:rPr>
          <w:rFonts w:ascii="Times New Roman" w:eastAsia="Times New Roman" w:hAnsi="Times New Roman" w:cs="Times New Roman"/>
          <w:sz w:val="24"/>
          <w:szCs w:val="24"/>
        </w:rPr>
        <w:tab/>
      </w:r>
      <w:r w:rsidR="002F7D3B">
        <w:rPr>
          <w:rFonts w:ascii="Times New Roman" w:eastAsia="Times New Roman" w:hAnsi="Times New Roman" w:cs="Times New Roman"/>
          <w:sz w:val="24"/>
          <w:szCs w:val="24"/>
        </w:rPr>
        <w:tab/>
        <w:t>______________________</w:t>
      </w:r>
    </w:p>
    <w:p w:rsidR="002F7D3B" w:rsidRDefault="002F7D3B">
      <w:pPr>
        <w:rPr>
          <w:rFonts w:ascii="Times New Roman" w:hAnsi="Times New Roman"/>
          <w:b/>
          <w:sz w:val="24"/>
          <w:szCs w:val="24"/>
        </w:rPr>
      </w:pPr>
      <w:r>
        <w:rPr>
          <w:rFonts w:ascii="Times New Roman" w:hAnsi="Times New Roman"/>
          <w:b/>
          <w:sz w:val="24"/>
          <w:szCs w:val="24"/>
        </w:rPr>
        <w:br w:type="page"/>
      </w:r>
    </w:p>
    <w:p w:rsidR="0038383F" w:rsidRDefault="0038383F" w:rsidP="0038383F">
      <w:pPr>
        <w:autoSpaceDE w:val="0"/>
        <w:autoSpaceDN w:val="0"/>
        <w:adjustRightInd w:val="0"/>
        <w:spacing w:after="0" w:line="240" w:lineRule="auto"/>
        <w:jc w:val="right"/>
        <w:rPr>
          <w:rFonts w:ascii="Times New Roman" w:hAnsi="Times New Roman"/>
          <w:b/>
          <w:sz w:val="24"/>
          <w:szCs w:val="24"/>
        </w:rPr>
      </w:pPr>
      <w:r w:rsidRPr="00513727">
        <w:rPr>
          <w:rFonts w:ascii="Times New Roman" w:hAnsi="Times New Roman"/>
          <w:b/>
          <w:sz w:val="24"/>
          <w:szCs w:val="24"/>
        </w:rPr>
        <w:lastRenderedPageBreak/>
        <w:t>An</w:t>
      </w:r>
      <w:r w:rsidR="0040080F">
        <w:rPr>
          <w:rFonts w:ascii="Times New Roman" w:hAnsi="Times New Roman"/>
          <w:b/>
          <w:sz w:val="24"/>
          <w:szCs w:val="24"/>
        </w:rPr>
        <w:t>exa nr. 3</w:t>
      </w:r>
      <w:r>
        <w:rPr>
          <w:rFonts w:ascii="Times New Roman" w:hAnsi="Times New Roman"/>
          <w:b/>
          <w:sz w:val="24"/>
          <w:szCs w:val="24"/>
        </w:rPr>
        <w:t xml:space="preserve"> la Act adițional nr. 3</w:t>
      </w:r>
      <w:r w:rsidRPr="00513727">
        <w:rPr>
          <w:rFonts w:ascii="Times New Roman" w:hAnsi="Times New Roman"/>
          <w:b/>
          <w:sz w:val="24"/>
          <w:szCs w:val="24"/>
        </w:rPr>
        <w:t>/2024</w:t>
      </w:r>
    </w:p>
    <w:p w:rsidR="0038383F" w:rsidRPr="00513727" w:rsidRDefault="0038383F" w:rsidP="0038383F">
      <w:pPr>
        <w:autoSpaceDE w:val="0"/>
        <w:autoSpaceDN w:val="0"/>
        <w:adjustRightInd w:val="0"/>
        <w:spacing w:after="0" w:line="240" w:lineRule="auto"/>
        <w:jc w:val="right"/>
        <w:rPr>
          <w:rFonts w:ascii="Times New Roman" w:hAnsi="Times New Roman"/>
          <w:b/>
          <w:sz w:val="24"/>
          <w:szCs w:val="24"/>
        </w:rPr>
      </w:pPr>
    </w:p>
    <w:tbl>
      <w:tblPr>
        <w:tblW w:w="10485" w:type="dxa"/>
        <w:jc w:val="center"/>
        <w:tblLayout w:type="fixed"/>
        <w:tblLook w:val="04A0" w:firstRow="1" w:lastRow="0" w:firstColumn="1" w:lastColumn="0" w:noHBand="0" w:noVBand="1"/>
      </w:tblPr>
      <w:tblGrid>
        <w:gridCol w:w="567"/>
        <w:gridCol w:w="4248"/>
        <w:gridCol w:w="27"/>
        <w:gridCol w:w="1918"/>
        <w:gridCol w:w="1375"/>
        <w:gridCol w:w="1385"/>
        <w:gridCol w:w="965"/>
      </w:tblGrid>
      <w:tr w:rsidR="00352ADC" w:rsidRPr="00352ADC" w:rsidTr="00352ADC">
        <w:trPr>
          <w:trHeight w:val="345"/>
          <w:jc w:val="center"/>
        </w:trPr>
        <w:tc>
          <w:tcPr>
            <w:tcW w:w="484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352ADC" w:rsidRPr="00352ADC" w:rsidRDefault="00352ADC" w:rsidP="00352ADC">
            <w:pPr>
              <w:spacing w:after="0" w:line="240" w:lineRule="auto"/>
              <w:jc w:val="center"/>
              <w:rPr>
                <w:rFonts w:ascii="Calibri" w:eastAsia="Times New Roman" w:hAnsi="Calibri" w:cs="Calibri"/>
                <w:b/>
                <w:bCs/>
                <w:lang w:eastAsia="ro-RO"/>
              </w:rPr>
            </w:pPr>
            <w:r w:rsidRPr="00352ADC">
              <w:rPr>
                <w:rFonts w:ascii="Calibri" w:eastAsia="Times New Roman" w:hAnsi="Calibri" w:cs="Calibri"/>
                <w:b/>
                <w:bCs/>
                <w:lang w:eastAsia="ro-RO"/>
              </w:rPr>
              <w:t xml:space="preserve">BAZA DE INOT </w:t>
            </w:r>
            <w:r w:rsidR="001954E2">
              <w:rPr>
                <w:rFonts w:ascii="Calibri" w:eastAsia="Times New Roman" w:hAnsi="Calibri" w:cs="Calibri"/>
                <w:b/>
                <w:bCs/>
                <w:lang w:eastAsia="ro-RO"/>
              </w:rPr>
              <w:t>”</w:t>
            </w:r>
            <w:r w:rsidRPr="00352ADC">
              <w:rPr>
                <w:rFonts w:ascii="Calibri" w:eastAsia="Times New Roman" w:hAnsi="Calibri" w:cs="Calibri"/>
                <w:b/>
                <w:bCs/>
                <w:lang w:eastAsia="ro-RO"/>
              </w:rPr>
              <w:t>ROMAN VILMOS</w:t>
            </w:r>
            <w:r w:rsidR="001954E2">
              <w:rPr>
                <w:rFonts w:ascii="Calibri" w:eastAsia="Times New Roman" w:hAnsi="Calibri" w:cs="Calibri"/>
                <w:b/>
                <w:bCs/>
                <w:lang w:eastAsia="ro-RO"/>
              </w:rPr>
              <w:t>”</w:t>
            </w:r>
          </w:p>
        </w:tc>
        <w:tc>
          <w:tcPr>
            <w:tcW w:w="5643"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352ADC" w:rsidRPr="00352ADC" w:rsidRDefault="00352ADC" w:rsidP="00352ADC">
            <w:pPr>
              <w:spacing w:after="0" w:line="240" w:lineRule="auto"/>
              <w:jc w:val="center"/>
              <w:rPr>
                <w:rFonts w:ascii="Calibri" w:eastAsia="Times New Roman" w:hAnsi="Calibri" w:cs="Calibri"/>
                <w:b/>
                <w:bCs/>
                <w:lang w:eastAsia="ro-RO"/>
              </w:rPr>
            </w:pPr>
            <w:r w:rsidRPr="00352ADC">
              <w:rPr>
                <w:rFonts w:ascii="Calibri" w:eastAsia="Times New Roman" w:hAnsi="Calibri" w:cs="Calibri"/>
                <w:b/>
                <w:bCs/>
                <w:lang w:eastAsia="ro-RO"/>
              </w:rPr>
              <w:t>Anexa 4 A la Contract de delegare</w:t>
            </w:r>
          </w:p>
        </w:tc>
      </w:tr>
      <w:tr w:rsidR="00352ADC" w:rsidRPr="00352ADC" w:rsidTr="0038383F">
        <w:trPr>
          <w:trHeight w:val="526"/>
          <w:jc w:val="center"/>
        </w:trPr>
        <w:tc>
          <w:tcPr>
            <w:tcW w:w="567" w:type="dxa"/>
            <w:tcBorders>
              <w:top w:val="single" w:sz="4" w:space="0" w:color="auto"/>
              <w:left w:val="single" w:sz="8" w:space="0" w:color="auto"/>
              <w:bottom w:val="nil"/>
              <w:right w:val="single" w:sz="4" w:space="0" w:color="auto"/>
            </w:tcBorders>
            <w:shd w:val="clear" w:color="000000" w:fill="FFE699"/>
            <w:vAlign w:val="center"/>
            <w:hideMark/>
          </w:tcPr>
          <w:p w:rsidR="00352ADC" w:rsidRPr="00352ADC" w:rsidRDefault="00352ADC" w:rsidP="00352ADC">
            <w:pPr>
              <w:spacing w:after="0" w:line="240" w:lineRule="auto"/>
              <w:jc w:val="center"/>
              <w:rPr>
                <w:rFonts w:ascii="Calibri" w:eastAsia="Times New Roman" w:hAnsi="Calibri" w:cs="Calibri"/>
                <w:b/>
                <w:bCs/>
                <w:lang w:eastAsia="ro-RO"/>
              </w:rPr>
            </w:pPr>
            <w:r w:rsidRPr="00352ADC">
              <w:rPr>
                <w:rFonts w:ascii="Calibri" w:eastAsia="Times New Roman" w:hAnsi="Calibri" w:cs="Calibri"/>
                <w:b/>
                <w:bCs/>
                <w:lang w:eastAsia="ro-RO"/>
              </w:rPr>
              <w:t>Nr.crt.</w:t>
            </w:r>
          </w:p>
        </w:tc>
        <w:tc>
          <w:tcPr>
            <w:tcW w:w="4275" w:type="dxa"/>
            <w:gridSpan w:val="2"/>
            <w:tcBorders>
              <w:top w:val="single" w:sz="4" w:space="0" w:color="auto"/>
              <w:left w:val="nil"/>
              <w:bottom w:val="nil"/>
              <w:right w:val="single" w:sz="4" w:space="0" w:color="auto"/>
            </w:tcBorders>
            <w:shd w:val="clear" w:color="000000" w:fill="FFE699"/>
            <w:vAlign w:val="center"/>
            <w:hideMark/>
          </w:tcPr>
          <w:p w:rsidR="00352ADC" w:rsidRPr="00352ADC" w:rsidRDefault="00352ADC" w:rsidP="00352ADC">
            <w:pPr>
              <w:spacing w:after="0" w:line="240" w:lineRule="auto"/>
              <w:jc w:val="center"/>
              <w:rPr>
                <w:rFonts w:ascii="Calibri" w:eastAsia="Times New Roman" w:hAnsi="Calibri" w:cs="Calibri"/>
                <w:b/>
                <w:bCs/>
                <w:lang w:eastAsia="ro-RO"/>
              </w:rPr>
            </w:pPr>
            <w:r w:rsidRPr="00352ADC">
              <w:rPr>
                <w:rFonts w:ascii="Calibri" w:eastAsia="Times New Roman" w:hAnsi="Calibri" w:cs="Calibri"/>
                <w:b/>
                <w:bCs/>
                <w:lang w:eastAsia="ro-RO"/>
              </w:rPr>
              <w:t>Denumire bun</w:t>
            </w:r>
          </w:p>
        </w:tc>
        <w:tc>
          <w:tcPr>
            <w:tcW w:w="1918" w:type="dxa"/>
            <w:tcBorders>
              <w:top w:val="single" w:sz="4" w:space="0" w:color="auto"/>
              <w:left w:val="nil"/>
              <w:bottom w:val="nil"/>
              <w:right w:val="single" w:sz="4" w:space="0" w:color="auto"/>
            </w:tcBorders>
            <w:shd w:val="clear" w:color="000000" w:fill="FFE699"/>
            <w:vAlign w:val="center"/>
            <w:hideMark/>
          </w:tcPr>
          <w:p w:rsidR="00352ADC" w:rsidRPr="00352ADC" w:rsidRDefault="00352ADC" w:rsidP="00352ADC">
            <w:pPr>
              <w:spacing w:after="0" w:line="240" w:lineRule="auto"/>
              <w:jc w:val="center"/>
              <w:rPr>
                <w:rFonts w:ascii="Calibri" w:eastAsia="Times New Roman" w:hAnsi="Calibri" w:cs="Calibri"/>
                <w:b/>
                <w:bCs/>
                <w:lang w:eastAsia="ro-RO"/>
              </w:rPr>
            </w:pPr>
            <w:r w:rsidRPr="00352ADC">
              <w:rPr>
                <w:rFonts w:ascii="Calibri" w:eastAsia="Times New Roman" w:hAnsi="Calibri" w:cs="Calibri"/>
                <w:b/>
                <w:bCs/>
                <w:lang w:eastAsia="ro-RO"/>
              </w:rPr>
              <w:t xml:space="preserve">  Adresa </w:t>
            </w:r>
          </w:p>
        </w:tc>
        <w:tc>
          <w:tcPr>
            <w:tcW w:w="1375" w:type="dxa"/>
            <w:tcBorders>
              <w:top w:val="single" w:sz="4" w:space="0" w:color="auto"/>
              <w:left w:val="nil"/>
              <w:bottom w:val="nil"/>
              <w:right w:val="single" w:sz="4" w:space="0" w:color="auto"/>
            </w:tcBorders>
            <w:shd w:val="clear" w:color="000000" w:fill="FFE699"/>
            <w:vAlign w:val="center"/>
            <w:hideMark/>
          </w:tcPr>
          <w:p w:rsidR="00352ADC" w:rsidRPr="00352ADC" w:rsidRDefault="00352ADC" w:rsidP="00352ADC">
            <w:pPr>
              <w:spacing w:after="0" w:line="240" w:lineRule="auto"/>
              <w:jc w:val="center"/>
              <w:rPr>
                <w:rFonts w:ascii="Calibri" w:eastAsia="Times New Roman" w:hAnsi="Calibri" w:cs="Calibri"/>
                <w:b/>
                <w:bCs/>
                <w:lang w:eastAsia="ro-RO"/>
              </w:rPr>
            </w:pPr>
            <w:r w:rsidRPr="00352ADC">
              <w:rPr>
                <w:rFonts w:ascii="Calibri" w:eastAsia="Times New Roman" w:hAnsi="Calibri" w:cs="Calibri"/>
                <w:b/>
                <w:bCs/>
                <w:lang w:eastAsia="ro-RO"/>
              </w:rPr>
              <w:t>Nr. inventar</w:t>
            </w:r>
          </w:p>
        </w:tc>
        <w:tc>
          <w:tcPr>
            <w:tcW w:w="1385" w:type="dxa"/>
            <w:tcBorders>
              <w:top w:val="single" w:sz="4" w:space="0" w:color="auto"/>
              <w:left w:val="nil"/>
              <w:bottom w:val="nil"/>
              <w:right w:val="single" w:sz="4" w:space="0" w:color="auto"/>
            </w:tcBorders>
            <w:shd w:val="clear" w:color="000000" w:fill="FFE699"/>
            <w:vAlign w:val="center"/>
            <w:hideMark/>
          </w:tcPr>
          <w:p w:rsidR="00352ADC" w:rsidRPr="00352ADC" w:rsidRDefault="00352ADC" w:rsidP="00352ADC">
            <w:pPr>
              <w:spacing w:after="0" w:line="240" w:lineRule="auto"/>
              <w:jc w:val="center"/>
              <w:rPr>
                <w:rFonts w:ascii="Calibri" w:eastAsia="Times New Roman" w:hAnsi="Calibri" w:cs="Calibri"/>
                <w:b/>
                <w:bCs/>
                <w:lang w:eastAsia="ro-RO"/>
              </w:rPr>
            </w:pPr>
            <w:r w:rsidRPr="00352ADC">
              <w:rPr>
                <w:rFonts w:ascii="Calibri" w:eastAsia="Times New Roman" w:hAnsi="Calibri" w:cs="Calibri"/>
                <w:b/>
                <w:bCs/>
                <w:lang w:eastAsia="ro-RO"/>
              </w:rPr>
              <w:t>Valoarea de inventar</w:t>
            </w:r>
          </w:p>
        </w:tc>
        <w:tc>
          <w:tcPr>
            <w:tcW w:w="965" w:type="dxa"/>
            <w:tcBorders>
              <w:top w:val="single" w:sz="4" w:space="0" w:color="auto"/>
              <w:left w:val="nil"/>
              <w:bottom w:val="nil"/>
              <w:right w:val="single" w:sz="8" w:space="0" w:color="auto"/>
            </w:tcBorders>
            <w:shd w:val="clear" w:color="000000" w:fill="FFE699"/>
            <w:vAlign w:val="center"/>
            <w:hideMark/>
          </w:tcPr>
          <w:p w:rsidR="00352ADC" w:rsidRPr="00352ADC" w:rsidRDefault="00352ADC" w:rsidP="00352ADC">
            <w:pPr>
              <w:spacing w:after="0" w:line="240" w:lineRule="auto"/>
              <w:jc w:val="center"/>
              <w:rPr>
                <w:rFonts w:ascii="Calibri" w:eastAsia="Times New Roman" w:hAnsi="Calibri" w:cs="Calibri"/>
                <w:b/>
                <w:bCs/>
                <w:lang w:eastAsia="ro-RO"/>
              </w:rPr>
            </w:pPr>
            <w:r w:rsidRPr="00352ADC">
              <w:rPr>
                <w:rFonts w:ascii="Calibri" w:eastAsia="Times New Roman" w:hAnsi="Calibri" w:cs="Calibri"/>
                <w:b/>
                <w:bCs/>
                <w:lang w:eastAsia="ro-RO"/>
              </w:rPr>
              <w:t> </w:t>
            </w:r>
          </w:p>
        </w:tc>
      </w:tr>
      <w:tr w:rsidR="00352ADC" w:rsidRPr="00352ADC" w:rsidTr="0038383F">
        <w:trPr>
          <w:trHeight w:val="437"/>
          <w:jc w:val="center"/>
        </w:trPr>
        <w:tc>
          <w:tcPr>
            <w:tcW w:w="567"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352ADC" w:rsidRPr="00352ADC" w:rsidRDefault="00352ADC" w:rsidP="00352ADC">
            <w:pPr>
              <w:spacing w:after="0" w:line="240" w:lineRule="auto"/>
              <w:jc w:val="center"/>
              <w:rPr>
                <w:rFonts w:ascii="Calibri" w:eastAsia="Times New Roman" w:hAnsi="Calibri" w:cs="Calibri"/>
                <w:lang w:eastAsia="ro-RO"/>
              </w:rPr>
            </w:pPr>
            <w:r w:rsidRPr="00352ADC">
              <w:rPr>
                <w:rFonts w:ascii="Calibri" w:eastAsia="Times New Roman" w:hAnsi="Calibri" w:cs="Calibri"/>
                <w:lang w:eastAsia="ro-RO"/>
              </w:rPr>
              <w:t>1</w:t>
            </w:r>
          </w:p>
        </w:tc>
        <w:tc>
          <w:tcPr>
            <w:tcW w:w="4275" w:type="dxa"/>
            <w:gridSpan w:val="2"/>
            <w:tcBorders>
              <w:top w:val="single" w:sz="8" w:space="0" w:color="auto"/>
              <w:left w:val="nil"/>
              <w:bottom w:val="single" w:sz="4" w:space="0" w:color="auto"/>
              <w:right w:val="single" w:sz="4" w:space="0" w:color="auto"/>
            </w:tcBorders>
            <w:shd w:val="clear" w:color="000000" w:fill="FFFFFF"/>
            <w:vAlign w:val="center"/>
            <w:hideMark/>
          </w:tcPr>
          <w:p w:rsidR="00352ADC" w:rsidRPr="00352ADC" w:rsidRDefault="00352ADC" w:rsidP="00352ADC">
            <w:pPr>
              <w:spacing w:after="0" w:line="240" w:lineRule="auto"/>
              <w:jc w:val="center"/>
              <w:rPr>
                <w:rFonts w:ascii="Calibri" w:eastAsia="Times New Roman" w:hAnsi="Calibri" w:cs="Calibri"/>
                <w:lang w:eastAsia="ro-RO"/>
              </w:rPr>
            </w:pPr>
            <w:r w:rsidRPr="00352ADC">
              <w:rPr>
                <w:rFonts w:ascii="Calibri" w:eastAsia="Times New Roman" w:hAnsi="Calibri" w:cs="Calibri"/>
                <w:lang w:eastAsia="ro-RO"/>
              </w:rPr>
              <w:t>CLADIRE BAZA DE INOT SI DE RECREERE din care:</w:t>
            </w:r>
            <w:r w:rsidR="003D1F38">
              <w:rPr>
                <w:rFonts w:ascii="Calibri" w:eastAsia="Times New Roman" w:hAnsi="Calibri" w:cs="Calibri"/>
                <w:lang w:eastAsia="ro-RO"/>
              </w:rPr>
              <w:t xml:space="preserve"> </w:t>
            </w:r>
            <w:r w:rsidRPr="00352ADC">
              <w:rPr>
                <w:rFonts w:ascii="Calibri" w:eastAsia="Times New Roman" w:hAnsi="Calibri" w:cs="Calibri"/>
                <w:lang w:eastAsia="ro-RO"/>
              </w:rPr>
              <w:t xml:space="preserve">compartiment </w:t>
            </w:r>
            <w:r w:rsidR="003D1F38" w:rsidRPr="00352ADC">
              <w:rPr>
                <w:rFonts w:ascii="Calibri" w:eastAsia="Times New Roman" w:hAnsi="Calibri" w:cs="Calibri"/>
                <w:lang w:eastAsia="ro-RO"/>
              </w:rPr>
              <w:t>funcțional</w:t>
            </w:r>
            <w:r w:rsidRPr="00352ADC">
              <w:rPr>
                <w:rFonts w:ascii="Calibri" w:eastAsia="Times New Roman" w:hAnsi="Calibri" w:cs="Calibri"/>
                <w:lang w:eastAsia="ro-RO"/>
              </w:rPr>
              <w:t xml:space="preserve"> nr. I, II, III   </w:t>
            </w:r>
          </w:p>
        </w:tc>
        <w:tc>
          <w:tcPr>
            <w:tcW w:w="1918" w:type="dxa"/>
            <w:tcBorders>
              <w:top w:val="single" w:sz="8" w:space="0" w:color="auto"/>
              <w:left w:val="nil"/>
              <w:bottom w:val="single" w:sz="4" w:space="0" w:color="auto"/>
              <w:right w:val="single" w:sz="4" w:space="0" w:color="auto"/>
            </w:tcBorders>
            <w:shd w:val="clear" w:color="auto" w:fill="auto"/>
            <w:vAlign w:val="center"/>
            <w:hideMark/>
          </w:tcPr>
          <w:p w:rsidR="00352ADC" w:rsidRPr="00352ADC" w:rsidRDefault="00352ADC" w:rsidP="00352ADC">
            <w:pPr>
              <w:spacing w:after="0" w:line="240" w:lineRule="auto"/>
              <w:jc w:val="center"/>
              <w:rPr>
                <w:rFonts w:ascii="Calibri" w:eastAsia="Times New Roman" w:hAnsi="Calibri" w:cs="Calibri"/>
                <w:lang w:eastAsia="ro-RO"/>
              </w:rPr>
            </w:pPr>
            <w:r w:rsidRPr="00352ADC">
              <w:rPr>
                <w:rFonts w:ascii="Calibri" w:eastAsia="Times New Roman" w:hAnsi="Calibri" w:cs="Calibri"/>
                <w:lang w:eastAsia="ro-RO"/>
              </w:rPr>
              <w:t>LUNCA OLTULUI 7</w:t>
            </w:r>
          </w:p>
        </w:tc>
        <w:tc>
          <w:tcPr>
            <w:tcW w:w="1375" w:type="dxa"/>
            <w:tcBorders>
              <w:top w:val="single" w:sz="8" w:space="0" w:color="auto"/>
              <w:left w:val="nil"/>
              <w:bottom w:val="single" w:sz="4" w:space="0" w:color="auto"/>
              <w:right w:val="single" w:sz="4" w:space="0" w:color="auto"/>
            </w:tcBorders>
            <w:shd w:val="clear" w:color="auto" w:fill="auto"/>
            <w:vAlign w:val="center"/>
            <w:hideMark/>
          </w:tcPr>
          <w:p w:rsidR="00352ADC" w:rsidRPr="00352ADC" w:rsidRDefault="00352ADC" w:rsidP="00352ADC">
            <w:pPr>
              <w:spacing w:after="0" w:line="240" w:lineRule="auto"/>
              <w:jc w:val="center"/>
              <w:rPr>
                <w:rFonts w:ascii="Calibri" w:eastAsia="Times New Roman" w:hAnsi="Calibri" w:cs="Calibri"/>
                <w:lang w:eastAsia="ro-RO"/>
              </w:rPr>
            </w:pPr>
            <w:r w:rsidRPr="00352ADC">
              <w:rPr>
                <w:rFonts w:ascii="Calibri" w:eastAsia="Times New Roman" w:hAnsi="Calibri" w:cs="Calibri"/>
                <w:lang w:eastAsia="ro-RO"/>
              </w:rPr>
              <w:t>577</w:t>
            </w:r>
          </w:p>
        </w:tc>
        <w:tc>
          <w:tcPr>
            <w:tcW w:w="1385" w:type="dxa"/>
            <w:tcBorders>
              <w:top w:val="single" w:sz="8" w:space="0" w:color="auto"/>
              <w:left w:val="nil"/>
              <w:bottom w:val="single" w:sz="4" w:space="0" w:color="auto"/>
              <w:right w:val="single" w:sz="4" w:space="0" w:color="auto"/>
            </w:tcBorders>
            <w:shd w:val="clear" w:color="000000" w:fill="FFFFFF"/>
            <w:vAlign w:val="center"/>
            <w:hideMark/>
          </w:tcPr>
          <w:p w:rsidR="00352ADC" w:rsidRPr="00352ADC" w:rsidRDefault="00352ADC" w:rsidP="00352ADC">
            <w:pPr>
              <w:spacing w:after="0" w:line="240" w:lineRule="auto"/>
              <w:jc w:val="center"/>
              <w:rPr>
                <w:rFonts w:ascii="Calibri" w:eastAsia="Times New Roman" w:hAnsi="Calibri" w:cs="Calibri"/>
                <w:lang w:eastAsia="ro-RO"/>
              </w:rPr>
            </w:pPr>
            <w:r w:rsidRPr="00352ADC">
              <w:rPr>
                <w:rFonts w:ascii="Calibri" w:eastAsia="Times New Roman" w:hAnsi="Calibri" w:cs="Calibri"/>
                <w:lang w:eastAsia="ro-RO"/>
              </w:rPr>
              <w:t>5.086.161,90</w:t>
            </w:r>
          </w:p>
        </w:tc>
        <w:tc>
          <w:tcPr>
            <w:tcW w:w="965" w:type="dxa"/>
            <w:tcBorders>
              <w:top w:val="single" w:sz="8" w:space="0" w:color="auto"/>
              <w:left w:val="nil"/>
              <w:bottom w:val="single" w:sz="4" w:space="0" w:color="auto"/>
              <w:right w:val="single" w:sz="8" w:space="0" w:color="auto"/>
            </w:tcBorders>
            <w:shd w:val="clear" w:color="auto" w:fill="auto"/>
            <w:vAlign w:val="center"/>
            <w:hideMark/>
          </w:tcPr>
          <w:p w:rsidR="00352ADC" w:rsidRPr="00352ADC" w:rsidRDefault="00352ADC" w:rsidP="00352ADC">
            <w:pPr>
              <w:spacing w:after="0" w:line="240" w:lineRule="auto"/>
              <w:jc w:val="center"/>
              <w:rPr>
                <w:rFonts w:ascii="Calibri" w:eastAsia="Times New Roman" w:hAnsi="Calibri" w:cs="Calibri"/>
                <w:lang w:eastAsia="ro-RO"/>
              </w:rPr>
            </w:pPr>
            <w:r w:rsidRPr="00352ADC">
              <w:rPr>
                <w:rFonts w:ascii="Calibri" w:eastAsia="Times New Roman" w:hAnsi="Calibri" w:cs="Calibri"/>
                <w:lang w:eastAsia="ro-RO"/>
              </w:rPr>
              <w:t>PUBLIC</w:t>
            </w:r>
          </w:p>
        </w:tc>
      </w:tr>
      <w:tr w:rsidR="00352ADC" w:rsidRPr="00352ADC" w:rsidTr="0038383F">
        <w:trPr>
          <w:trHeight w:val="313"/>
          <w:jc w:val="center"/>
        </w:trPr>
        <w:tc>
          <w:tcPr>
            <w:tcW w:w="567" w:type="dxa"/>
            <w:tcBorders>
              <w:top w:val="nil"/>
              <w:left w:val="single" w:sz="8" w:space="0" w:color="auto"/>
              <w:bottom w:val="single" w:sz="4" w:space="0" w:color="auto"/>
              <w:right w:val="single" w:sz="4" w:space="0" w:color="auto"/>
            </w:tcBorders>
            <w:shd w:val="clear" w:color="auto" w:fill="auto"/>
            <w:vAlign w:val="center"/>
            <w:hideMark/>
          </w:tcPr>
          <w:p w:rsidR="00352ADC" w:rsidRPr="00352ADC" w:rsidRDefault="00352ADC" w:rsidP="00352ADC">
            <w:pPr>
              <w:spacing w:after="0" w:line="240" w:lineRule="auto"/>
              <w:jc w:val="center"/>
              <w:rPr>
                <w:rFonts w:ascii="Calibri" w:eastAsia="Times New Roman" w:hAnsi="Calibri" w:cs="Calibri"/>
                <w:lang w:eastAsia="ro-RO"/>
              </w:rPr>
            </w:pPr>
            <w:r w:rsidRPr="00352ADC">
              <w:rPr>
                <w:rFonts w:ascii="Calibri" w:eastAsia="Times New Roman" w:hAnsi="Calibri" w:cs="Calibri"/>
                <w:lang w:eastAsia="ro-RO"/>
              </w:rPr>
              <w:t>2</w:t>
            </w:r>
          </w:p>
        </w:tc>
        <w:tc>
          <w:tcPr>
            <w:tcW w:w="4275" w:type="dxa"/>
            <w:gridSpan w:val="2"/>
            <w:tcBorders>
              <w:top w:val="nil"/>
              <w:left w:val="nil"/>
              <w:bottom w:val="single" w:sz="4" w:space="0" w:color="auto"/>
              <w:right w:val="single" w:sz="4" w:space="0" w:color="auto"/>
            </w:tcBorders>
            <w:shd w:val="clear" w:color="auto" w:fill="auto"/>
            <w:vAlign w:val="center"/>
            <w:hideMark/>
          </w:tcPr>
          <w:p w:rsidR="00352ADC" w:rsidRPr="00352ADC" w:rsidRDefault="00352ADC" w:rsidP="00352ADC">
            <w:pPr>
              <w:spacing w:after="0" w:line="240" w:lineRule="auto"/>
              <w:jc w:val="center"/>
              <w:rPr>
                <w:rFonts w:ascii="Calibri" w:eastAsia="Times New Roman" w:hAnsi="Calibri" w:cs="Calibri"/>
                <w:lang w:eastAsia="ro-RO"/>
              </w:rPr>
            </w:pPr>
            <w:r w:rsidRPr="00352ADC">
              <w:rPr>
                <w:rFonts w:ascii="Calibri" w:eastAsia="Times New Roman" w:hAnsi="Calibri" w:cs="Calibri"/>
                <w:lang w:eastAsia="ro-RO"/>
              </w:rPr>
              <w:t>TEREN LUNCA OLTULUI 2758 mp-BAZA INOT</w:t>
            </w:r>
          </w:p>
        </w:tc>
        <w:tc>
          <w:tcPr>
            <w:tcW w:w="1918" w:type="dxa"/>
            <w:tcBorders>
              <w:top w:val="nil"/>
              <w:left w:val="nil"/>
              <w:bottom w:val="single" w:sz="4" w:space="0" w:color="auto"/>
              <w:right w:val="single" w:sz="4" w:space="0" w:color="auto"/>
            </w:tcBorders>
            <w:shd w:val="clear" w:color="auto" w:fill="auto"/>
            <w:vAlign w:val="center"/>
            <w:hideMark/>
          </w:tcPr>
          <w:p w:rsidR="00352ADC" w:rsidRPr="00352ADC" w:rsidRDefault="00352ADC" w:rsidP="00352ADC">
            <w:pPr>
              <w:spacing w:after="0" w:line="240" w:lineRule="auto"/>
              <w:jc w:val="center"/>
              <w:rPr>
                <w:rFonts w:ascii="Calibri" w:eastAsia="Times New Roman" w:hAnsi="Calibri" w:cs="Calibri"/>
                <w:lang w:eastAsia="ro-RO"/>
              </w:rPr>
            </w:pPr>
            <w:r w:rsidRPr="00352ADC">
              <w:rPr>
                <w:rFonts w:ascii="Calibri" w:eastAsia="Times New Roman" w:hAnsi="Calibri" w:cs="Calibri"/>
                <w:lang w:eastAsia="ro-RO"/>
              </w:rPr>
              <w:t>LUNCA OLTULUI 7</w:t>
            </w:r>
          </w:p>
        </w:tc>
        <w:tc>
          <w:tcPr>
            <w:tcW w:w="1375" w:type="dxa"/>
            <w:tcBorders>
              <w:top w:val="nil"/>
              <w:left w:val="nil"/>
              <w:bottom w:val="single" w:sz="4" w:space="0" w:color="auto"/>
              <w:right w:val="single" w:sz="4" w:space="0" w:color="auto"/>
            </w:tcBorders>
            <w:shd w:val="clear" w:color="auto" w:fill="auto"/>
            <w:vAlign w:val="center"/>
            <w:hideMark/>
          </w:tcPr>
          <w:p w:rsidR="00352ADC" w:rsidRPr="00352ADC" w:rsidRDefault="00352ADC" w:rsidP="00352ADC">
            <w:pPr>
              <w:spacing w:after="0" w:line="240" w:lineRule="auto"/>
              <w:jc w:val="center"/>
              <w:rPr>
                <w:rFonts w:ascii="Calibri" w:eastAsia="Times New Roman" w:hAnsi="Calibri" w:cs="Calibri"/>
                <w:lang w:eastAsia="ro-RO"/>
              </w:rPr>
            </w:pPr>
            <w:r w:rsidRPr="00352ADC">
              <w:rPr>
                <w:rFonts w:ascii="Calibri" w:eastAsia="Times New Roman" w:hAnsi="Calibri" w:cs="Calibri"/>
                <w:lang w:eastAsia="ro-RO"/>
              </w:rPr>
              <w:t>TPR548A</w:t>
            </w:r>
          </w:p>
        </w:tc>
        <w:tc>
          <w:tcPr>
            <w:tcW w:w="1385" w:type="dxa"/>
            <w:tcBorders>
              <w:top w:val="nil"/>
              <w:left w:val="nil"/>
              <w:bottom w:val="single" w:sz="4" w:space="0" w:color="auto"/>
              <w:right w:val="single" w:sz="4" w:space="0" w:color="auto"/>
            </w:tcBorders>
            <w:shd w:val="clear" w:color="000000" w:fill="FFFFFF"/>
            <w:vAlign w:val="center"/>
            <w:hideMark/>
          </w:tcPr>
          <w:p w:rsidR="00352ADC" w:rsidRPr="00352ADC" w:rsidRDefault="00352ADC" w:rsidP="00352ADC">
            <w:pPr>
              <w:spacing w:after="0" w:line="240" w:lineRule="auto"/>
              <w:jc w:val="center"/>
              <w:rPr>
                <w:rFonts w:ascii="Calibri" w:eastAsia="Times New Roman" w:hAnsi="Calibri" w:cs="Calibri"/>
                <w:lang w:eastAsia="ro-RO"/>
              </w:rPr>
            </w:pPr>
            <w:r w:rsidRPr="00352ADC">
              <w:rPr>
                <w:rFonts w:ascii="Calibri" w:eastAsia="Times New Roman" w:hAnsi="Calibri" w:cs="Calibri"/>
                <w:lang w:eastAsia="ro-RO"/>
              </w:rPr>
              <w:t>543.417,17</w:t>
            </w:r>
          </w:p>
        </w:tc>
        <w:tc>
          <w:tcPr>
            <w:tcW w:w="965" w:type="dxa"/>
            <w:tcBorders>
              <w:top w:val="nil"/>
              <w:left w:val="nil"/>
              <w:bottom w:val="single" w:sz="4" w:space="0" w:color="auto"/>
              <w:right w:val="single" w:sz="8" w:space="0" w:color="auto"/>
            </w:tcBorders>
            <w:shd w:val="clear" w:color="auto" w:fill="auto"/>
            <w:vAlign w:val="center"/>
            <w:hideMark/>
          </w:tcPr>
          <w:p w:rsidR="00352ADC" w:rsidRPr="00352ADC" w:rsidRDefault="00352ADC" w:rsidP="00352ADC">
            <w:pPr>
              <w:spacing w:after="0" w:line="240" w:lineRule="auto"/>
              <w:jc w:val="center"/>
              <w:rPr>
                <w:rFonts w:ascii="Calibri" w:eastAsia="Times New Roman" w:hAnsi="Calibri" w:cs="Calibri"/>
                <w:lang w:eastAsia="ro-RO"/>
              </w:rPr>
            </w:pPr>
            <w:r w:rsidRPr="00352ADC">
              <w:rPr>
                <w:rFonts w:ascii="Calibri" w:eastAsia="Times New Roman" w:hAnsi="Calibri" w:cs="Calibri"/>
                <w:lang w:eastAsia="ro-RO"/>
              </w:rPr>
              <w:t>PUBLIC</w:t>
            </w:r>
          </w:p>
        </w:tc>
      </w:tr>
      <w:tr w:rsidR="00352ADC" w:rsidRPr="00352ADC" w:rsidTr="00352ADC">
        <w:trPr>
          <w:trHeight w:val="360"/>
          <w:jc w:val="center"/>
        </w:trPr>
        <w:tc>
          <w:tcPr>
            <w:tcW w:w="567" w:type="dxa"/>
            <w:tcBorders>
              <w:top w:val="nil"/>
              <w:left w:val="single" w:sz="8" w:space="0" w:color="auto"/>
              <w:bottom w:val="single" w:sz="4" w:space="0" w:color="auto"/>
              <w:right w:val="single" w:sz="4" w:space="0" w:color="auto"/>
            </w:tcBorders>
            <w:shd w:val="clear" w:color="auto" w:fill="auto"/>
            <w:vAlign w:val="center"/>
            <w:hideMark/>
          </w:tcPr>
          <w:p w:rsidR="00352ADC" w:rsidRPr="00352ADC" w:rsidRDefault="00352ADC" w:rsidP="00352ADC">
            <w:pPr>
              <w:spacing w:after="0" w:line="240" w:lineRule="auto"/>
              <w:jc w:val="center"/>
              <w:rPr>
                <w:rFonts w:ascii="Calibri" w:eastAsia="Times New Roman" w:hAnsi="Calibri" w:cs="Calibri"/>
                <w:lang w:eastAsia="ro-RO"/>
              </w:rPr>
            </w:pPr>
            <w:r w:rsidRPr="00352ADC">
              <w:rPr>
                <w:rFonts w:ascii="Calibri" w:eastAsia="Times New Roman" w:hAnsi="Calibri" w:cs="Calibri"/>
                <w:lang w:eastAsia="ro-RO"/>
              </w:rPr>
              <w:t>3</w:t>
            </w:r>
          </w:p>
        </w:tc>
        <w:tc>
          <w:tcPr>
            <w:tcW w:w="4275" w:type="dxa"/>
            <w:gridSpan w:val="2"/>
            <w:tcBorders>
              <w:top w:val="nil"/>
              <w:left w:val="nil"/>
              <w:bottom w:val="single" w:sz="4" w:space="0" w:color="auto"/>
              <w:right w:val="single" w:sz="4" w:space="0" w:color="auto"/>
            </w:tcBorders>
            <w:shd w:val="clear" w:color="000000" w:fill="FFFFFF"/>
            <w:vAlign w:val="center"/>
            <w:hideMark/>
          </w:tcPr>
          <w:p w:rsidR="00352ADC" w:rsidRPr="00352ADC" w:rsidRDefault="00352ADC" w:rsidP="00352ADC">
            <w:pPr>
              <w:spacing w:after="0" w:line="240" w:lineRule="auto"/>
              <w:jc w:val="center"/>
              <w:rPr>
                <w:rFonts w:ascii="Calibri" w:eastAsia="Times New Roman" w:hAnsi="Calibri" w:cs="Calibri"/>
                <w:lang w:eastAsia="ro-RO"/>
              </w:rPr>
            </w:pPr>
            <w:r w:rsidRPr="00352ADC">
              <w:rPr>
                <w:rFonts w:ascii="Calibri" w:eastAsia="Times New Roman" w:hAnsi="Calibri" w:cs="Calibri"/>
                <w:lang w:eastAsia="ro-RO"/>
              </w:rPr>
              <w:t>SISTEM SUPRAVEGHERE VIDEO</w:t>
            </w:r>
          </w:p>
        </w:tc>
        <w:tc>
          <w:tcPr>
            <w:tcW w:w="1918" w:type="dxa"/>
            <w:tcBorders>
              <w:top w:val="nil"/>
              <w:left w:val="nil"/>
              <w:bottom w:val="single" w:sz="4" w:space="0" w:color="auto"/>
              <w:right w:val="single" w:sz="4" w:space="0" w:color="auto"/>
            </w:tcBorders>
            <w:shd w:val="clear" w:color="auto" w:fill="auto"/>
            <w:vAlign w:val="center"/>
            <w:hideMark/>
          </w:tcPr>
          <w:p w:rsidR="00352ADC" w:rsidRPr="00352ADC" w:rsidRDefault="00352ADC" w:rsidP="00352ADC">
            <w:pPr>
              <w:spacing w:after="0" w:line="240" w:lineRule="auto"/>
              <w:jc w:val="center"/>
              <w:rPr>
                <w:rFonts w:ascii="Calibri" w:eastAsia="Times New Roman" w:hAnsi="Calibri" w:cs="Calibri"/>
                <w:lang w:eastAsia="ro-RO"/>
              </w:rPr>
            </w:pPr>
            <w:r w:rsidRPr="00352ADC">
              <w:rPr>
                <w:rFonts w:ascii="Calibri" w:eastAsia="Times New Roman" w:hAnsi="Calibri" w:cs="Calibri"/>
                <w:lang w:eastAsia="ro-RO"/>
              </w:rPr>
              <w:t>LUNCA OLTULUI 7</w:t>
            </w:r>
          </w:p>
        </w:tc>
        <w:tc>
          <w:tcPr>
            <w:tcW w:w="1375" w:type="dxa"/>
            <w:tcBorders>
              <w:top w:val="nil"/>
              <w:left w:val="nil"/>
              <w:bottom w:val="single" w:sz="4" w:space="0" w:color="auto"/>
              <w:right w:val="single" w:sz="4" w:space="0" w:color="auto"/>
            </w:tcBorders>
            <w:shd w:val="clear" w:color="auto" w:fill="auto"/>
            <w:vAlign w:val="center"/>
            <w:hideMark/>
          </w:tcPr>
          <w:p w:rsidR="00352ADC" w:rsidRPr="00352ADC" w:rsidRDefault="00352ADC" w:rsidP="00352ADC">
            <w:pPr>
              <w:spacing w:after="0" w:line="240" w:lineRule="auto"/>
              <w:jc w:val="center"/>
              <w:rPr>
                <w:rFonts w:ascii="Calibri" w:eastAsia="Times New Roman" w:hAnsi="Calibri" w:cs="Calibri"/>
                <w:lang w:eastAsia="ro-RO"/>
              </w:rPr>
            </w:pPr>
            <w:r w:rsidRPr="00352ADC">
              <w:rPr>
                <w:rFonts w:ascii="Calibri" w:eastAsia="Times New Roman" w:hAnsi="Calibri" w:cs="Calibri"/>
                <w:lang w:eastAsia="ro-RO"/>
              </w:rPr>
              <w:t>100655</w:t>
            </w:r>
          </w:p>
        </w:tc>
        <w:tc>
          <w:tcPr>
            <w:tcW w:w="1385" w:type="dxa"/>
            <w:tcBorders>
              <w:top w:val="nil"/>
              <w:left w:val="nil"/>
              <w:bottom w:val="single" w:sz="4" w:space="0" w:color="auto"/>
              <w:right w:val="single" w:sz="4" w:space="0" w:color="auto"/>
            </w:tcBorders>
            <w:shd w:val="clear" w:color="000000" w:fill="FFFFFF"/>
            <w:vAlign w:val="center"/>
            <w:hideMark/>
          </w:tcPr>
          <w:p w:rsidR="00352ADC" w:rsidRPr="00352ADC" w:rsidRDefault="00352ADC" w:rsidP="00352ADC">
            <w:pPr>
              <w:spacing w:after="0" w:line="240" w:lineRule="auto"/>
              <w:jc w:val="center"/>
              <w:rPr>
                <w:rFonts w:ascii="Calibri" w:eastAsia="Times New Roman" w:hAnsi="Calibri" w:cs="Calibri"/>
                <w:lang w:eastAsia="ro-RO"/>
              </w:rPr>
            </w:pPr>
            <w:r w:rsidRPr="00352ADC">
              <w:rPr>
                <w:rFonts w:ascii="Calibri" w:eastAsia="Times New Roman" w:hAnsi="Calibri" w:cs="Calibri"/>
                <w:lang w:eastAsia="ro-RO"/>
              </w:rPr>
              <w:t>3.358,71</w:t>
            </w:r>
          </w:p>
        </w:tc>
        <w:tc>
          <w:tcPr>
            <w:tcW w:w="965" w:type="dxa"/>
            <w:tcBorders>
              <w:top w:val="nil"/>
              <w:left w:val="nil"/>
              <w:bottom w:val="single" w:sz="4" w:space="0" w:color="auto"/>
              <w:right w:val="single" w:sz="8" w:space="0" w:color="auto"/>
            </w:tcBorders>
            <w:shd w:val="clear" w:color="auto" w:fill="auto"/>
            <w:vAlign w:val="center"/>
            <w:hideMark/>
          </w:tcPr>
          <w:p w:rsidR="00352ADC" w:rsidRPr="00352ADC" w:rsidRDefault="00352ADC" w:rsidP="00352ADC">
            <w:pPr>
              <w:spacing w:after="0" w:line="240" w:lineRule="auto"/>
              <w:jc w:val="center"/>
              <w:rPr>
                <w:rFonts w:ascii="Calibri" w:eastAsia="Times New Roman" w:hAnsi="Calibri" w:cs="Calibri"/>
                <w:lang w:eastAsia="ro-RO"/>
              </w:rPr>
            </w:pPr>
            <w:r w:rsidRPr="00352ADC">
              <w:rPr>
                <w:rFonts w:ascii="Calibri" w:eastAsia="Times New Roman" w:hAnsi="Calibri" w:cs="Calibri"/>
                <w:lang w:eastAsia="ro-RO"/>
              </w:rPr>
              <w:t>PRIVAT</w:t>
            </w:r>
          </w:p>
        </w:tc>
      </w:tr>
      <w:tr w:rsidR="00352ADC" w:rsidRPr="00352ADC" w:rsidTr="00352ADC">
        <w:trPr>
          <w:trHeight w:val="360"/>
          <w:jc w:val="center"/>
        </w:trPr>
        <w:tc>
          <w:tcPr>
            <w:tcW w:w="567" w:type="dxa"/>
            <w:tcBorders>
              <w:top w:val="nil"/>
              <w:left w:val="single" w:sz="8" w:space="0" w:color="auto"/>
              <w:bottom w:val="single" w:sz="4" w:space="0" w:color="auto"/>
              <w:right w:val="single" w:sz="4" w:space="0" w:color="auto"/>
            </w:tcBorders>
            <w:shd w:val="clear" w:color="auto" w:fill="auto"/>
            <w:vAlign w:val="center"/>
            <w:hideMark/>
          </w:tcPr>
          <w:p w:rsidR="00352ADC" w:rsidRPr="00352ADC" w:rsidRDefault="00352ADC" w:rsidP="00352ADC">
            <w:pPr>
              <w:spacing w:after="0" w:line="240" w:lineRule="auto"/>
              <w:jc w:val="center"/>
              <w:rPr>
                <w:rFonts w:ascii="Calibri" w:eastAsia="Times New Roman" w:hAnsi="Calibri" w:cs="Calibri"/>
                <w:lang w:eastAsia="ro-RO"/>
              </w:rPr>
            </w:pPr>
            <w:r w:rsidRPr="00352ADC">
              <w:rPr>
                <w:rFonts w:ascii="Calibri" w:eastAsia="Times New Roman" w:hAnsi="Calibri" w:cs="Calibri"/>
                <w:lang w:eastAsia="ro-RO"/>
              </w:rPr>
              <w:t>4</w:t>
            </w:r>
          </w:p>
        </w:tc>
        <w:tc>
          <w:tcPr>
            <w:tcW w:w="4275" w:type="dxa"/>
            <w:gridSpan w:val="2"/>
            <w:tcBorders>
              <w:top w:val="nil"/>
              <w:left w:val="nil"/>
              <w:bottom w:val="single" w:sz="4" w:space="0" w:color="auto"/>
              <w:right w:val="single" w:sz="4" w:space="0" w:color="auto"/>
            </w:tcBorders>
            <w:shd w:val="clear" w:color="000000" w:fill="FFFFFF"/>
            <w:vAlign w:val="center"/>
            <w:hideMark/>
          </w:tcPr>
          <w:p w:rsidR="00352ADC" w:rsidRPr="00352ADC" w:rsidRDefault="00352ADC" w:rsidP="00352ADC">
            <w:pPr>
              <w:spacing w:after="0" w:line="240" w:lineRule="auto"/>
              <w:jc w:val="center"/>
              <w:rPr>
                <w:rFonts w:ascii="Calibri" w:eastAsia="Times New Roman" w:hAnsi="Calibri" w:cs="Calibri"/>
                <w:lang w:eastAsia="ro-RO"/>
              </w:rPr>
            </w:pPr>
            <w:r w:rsidRPr="00352ADC">
              <w:rPr>
                <w:rFonts w:ascii="Calibri" w:eastAsia="Times New Roman" w:hAnsi="Calibri" w:cs="Calibri"/>
                <w:lang w:eastAsia="ro-RO"/>
              </w:rPr>
              <w:t>SISTEM SUPRAVEGHERE VIDEO</w:t>
            </w:r>
          </w:p>
        </w:tc>
        <w:tc>
          <w:tcPr>
            <w:tcW w:w="1918" w:type="dxa"/>
            <w:tcBorders>
              <w:top w:val="nil"/>
              <w:left w:val="nil"/>
              <w:bottom w:val="single" w:sz="4" w:space="0" w:color="auto"/>
              <w:right w:val="single" w:sz="4" w:space="0" w:color="auto"/>
            </w:tcBorders>
            <w:shd w:val="clear" w:color="auto" w:fill="auto"/>
            <w:vAlign w:val="center"/>
            <w:hideMark/>
          </w:tcPr>
          <w:p w:rsidR="00352ADC" w:rsidRPr="00352ADC" w:rsidRDefault="00352ADC" w:rsidP="00352ADC">
            <w:pPr>
              <w:spacing w:after="0" w:line="240" w:lineRule="auto"/>
              <w:jc w:val="center"/>
              <w:rPr>
                <w:rFonts w:ascii="Calibri" w:eastAsia="Times New Roman" w:hAnsi="Calibri" w:cs="Calibri"/>
                <w:lang w:eastAsia="ro-RO"/>
              </w:rPr>
            </w:pPr>
            <w:r w:rsidRPr="00352ADC">
              <w:rPr>
                <w:rFonts w:ascii="Calibri" w:eastAsia="Times New Roman" w:hAnsi="Calibri" w:cs="Calibri"/>
                <w:lang w:eastAsia="ro-RO"/>
              </w:rPr>
              <w:t>LUNCA OLTULUI 7</w:t>
            </w:r>
          </w:p>
        </w:tc>
        <w:tc>
          <w:tcPr>
            <w:tcW w:w="1375" w:type="dxa"/>
            <w:tcBorders>
              <w:top w:val="nil"/>
              <w:left w:val="nil"/>
              <w:bottom w:val="single" w:sz="4" w:space="0" w:color="auto"/>
              <w:right w:val="single" w:sz="4" w:space="0" w:color="auto"/>
            </w:tcBorders>
            <w:shd w:val="clear" w:color="auto" w:fill="auto"/>
            <w:vAlign w:val="center"/>
            <w:hideMark/>
          </w:tcPr>
          <w:p w:rsidR="00352ADC" w:rsidRPr="00352ADC" w:rsidRDefault="00352ADC" w:rsidP="00352ADC">
            <w:pPr>
              <w:spacing w:after="0" w:line="240" w:lineRule="auto"/>
              <w:jc w:val="center"/>
              <w:rPr>
                <w:rFonts w:ascii="Calibri" w:eastAsia="Times New Roman" w:hAnsi="Calibri" w:cs="Calibri"/>
                <w:lang w:eastAsia="ro-RO"/>
              </w:rPr>
            </w:pPr>
            <w:r w:rsidRPr="00352ADC">
              <w:rPr>
                <w:rFonts w:ascii="Calibri" w:eastAsia="Times New Roman" w:hAnsi="Calibri" w:cs="Calibri"/>
                <w:lang w:eastAsia="ro-RO"/>
              </w:rPr>
              <w:t>100656</w:t>
            </w:r>
          </w:p>
        </w:tc>
        <w:tc>
          <w:tcPr>
            <w:tcW w:w="1385" w:type="dxa"/>
            <w:tcBorders>
              <w:top w:val="nil"/>
              <w:left w:val="nil"/>
              <w:bottom w:val="single" w:sz="4" w:space="0" w:color="auto"/>
              <w:right w:val="single" w:sz="4" w:space="0" w:color="auto"/>
            </w:tcBorders>
            <w:shd w:val="clear" w:color="000000" w:fill="FFFFFF"/>
            <w:vAlign w:val="center"/>
            <w:hideMark/>
          </w:tcPr>
          <w:p w:rsidR="00352ADC" w:rsidRPr="00352ADC" w:rsidRDefault="00352ADC" w:rsidP="00352ADC">
            <w:pPr>
              <w:spacing w:after="0" w:line="240" w:lineRule="auto"/>
              <w:jc w:val="center"/>
              <w:rPr>
                <w:rFonts w:ascii="Calibri" w:eastAsia="Times New Roman" w:hAnsi="Calibri" w:cs="Calibri"/>
                <w:lang w:eastAsia="ro-RO"/>
              </w:rPr>
            </w:pPr>
            <w:r w:rsidRPr="00352ADC">
              <w:rPr>
                <w:rFonts w:ascii="Calibri" w:eastAsia="Times New Roman" w:hAnsi="Calibri" w:cs="Calibri"/>
                <w:lang w:eastAsia="ro-RO"/>
              </w:rPr>
              <w:t>3.358,71</w:t>
            </w:r>
          </w:p>
        </w:tc>
        <w:tc>
          <w:tcPr>
            <w:tcW w:w="965" w:type="dxa"/>
            <w:tcBorders>
              <w:top w:val="nil"/>
              <w:left w:val="nil"/>
              <w:bottom w:val="single" w:sz="4" w:space="0" w:color="auto"/>
              <w:right w:val="single" w:sz="8" w:space="0" w:color="auto"/>
            </w:tcBorders>
            <w:shd w:val="clear" w:color="auto" w:fill="auto"/>
            <w:vAlign w:val="center"/>
            <w:hideMark/>
          </w:tcPr>
          <w:p w:rsidR="00352ADC" w:rsidRPr="00352ADC" w:rsidRDefault="00352ADC" w:rsidP="00352ADC">
            <w:pPr>
              <w:spacing w:after="0" w:line="240" w:lineRule="auto"/>
              <w:jc w:val="center"/>
              <w:rPr>
                <w:rFonts w:ascii="Calibri" w:eastAsia="Times New Roman" w:hAnsi="Calibri" w:cs="Calibri"/>
                <w:lang w:eastAsia="ro-RO"/>
              </w:rPr>
            </w:pPr>
            <w:r w:rsidRPr="00352ADC">
              <w:rPr>
                <w:rFonts w:ascii="Calibri" w:eastAsia="Times New Roman" w:hAnsi="Calibri" w:cs="Calibri"/>
                <w:lang w:eastAsia="ro-RO"/>
              </w:rPr>
              <w:t>PRIVAT</w:t>
            </w:r>
          </w:p>
        </w:tc>
      </w:tr>
      <w:tr w:rsidR="00352ADC" w:rsidRPr="00352ADC" w:rsidTr="00352ADC">
        <w:trPr>
          <w:trHeight w:val="345"/>
          <w:jc w:val="center"/>
        </w:trPr>
        <w:tc>
          <w:tcPr>
            <w:tcW w:w="567" w:type="dxa"/>
            <w:tcBorders>
              <w:top w:val="nil"/>
              <w:left w:val="single" w:sz="8" w:space="0" w:color="auto"/>
              <w:bottom w:val="single" w:sz="4" w:space="0" w:color="auto"/>
              <w:right w:val="single" w:sz="4" w:space="0" w:color="auto"/>
            </w:tcBorders>
            <w:shd w:val="clear" w:color="auto" w:fill="auto"/>
            <w:vAlign w:val="center"/>
            <w:hideMark/>
          </w:tcPr>
          <w:p w:rsidR="00352ADC" w:rsidRPr="00352ADC" w:rsidRDefault="00352ADC" w:rsidP="00352ADC">
            <w:pPr>
              <w:spacing w:after="0" w:line="240" w:lineRule="auto"/>
              <w:jc w:val="center"/>
              <w:rPr>
                <w:rFonts w:ascii="Calibri" w:eastAsia="Times New Roman" w:hAnsi="Calibri" w:cs="Calibri"/>
                <w:lang w:eastAsia="ro-RO"/>
              </w:rPr>
            </w:pPr>
            <w:r w:rsidRPr="00352ADC">
              <w:rPr>
                <w:rFonts w:ascii="Calibri" w:eastAsia="Times New Roman" w:hAnsi="Calibri" w:cs="Calibri"/>
                <w:lang w:eastAsia="ro-RO"/>
              </w:rPr>
              <w:t>5</w:t>
            </w:r>
          </w:p>
        </w:tc>
        <w:tc>
          <w:tcPr>
            <w:tcW w:w="4275" w:type="dxa"/>
            <w:gridSpan w:val="2"/>
            <w:tcBorders>
              <w:top w:val="nil"/>
              <w:left w:val="nil"/>
              <w:bottom w:val="single" w:sz="4" w:space="0" w:color="auto"/>
              <w:right w:val="single" w:sz="4" w:space="0" w:color="auto"/>
            </w:tcBorders>
            <w:shd w:val="clear" w:color="000000" w:fill="FFFFFF"/>
            <w:vAlign w:val="center"/>
            <w:hideMark/>
          </w:tcPr>
          <w:p w:rsidR="00352ADC" w:rsidRPr="00352ADC" w:rsidRDefault="00352ADC" w:rsidP="00352ADC">
            <w:pPr>
              <w:spacing w:after="0" w:line="240" w:lineRule="auto"/>
              <w:jc w:val="center"/>
              <w:rPr>
                <w:rFonts w:ascii="Calibri" w:eastAsia="Times New Roman" w:hAnsi="Calibri" w:cs="Calibri"/>
                <w:lang w:eastAsia="ro-RO"/>
              </w:rPr>
            </w:pPr>
            <w:r w:rsidRPr="00352ADC">
              <w:rPr>
                <w:rFonts w:ascii="Calibri" w:eastAsia="Times New Roman" w:hAnsi="Calibri" w:cs="Calibri"/>
                <w:lang w:eastAsia="ro-RO"/>
              </w:rPr>
              <w:t>SAUNA USCATA IBEK PREFESSION</w:t>
            </w:r>
          </w:p>
        </w:tc>
        <w:tc>
          <w:tcPr>
            <w:tcW w:w="1918" w:type="dxa"/>
            <w:tcBorders>
              <w:top w:val="nil"/>
              <w:left w:val="nil"/>
              <w:bottom w:val="single" w:sz="4" w:space="0" w:color="auto"/>
              <w:right w:val="single" w:sz="4" w:space="0" w:color="auto"/>
            </w:tcBorders>
            <w:shd w:val="clear" w:color="auto" w:fill="auto"/>
            <w:vAlign w:val="center"/>
            <w:hideMark/>
          </w:tcPr>
          <w:p w:rsidR="00352ADC" w:rsidRPr="00352ADC" w:rsidRDefault="00352ADC" w:rsidP="00352ADC">
            <w:pPr>
              <w:spacing w:after="0" w:line="240" w:lineRule="auto"/>
              <w:jc w:val="center"/>
              <w:rPr>
                <w:rFonts w:ascii="Calibri" w:eastAsia="Times New Roman" w:hAnsi="Calibri" w:cs="Calibri"/>
                <w:lang w:eastAsia="ro-RO"/>
              </w:rPr>
            </w:pPr>
            <w:r w:rsidRPr="00352ADC">
              <w:rPr>
                <w:rFonts w:ascii="Calibri" w:eastAsia="Times New Roman" w:hAnsi="Calibri" w:cs="Calibri"/>
                <w:lang w:eastAsia="ro-RO"/>
              </w:rPr>
              <w:t>LUNCA OLTULUI 7</w:t>
            </w:r>
          </w:p>
        </w:tc>
        <w:tc>
          <w:tcPr>
            <w:tcW w:w="1375" w:type="dxa"/>
            <w:tcBorders>
              <w:top w:val="nil"/>
              <w:left w:val="nil"/>
              <w:bottom w:val="single" w:sz="4" w:space="0" w:color="auto"/>
              <w:right w:val="single" w:sz="4" w:space="0" w:color="auto"/>
            </w:tcBorders>
            <w:shd w:val="clear" w:color="auto" w:fill="auto"/>
            <w:vAlign w:val="center"/>
            <w:hideMark/>
          </w:tcPr>
          <w:p w:rsidR="00352ADC" w:rsidRPr="00352ADC" w:rsidRDefault="00352ADC" w:rsidP="00352ADC">
            <w:pPr>
              <w:spacing w:after="0" w:line="240" w:lineRule="auto"/>
              <w:jc w:val="center"/>
              <w:rPr>
                <w:rFonts w:ascii="Calibri" w:eastAsia="Times New Roman" w:hAnsi="Calibri" w:cs="Calibri"/>
                <w:lang w:eastAsia="ro-RO"/>
              </w:rPr>
            </w:pPr>
            <w:r w:rsidRPr="00352ADC">
              <w:rPr>
                <w:rFonts w:ascii="Calibri" w:eastAsia="Times New Roman" w:hAnsi="Calibri" w:cs="Calibri"/>
                <w:lang w:eastAsia="ro-RO"/>
              </w:rPr>
              <w:t>100903</w:t>
            </w:r>
          </w:p>
        </w:tc>
        <w:tc>
          <w:tcPr>
            <w:tcW w:w="1385" w:type="dxa"/>
            <w:tcBorders>
              <w:top w:val="nil"/>
              <w:left w:val="nil"/>
              <w:bottom w:val="single" w:sz="4" w:space="0" w:color="auto"/>
              <w:right w:val="single" w:sz="4" w:space="0" w:color="auto"/>
            </w:tcBorders>
            <w:shd w:val="clear" w:color="000000" w:fill="FFFFFF"/>
            <w:vAlign w:val="center"/>
            <w:hideMark/>
          </w:tcPr>
          <w:p w:rsidR="00352ADC" w:rsidRPr="00352ADC" w:rsidRDefault="00352ADC" w:rsidP="00352ADC">
            <w:pPr>
              <w:spacing w:after="0" w:line="240" w:lineRule="auto"/>
              <w:jc w:val="center"/>
              <w:rPr>
                <w:rFonts w:ascii="Calibri" w:eastAsia="Times New Roman" w:hAnsi="Calibri" w:cs="Calibri"/>
                <w:lang w:eastAsia="ro-RO"/>
              </w:rPr>
            </w:pPr>
            <w:r w:rsidRPr="00352ADC">
              <w:rPr>
                <w:rFonts w:ascii="Calibri" w:eastAsia="Times New Roman" w:hAnsi="Calibri" w:cs="Calibri"/>
                <w:lang w:eastAsia="ro-RO"/>
              </w:rPr>
              <w:t>22.535,26</w:t>
            </w:r>
          </w:p>
        </w:tc>
        <w:tc>
          <w:tcPr>
            <w:tcW w:w="965" w:type="dxa"/>
            <w:tcBorders>
              <w:top w:val="nil"/>
              <w:left w:val="nil"/>
              <w:bottom w:val="single" w:sz="4" w:space="0" w:color="auto"/>
              <w:right w:val="single" w:sz="8" w:space="0" w:color="auto"/>
            </w:tcBorders>
            <w:shd w:val="clear" w:color="auto" w:fill="auto"/>
            <w:vAlign w:val="center"/>
            <w:hideMark/>
          </w:tcPr>
          <w:p w:rsidR="00352ADC" w:rsidRPr="00352ADC" w:rsidRDefault="00352ADC" w:rsidP="00352ADC">
            <w:pPr>
              <w:spacing w:after="0" w:line="240" w:lineRule="auto"/>
              <w:jc w:val="center"/>
              <w:rPr>
                <w:rFonts w:ascii="Calibri" w:eastAsia="Times New Roman" w:hAnsi="Calibri" w:cs="Calibri"/>
                <w:lang w:eastAsia="ro-RO"/>
              </w:rPr>
            </w:pPr>
            <w:r w:rsidRPr="00352ADC">
              <w:rPr>
                <w:rFonts w:ascii="Calibri" w:eastAsia="Times New Roman" w:hAnsi="Calibri" w:cs="Calibri"/>
                <w:lang w:eastAsia="ro-RO"/>
              </w:rPr>
              <w:t>PRIVAT</w:t>
            </w:r>
          </w:p>
        </w:tc>
      </w:tr>
      <w:tr w:rsidR="00352ADC" w:rsidRPr="00352ADC" w:rsidTr="00352ADC">
        <w:trPr>
          <w:trHeight w:val="360"/>
          <w:jc w:val="center"/>
        </w:trPr>
        <w:tc>
          <w:tcPr>
            <w:tcW w:w="567" w:type="dxa"/>
            <w:tcBorders>
              <w:top w:val="nil"/>
              <w:left w:val="single" w:sz="8" w:space="0" w:color="auto"/>
              <w:bottom w:val="single" w:sz="4" w:space="0" w:color="auto"/>
              <w:right w:val="single" w:sz="4" w:space="0" w:color="auto"/>
            </w:tcBorders>
            <w:shd w:val="clear" w:color="auto" w:fill="auto"/>
            <w:vAlign w:val="center"/>
            <w:hideMark/>
          </w:tcPr>
          <w:p w:rsidR="00352ADC" w:rsidRPr="00352ADC" w:rsidRDefault="00352ADC" w:rsidP="00352ADC">
            <w:pPr>
              <w:spacing w:after="0" w:line="240" w:lineRule="auto"/>
              <w:jc w:val="center"/>
              <w:rPr>
                <w:rFonts w:ascii="Calibri" w:eastAsia="Times New Roman" w:hAnsi="Calibri" w:cs="Calibri"/>
                <w:lang w:eastAsia="ro-RO"/>
              </w:rPr>
            </w:pPr>
            <w:r w:rsidRPr="00352ADC">
              <w:rPr>
                <w:rFonts w:ascii="Calibri" w:eastAsia="Times New Roman" w:hAnsi="Calibri" w:cs="Calibri"/>
                <w:lang w:eastAsia="ro-RO"/>
              </w:rPr>
              <w:t>6</w:t>
            </w:r>
          </w:p>
        </w:tc>
        <w:tc>
          <w:tcPr>
            <w:tcW w:w="4275" w:type="dxa"/>
            <w:gridSpan w:val="2"/>
            <w:tcBorders>
              <w:top w:val="nil"/>
              <w:left w:val="nil"/>
              <w:bottom w:val="single" w:sz="4" w:space="0" w:color="auto"/>
              <w:right w:val="single" w:sz="4" w:space="0" w:color="auto"/>
            </w:tcBorders>
            <w:shd w:val="clear" w:color="000000" w:fill="FFFFFF"/>
            <w:vAlign w:val="center"/>
            <w:hideMark/>
          </w:tcPr>
          <w:p w:rsidR="00352ADC" w:rsidRPr="00352ADC" w:rsidRDefault="00352ADC" w:rsidP="00352ADC">
            <w:pPr>
              <w:spacing w:after="0" w:line="240" w:lineRule="auto"/>
              <w:jc w:val="center"/>
              <w:rPr>
                <w:rFonts w:ascii="Calibri" w:eastAsia="Times New Roman" w:hAnsi="Calibri" w:cs="Calibri"/>
                <w:lang w:eastAsia="ro-RO"/>
              </w:rPr>
            </w:pPr>
            <w:r w:rsidRPr="00352ADC">
              <w:rPr>
                <w:rFonts w:ascii="Calibri" w:eastAsia="Times New Roman" w:hAnsi="Calibri" w:cs="Calibri"/>
                <w:lang w:eastAsia="ro-RO"/>
              </w:rPr>
              <w:t>SAUNA USCATA IBEK PREFESSION</w:t>
            </w:r>
          </w:p>
        </w:tc>
        <w:tc>
          <w:tcPr>
            <w:tcW w:w="1918" w:type="dxa"/>
            <w:tcBorders>
              <w:top w:val="nil"/>
              <w:left w:val="nil"/>
              <w:bottom w:val="single" w:sz="4" w:space="0" w:color="auto"/>
              <w:right w:val="single" w:sz="4" w:space="0" w:color="auto"/>
            </w:tcBorders>
            <w:shd w:val="clear" w:color="auto" w:fill="auto"/>
            <w:vAlign w:val="center"/>
            <w:hideMark/>
          </w:tcPr>
          <w:p w:rsidR="00352ADC" w:rsidRPr="00352ADC" w:rsidRDefault="00352ADC" w:rsidP="00352ADC">
            <w:pPr>
              <w:spacing w:after="0" w:line="240" w:lineRule="auto"/>
              <w:jc w:val="center"/>
              <w:rPr>
                <w:rFonts w:ascii="Calibri" w:eastAsia="Times New Roman" w:hAnsi="Calibri" w:cs="Calibri"/>
                <w:lang w:eastAsia="ro-RO"/>
              </w:rPr>
            </w:pPr>
            <w:r w:rsidRPr="00352ADC">
              <w:rPr>
                <w:rFonts w:ascii="Calibri" w:eastAsia="Times New Roman" w:hAnsi="Calibri" w:cs="Calibri"/>
                <w:lang w:eastAsia="ro-RO"/>
              </w:rPr>
              <w:t>LUNCA OLTULUI 7</w:t>
            </w:r>
          </w:p>
        </w:tc>
        <w:tc>
          <w:tcPr>
            <w:tcW w:w="1375" w:type="dxa"/>
            <w:tcBorders>
              <w:top w:val="nil"/>
              <w:left w:val="nil"/>
              <w:bottom w:val="single" w:sz="4" w:space="0" w:color="auto"/>
              <w:right w:val="single" w:sz="4" w:space="0" w:color="auto"/>
            </w:tcBorders>
            <w:shd w:val="clear" w:color="auto" w:fill="auto"/>
            <w:vAlign w:val="center"/>
            <w:hideMark/>
          </w:tcPr>
          <w:p w:rsidR="00352ADC" w:rsidRPr="00352ADC" w:rsidRDefault="00352ADC" w:rsidP="00352ADC">
            <w:pPr>
              <w:spacing w:after="0" w:line="240" w:lineRule="auto"/>
              <w:jc w:val="center"/>
              <w:rPr>
                <w:rFonts w:ascii="Calibri" w:eastAsia="Times New Roman" w:hAnsi="Calibri" w:cs="Calibri"/>
                <w:lang w:eastAsia="ro-RO"/>
              </w:rPr>
            </w:pPr>
            <w:r w:rsidRPr="00352ADC">
              <w:rPr>
                <w:rFonts w:ascii="Calibri" w:eastAsia="Times New Roman" w:hAnsi="Calibri" w:cs="Calibri"/>
                <w:lang w:eastAsia="ro-RO"/>
              </w:rPr>
              <w:t>100904</w:t>
            </w:r>
          </w:p>
        </w:tc>
        <w:tc>
          <w:tcPr>
            <w:tcW w:w="1385" w:type="dxa"/>
            <w:tcBorders>
              <w:top w:val="nil"/>
              <w:left w:val="nil"/>
              <w:bottom w:val="single" w:sz="4" w:space="0" w:color="auto"/>
              <w:right w:val="single" w:sz="4" w:space="0" w:color="auto"/>
            </w:tcBorders>
            <w:shd w:val="clear" w:color="000000" w:fill="FFFFFF"/>
            <w:vAlign w:val="center"/>
            <w:hideMark/>
          </w:tcPr>
          <w:p w:rsidR="00352ADC" w:rsidRPr="00352ADC" w:rsidRDefault="00352ADC" w:rsidP="00352ADC">
            <w:pPr>
              <w:spacing w:after="0" w:line="240" w:lineRule="auto"/>
              <w:jc w:val="center"/>
              <w:rPr>
                <w:rFonts w:ascii="Calibri" w:eastAsia="Times New Roman" w:hAnsi="Calibri" w:cs="Calibri"/>
                <w:lang w:eastAsia="ro-RO"/>
              </w:rPr>
            </w:pPr>
            <w:r w:rsidRPr="00352ADC">
              <w:rPr>
                <w:rFonts w:ascii="Calibri" w:eastAsia="Times New Roman" w:hAnsi="Calibri" w:cs="Calibri"/>
                <w:lang w:eastAsia="ro-RO"/>
              </w:rPr>
              <w:t>22.535,27</w:t>
            </w:r>
          </w:p>
        </w:tc>
        <w:tc>
          <w:tcPr>
            <w:tcW w:w="965" w:type="dxa"/>
            <w:tcBorders>
              <w:top w:val="nil"/>
              <w:left w:val="nil"/>
              <w:bottom w:val="single" w:sz="4" w:space="0" w:color="auto"/>
              <w:right w:val="single" w:sz="8" w:space="0" w:color="auto"/>
            </w:tcBorders>
            <w:shd w:val="clear" w:color="auto" w:fill="auto"/>
            <w:vAlign w:val="center"/>
            <w:hideMark/>
          </w:tcPr>
          <w:p w:rsidR="00352ADC" w:rsidRPr="00352ADC" w:rsidRDefault="00352ADC" w:rsidP="00352ADC">
            <w:pPr>
              <w:spacing w:after="0" w:line="240" w:lineRule="auto"/>
              <w:jc w:val="center"/>
              <w:rPr>
                <w:rFonts w:ascii="Calibri" w:eastAsia="Times New Roman" w:hAnsi="Calibri" w:cs="Calibri"/>
                <w:lang w:eastAsia="ro-RO"/>
              </w:rPr>
            </w:pPr>
            <w:r w:rsidRPr="00352ADC">
              <w:rPr>
                <w:rFonts w:ascii="Calibri" w:eastAsia="Times New Roman" w:hAnsi="Calibri" w:cs="Calibri"/>
                <w:lang w:eastAsia="ro-RO"/>
              </w:rPr>
              <w:t>PRIVAT</w:t>
            </w:r>
          </w:p>
        </w:tc>
      </w:tr>
      <w:tr w:rsidR="00352ADC" w:rsidRPr="00352ADC" w:rsidTr="00352ADC">
        <w:trPr>
          <w:trHeight w:val="360"/>
          <w:jc w:val="center"/>
        </w:trPr>
        <w:tc>
          <w:tcPr>
            <w:tcW w:w="567" w:type="dxa"/>
            <w:tcBorders>
              <w:top w:val="nil"/>
              <w:left w:val="single" w:sz="8" w:space="0" w:color="auto"/>
              <w:bottom w:val="single" w:sz="4" w:space="0" w:color="auto"/>
              <w:right w:val="single" w:sz="4" w:space="0" w:color="auto"/>
            </w:tcBorders>
            <w:shd w:val="clear" w:color="auto" w:fill="auto"/>
            <w:vAlign w:val="center"/>
            <w:hideMark/>
          </w:tcPr>
          <w:p w:rsidR="00352ADC" w:rsidRPr="00352ADC" w:rsidRDefault="00352ADC" w:rsidP="00352ADC">
            <w:pPr>
              <w:spacing w:after="0" w:line="240" w:lineRule="auto"/>
              <w:jc w:val="center"/>
              <w:rPr>
                <w:rFonts w:ascii="Calibri" w:eastAsia="Times New Roman" w:hAnsi="Calibri" w:cs="Calibri"/>
                <w:lang w:eastAsia="ro-RO"/>
              </w:rPr>
            </w:pPr>
            <w:r w:rsidRPr="00352ADC">
              <w:rPr>
                <w:rFonts w:ascii="Calibri" w:eastAsia="Times New Roman" w:hAnsi="Calibri" w:cs="Calibri"/>
                <w:lang w:eastAsia="ro-RO"/>
              </w:rPr>
              <w:t>7</w:t>
            </w:r>
          </w:p>
        </w:tc>
        <w:tc>
          <w:tcPr>
            <w:tcW w:w="4275" w:type="dxa"/>
            <w:gridSpan w:val="2"/>
            <w:tcBorders>
              <w:top w:val="nil"/>
              <w:left w:val="nil"/>
              <w:bottom w:val="single" w:sz="4" w:space="0" w:color="auto"/>
              <w:right w:val="single" w:sz="4" w:space="0" w:color="auto"/>
            </w:tcBorders>
            <w:shd w:val="clear" w:color="000000" w:fill="FFFFFF"/>
            <w:vAlign w:val="center"/>
            <w:hideMark/>
          </w:tcPr>
          <w:p w:rsidR="00352ADC" w:rsidRPr="00352ADC" w:rsidRDefault="00352ADC" w:rsidP="00352ADC">
            <w:pPr>
              <w:spacing w:after="0" w:line="240" w:lineRule="auto"/>
              <w:jc w:val="center"/>
              <w:rPr>
                <w:rFonts w:ascii="Calibri" w:eastAsia="Times New Roman" w:hAnsi="Calibri" w:cs="Calibri"/>
                <w:lang w:eastAsia="ro-RO"/>
              </w:rPr>
            </w:pPr>
            <w:r w:rsidRPr="00352ADC">
              <w:rPr>
                <w:rFonts w:ascii="Calibri" w:eastAsia="Times New Roman" w:hAnsi="Calibri" w:cs="Calibri"/>
                <w:lang w:eastAsia="ro-RO"/>
              </w:rPr>
              <w:t>SISTEM AUDIO BOXE, MIXER, MICRO</w:t>
            </w:r>
          </w:p>
        </w:tc>
        <w:tc>
          <w:tcPr>
            <w:tcW w:w="1918" w:type="dxa"/>
            <w:tcBorders>
              <w:top w:val="nil"/>
              <w:left w:val="nil"/>
              <w:bottom w:val="single" w:sz="4" w:space="0" w:color="auto"/>
              <w:right w:val="single" w:sz="4" w:space="0" w:color="auto"/>
            </w:tcBorders>
            <w:shd w:val="clear" w:color="auto" w:fill="auto"/>
            <w:vAlign w:val="center"/>
            <w:hideMark/>
          </w:tcPr>
          <w:p w:rsidR="00352ADC" w:rsidRPr="00352ADC" w:rsidRDefault="00352ADC" w:rsidP="00352ADC">
            <w:pPr>
              <w:spacing w:after="0" w:line="240" w:lineRule="auto"/>
              <w:jc w:val="center"/>
              <w:rPr>
                <w:rFonts w:ascii="Calibri" w:eastAsia="Times New Roman" w:hAnsi="Calibri" w:cs="Calibri"/>
                <w:lang w:eastAsia="ro-RO"/>
              </w:rPr>
            </w:pPr>
            <w:r w:rsidRPr="00352ADC">
              <w:rPr>
                <w:rFonts w:ascii="Calibri" w:eastAsia="Times New Roman" w:hAnsi="Calibri" w:cs="Calibri"/>
                <w:lang w:eastAsia="ro-RO"/>
              </w:rPr>
              <w:t>LUNCA OLTULUI 7</w:t>
            </w:r>
          </w:p>
        </w:tc>
        <w:tc>
          <w:tcPr>
            <w:tcW w:w="1375" w:type="dxa"/>
            <w:tcBorders>
              <w:top w:val="nil"/>
              <w:left w:val="nil"/>
              <w:bottom w:val="single" w:sz="4" w:space="0" w:color="auto"/>
              <w:right w:val="single" w:sz="4" w:space="0" w:color="auto"/>
            </w:tcBorders>
            <w:shd w:val="clear" w:color="auto" w:fill="auto"/>
            <w:vAlign w:val="center"/>
            <w:hideMark/>
          </w:tcPr>
          <w:p w:rsidR="00352ADC" w:rsidRPr="00352ADC" w:rsidRDefault="00352ADC" w:rsidP="00352ADC">
            <w:pPr>
              <w:spacing w:after="0" w:line="240" w:lineRule="auto"/>
              <w:jc w:val="center"/>
              <w:rPr>
                <w:rFonts w:ascii="Calibri" w:eastAsia="Times New Roman" w:hAnsi="Calibri" w:cs="Calibri"/>
                <w:lang w:eastAsia="ro-RO"/>
              </w:rPr>
            </w:pPr>
            <w:r w:rsidRPr="00352ADC">
              <w:rPr>
                <w:rFonts w:ascii="Calibri" w:eastAsia="Times New Roman" w:hAnsi="Calibri" w:cs="Calibri"/>
                <w:lang w:eastAsia="ro-RO"/>
              </w:rPr>
              <w:t>8165</w:t>
            </w:r>
          </w:p>
        </w:tc>
        <w:tc>
          <w:tcPr>
            <w:tcW w:w="1385" w:type="dxa"/>
            <w:tcBorders>
              <w:top w:val="nil"/>
              <w:left w:val="nil"/>
              <w:bottom w:val="single" w:sz="4" w:space="0" w:color="auto"/>
              <w:right w:val="single" w:sz="4" w:space="0" w:color="auto"/>
            </w:tcBorders>
            <w:shd w:val="clear" w:color="000000" w:fill="FFFFFF"/>
            <w:vAlign w:val="center"/>
            <w:hideMark/>
          </w:tcPr>
          <w:p w:rsidR="00352ADC" w:rsidRPr="00352ADC" w:rsidRDefault="00352ADC" w:rsidP="00352ADC">
            <w:pPr>
              <w:spacing w:after="0" w:line="240" w:lineRule="auto"/>
              <w:jc w:val="center"/>
              <w:rPr>
                <w:rFonts w:ascii="Calibri" w:eastAsia="Times New Roman" w:hAnsi="Calibri" w:cs="Calibri"/>
                <w:lang w:eastAsia="ro-RO"/>
              </w:rPr>
            </w:pPr>
            <w:r w:rsidRPr="00352ADC">
              <w:rPr>
                <w:rFonts w:ascii="Calibri" w:eastAsia="Times New Roman" w:hAnsi="Calibri" w:cs="Calibri"/>
                <w:lang w:eastAsia="ro-RO"/>
              </w:rPr>
              <w:t>9.698,38</w:t>
            </w:r>
          </w:p>
        </w:tc>
        <w:tc>
          <w:tcPr>
            <w:tcW w:w="965" w:type="dxa"/>
            <w:tcBorders>
              <w:top w:val="nil"/>
              <w:left w:val="nil"/>
              <w:bottom w:val="single" w:sz="4" w:space="0" w:color="auto"/>
              <w:right w:val="single" w:sz="8" w:space="0" w:color="auto"/>
            </w:tcBorders>
            <w:shd w:val="clear" w:color="auto" w:fill="auto"/>
            <w:vAlign w:val="center"/>
            <w:hideMark/>
          </w:tcPr>
          <w:p w:rsidR="00352ADC" w:rsidRPr="00352ADC" w:rsidRDefault="00352ADC" w:rsidP="00352ADC">
            <w:pPr>
              <w:spacing w:after="0" w:line="240" w:lineRule="auto"/>
              <w:jc w:val="center"/>
              <w:rPr>
                <w:rFonts w:ascii="Calibri" w:eastAsia="Times New Roman" w:hAnsi="Calibri" w:cs="Calibri"/>
                <w:lang w:eastAsia="ro-RO"/>
              </w:rPr>
            </w:pPr>
            <w:r w:rsidRPr="00352ADC">
              <w:rPr>
                <w:rFonts w:ascii="Calibri" w:eastAsia="Times New Roman" w:hAnsi="Calibri" w:cs="Calibri"/>
                <w:lang w:eastAsia="ro-RO"/>
              </w:rPr>
              <w:t>PRIVAT</w:t>
            </w:r>
          </w:p>
        </w:tc>
      </w:tr>
      <w:tr w:rsidR="00352ADC" w:rsidRPr="00352ADC" w:rsidTr="00352ADC">
        <w:trPr>
          <w:trHeight w:val="330"/>
          <w:jc w:val="center"/>
        </w:trPr>
        <w:tc>
          <w:tcPr>
            <w:tcW w:w="567" w:type="dxa"/>
            <w:tcBorders>
              <w:top w:val="nil"/>
              <w:left w:val="single" w:sz="8" w:space="0" w:color="auto"/>
              <w:bottom w:val="single" w:sz="4" w:space="0" w:color="auto"/>
              <w:right w:val="single" w:sz="4" w:space="0" w:color="auto"/>
            </w:tcBorders>
            <w:shd w:val="clear" w:color="auto" w:fill="auto"/>
            <w:vAlign w:val="center"/>
            <w:hideMark/>
          </w:tcPr>
          <w:p w:rsidR="00352ADC" w:rsidRPr="00352ADC" w:rsidRDefault="00352ADC" w:rsidP="00352ADC">
            <w:pPr>
              <w:spacing w:after="0" w:line="240" w:lineRule="auto"/>
              <w:jc w:val="center"/>
              <w:rPr>
                <w:rFonts w:ascii="Calibri" w:eastAsia="Times New Roman" w:hAnsi="Calibri" w:cs="Calibri"/>
                <w:lang w:eastAsia="ro-RO"/>
              </w:rPr>
            </w:pPr>
            <w:r w:rsidRPr="00352ADC">
              <w:rPr>
                <w:rFonts w:ascii="Calibri" w:eastAsia="Times New Roman" w:hAnsi="Calibri" w:cs="Calibri"/>
                <w:lang w:eastAsia="ro-RO"/>
              </w:rPr>
              <w:t>8</w:t>
            </w:r>
          </w:p>
        </w:tc>
        <w:tc>
          <w:tcPr>
            <w:tcW w:w="4275" w:type="dxa"/>
            <w:gridSpan w:val="2"/>
            <w:tcBorders>
              <w:top w:val="nil"/>
              <w:left w:val="nil"/>
              <w:bottom w:val="single" w:sz="4" w:space="0" w:color="auto"/>
              <w:right w:val="single" w:sz="4" w:space="0" w:color="auto"/>
            </w:tcBorders>
            <w:shd w:val="clear" w:color="000000" w:fill="FFFFFF"/>
            <w:vAlign w:val="center"/>
            <w:hideMark/>
          </w:tcPr>
          <w:p w:rsidR="00352ADC" w:rsidRPr="00352ADC" w:rsidRDefault="00352ADC" w:rsidP="00352ADC">
            <w:pPr>
              <w:spacing w:after="0" w:line="240" w:lineRule="auto"/>
              <w:jc w:val="center"/>
              <w:rPr>
                <w:rFonts w:ascii="Calibri" w:eastAsia="Times New Roman" w:hAnsi="Calibri" w:cs="Calibri"/>
                <w:lang w:eastAsia="ro-RO"/>
              </w:rPr>
            </w:pPr>
            <w:r w:rsidRPr="00352ADC">
              <w:rPr>
                <w:rFonts w:ascii="Calibri" w:eastAsia="Times New Roman" w:hAnsi="Calibri" w:cs="Calibri"/>
                <w:lang w:eastAsia="ro-RO"/>
              </w:rPr>
              <w:t>CORDON DE DEPARTAJARE</w:t>
            </w:r>
          </w:p>
        </w:tc>
        <w:tc>
          <w:tcPr>
            <w:tcW w:w="1918" w:type="dxa"/>
            <w:tcBorders>
              <w:top w:val="nil"/>
              <w:left w:val="nil"/>
              <w:bottom w:val="single" w:sz="4" w:space="0" w:color="auto"/>
              <w:right w:val="single" w:sz="4" w:space="0" w:color="auto"/>
            </w:tcBorders>
            <w:shd w:val="clear" w:color="auto" w:fill="auto"/>
            <w:vAlign w:val="center"/>
            <w:hideMark/>
          </w:tcPr>
          <w:p w:rsidR="00352ADC" w:rsidRPr="00352ADC" w:rsidRDefault="00352ADC" w:rsidP="00352ADC">
            <w:pPr>
              <w:spacing w:after="0" w:line="240" w:lineRule="auto"/>
              <w:jc w:val="center"/>
              <w:rPr>
                <w:rFonts w:ascii="Calibri" w:eastAsia="Times New Roman" w:hAnsi="Calibri" w:cs="Calibri"/>
                <w:lang w:eastAsia="ro-RO"/>
              </w:rPr>
            </w:pPr>
            <w:r w:rsidRPr="00352ADC">
              <w:rPr>
                <w:rFonts w:ascii="Calibri" w:eastAsia="Times New Roman" w:hAnsi="Calibri" w:cs="Calibri"/>
                <w:lang w:eastAsia="ro-RO"/>
              </w:rPr>
              <w:t>LUNCA OLTULUI 7</w:t>
            </w:r>
          </w:p>
        </w:tc>
        <w:tc>
          <w:tcPr>
            <w:tcW w:w="1375" w:type="dxa"/>
            <w:tcBorders>
              <w:top w:val="nil"/>
              <w:left w:val="nil"/>
              <w:bottom w:val="single" w:sz="4" w:space="0" w:color="auto"/>
              <w:right w:val="single" w:sz="4" w:space="0" w:color="auto"/>
            </w:tcBorders>
            <w:shd w:val="clear" w:color="auto" w:fill="auto"/>
            <w:vAlign w:val="center"/>
            <w:hideMark/>
          </w:tcPr>
          <w:p w:rsidR="00352ADC" w:rsidRPr="00352ADC" w:rsidRDefault="00352ADC" w:rsidP="00352ADC">
            <w:pPr>
              <w:spacing w:after="0" w:line="240" w:lineRule="auto"/>
              <w:jc w:val="center"/>
              <w:rPr>
                <w:rFonts w:ascii="Calibri" w:eastAsia="Times New Roman" w:hAnsi="Calibri" w:cs="Calibri"/>
                <w:lang w:eastAsia="ro-RO"/>
              </w:rPr>
            </w:pPr>
            <w:r w:rsidRPr="00352ADC">
              <w:rPr>
                <w:rFonts w:ascii="Calibri" w:eastAsia="Times New Roman" w:hAnsi="Calibri" w:cs="Calibri"/>
                <w:lang w:eastAsia="ro-RO"/>
              </w:rPr>
              <w:t>8196</w:t>
            </w:r>
          </w:p>
        </w:tc>
        <w:tc>
          <w:tcPr>
            <w:tcW w:w="1385" w:type="dxa"/>
            <w:tcBorders>
              <w:top w:val="nil"/>
              <w:left w:val="nil"/>
              <w:bottom w:val="single" w:sz="4" w:space="0" w:color="auto"/>
              <w:right w:val="single" w:sz="4" w:space="0" w:color="auto"/>
            </w:tcBorders>
            <w:shd w:val="clear" w:color="000000" w:fill="FFFFFF"/>
            <w:vAlign w:val="center"/>
            <w:hideMark/>
          </w:tcPr>
          <w:p w:rsidR="00352ADC" w:rsidRPr="00352ADC" w:rsidRDefault="00352ADC" w:rsidP="00352ADC">
            <w:pPr>
              <w:spacing w:after="0" w:line="240" w:lineRule="auto"/>
              <w:jc w:val="center"/>
              <w:rPr>
                <w:rFonts w:ascii="Calibri" w:eastAsia="Times New Roman" w:hAnsi="Calibri" w:cs="Calibri"/>
                <w:lang w:eastAsia="ro-RO"/>
              </w:rPr>
            </w:pPr>
            <w:r w:rsidRPr="00352ADC">
              <w:rPr>
                <w:rFonts w:ascii="Calibri" w:eastAsia="Times New Roman" w:hAnsi="Calibri" w:cs="Calibri"/>
                <w:lang w:eastAsia="ro-RO"/>
              </w:rPr>
              <w:t>14.588,22</w:t>
            </w:r>
          </w:p>
        </w:tc>
        <w:tc>
          <w:tcPr>
            <w:tcW w:w="965" w:type="dxa"/>
            <w:tcBorders>
              <w:top w:val="nil"/>
              <w:left w:val="nil"/>
              <w:bottom w:val="single" w:sz="4" w:space="0" w:color="auto"/>
              <w:right w:val="single" w:sz="8" w:space="0" w:color="auto"/>
            </w:tcBorders>
            <w:shd w:val="clear" w:color="auto" w:fill="auto"/>
            <w:vAlign w:val="center"/>
            <w:hideMark/>
          </w:tcPr>
          <w:p w:rsidR="00352ADC" w:rsidRPr="00352ADC" w:rsidRDefault="00352ADC" w:rsidP="00352ADC">
            <w:pPr>
              <w:spacing w:after="0" w:line="240" w:lineRule="auto"/>
              <w:jc w:val="center"/>
              <w:rPr>
                <w:rFonts w:ascii="Calibri" w:eastAsia="Times New Roman" w:hAnsi="Calibri" w:cs="Calibri"/>
                <w:lang w:eastAsia="ro-RO"/>
              </w:rPr>
            </w:pPr>
            <w:r w:rsidRPr="00352ADC">
              <w:rPr>
                <w:rFonts w:ascii="Calibri" w:eastAsia="Times New Roman" w:hAnsi="Calibri" w:cs="Calibri"/>
                <w:lang w:eastAsia="ro-RO"/>
              </w:rPr>
              <w:t>PRIVAT</w:t>
            </w:r>
          </w:p>
        </w:tc>
      </w:tr>
      <w:tr w:rsidR="00352ADC" w:rsidRPr="00352ADC" w:rsidTr="00352ADC">
        <w:tblPrEx>
          <w:jc w:val="left"/>
        </w:tblPrEx>
        <w:trPr>
          <w:trHeight w:val="359"/>
        </w:trPr>
        <w:tc>
          <w:tcPr>
            <w:tcW w:w="567" w:type="dxa"/>
            <w:tcBorders>
              <w:top w:val="nil"/>
              <w:left w:val="single" w:sz="8" w:space="0" w:color="auto"/>
              <w:bottom w:val="single" w:sz="8" w:space="0" w:color="auto"/>
              <w:right w:val="nil"/>
            </w:tcBorders>
            <w:shd w:val="clear" w:color="000000" w:fill="C0C0C0"/>
            <w:vAlign w:val="center"/>
            <w:hideMark/>
          </w:tcPr>
          <w:p w:rsidR="00352ADC" w:rsidRPr="00352ADC" w:rsidRDefault="00352ADC" w:rsidP="00352ADC">
            <w:pPr>
              <w:spacing w:after="0" w:line="240" w:lineRule="auto"/>
              <w:jc w:val="center"/>
              <w:rPr>
                <w:rFonts w:ascii="Calibri" w:eastAsia="Times New Roman" w:hAnsi="Calibri" w:cs="Calibri"/>
                <w:b/>
                <w:bCs/>
                <w:lang w:eastAsia="ro-RO"/>
              </w:rPr>
            </w:pPr>
            <w:r w:rsidRPr="00352ADC">
              <w:rPr>
                <w:rFonts w:ascii="Calibri" w:eastAsia="Times New Roman" w:hAnsi="Calibri" w:cs="Calibri"/>
                <w:b/>
                <w:bCs/>
                <w:lang w:eastAsia="ro-RO"/>
              </w:rPr>
              <w:t> </w:t>
            </w:r>
          </w:p>
        </w:tc>
        <w:tc>
          <w:tcPr>
            <w:tcW w:w="4248" w:type="dxa"/>
            <w:tcBorders>
              <w:top w:val="single" w:sz="8" w:space="0" w:color="auto"/>
              <w:left w:val="single" w:sz="8" w:space="0" w:color="auto"/>
              <w:bottom w:val="single" w:sz="8" w:space="0" w:color="auto"/>
              <w:right w:val="nil"/>
            </w:tcBorders>
            <w:shd w:val="clear" w:color="000000" w:fill="C0C0C0"/>
            <w:vAlign w:val="center"/>
            <w:hideMark/>
          </w:tcPr>
          <w:p w:rsidR="00352ADC" w:rsidRPr="00352ADC" w:rsidRDefault="00352ADC" w:rsidP="00352ADC">
            <w:pPr>
              <w:spacing w:after="0" w:line="240" w:lineRule="auto"/>
              <w:jc w:val="center"/>
              <w:rPr>
                <w:rFonts w:ascii="Calibri" w:eastAsia="Times New Roman" w:hAnsi="Calibri" w:cs="Calibri"/>
                <w:b/>
                <w:bCs/>
                <w:lang w:eastAsia="ro-RO"/>
              </w:rPr>
            </w:pPr>
            <w:r w:rsidRPr="00352ADC">
              <w:rPr>
                <w:rFonts w:ascii="Calibri" w:eastAsia="Times New Roman" w:hAnsi="Calibri" w:cs="Calibri"/>
                <w:b/>
                <w:bCs/>
                <w:lang w:eastAsia="ro-RO"/>
              </w:rPr>
              <w:t>Total mijloc fix :</w:t>
            </w:r>
          </w:p>
        </w:tc>
        <w:tc>
          <w:tcPr>
            <w:tcW w:w="5670" w:type="dxa"/>
            <w:gridSpan w:val="5"/>
            <w:tcBorders>
              <w:top w:val="single" w:sz="8" w:space="0" w:color="auto"/>
              <w:left w:val="nil"/>
              <w:bottom w:val="single" w:sz="8" w:space="0" w:color="auto"/>
              <w:right w:val="single" w:sz="8" w:space="0" w:color="auto"/>
            </w:tcBorders>
            <w:shd w:val="clear" w:color="000000" w:fill="C0C0C0"/>
            <w:vAlign w:val="center"/>
            <w:hideMark/>
          </w:tcPr>
          <w:p w:rsidR="00352ADC" w:rsidRPr="00352ADC" w:rsidRDefault="00C22024" w:rsidP="00352ADC">
            <w:pPr>
              <w:spacing w:after="0" w:line="240" w:lineRule="auto"/>
              <w:jc w:val="center"/>
              <w:rPr>
                <w:rFonts w:ascii="Calibri" w:eastAsia="Times New Roman" w:hAnsi="Calibri" w:cs="Calibri"/>
                <w:b/>
                <w:bCs/>
                <w:lang w:eastAsia="ro-RO"/>
              </w:rPr>
            </w:pPr>
            <w:r>
              <w:rPr>
                <w:rFonts w:ascii="Calibri" w:eastAsia="Times New Roman" w:hAnsi="Calibri" w:cs="Calibri"/>
                <w:b/>
                <w:bCs/>
                <w:lang w:eastAsia="ro-RO"/>
              </w:rPr>
              <w:t>5.705.653,62</w:t>
            </w:r>
          </w:p>
        </w:tc>
      </w:tr>
    </w:tbl>
    <w:p w:rsidR="00352ADC" w:rsidRDefault="00352ADC" w:rsidP="0069260E">
      <w:pPr>
        <w:autoSpaceDE w:val="0"/>
        <w:autoSpaceDN w:val="0"/>
        <w:adjustRightInd w:val="0"/>
        <w:spacing w:after="0" w:line="240" w:lineRule="auto"/>
        <w:jc w:val="both"/>
        <w:rPr>
          <w:rFonts w:ascii="Times New Roman" w:hAnsi="Times New Roman"/>
          <w:b/>
          <w:sz w:val="24"/>
          <w:szCs w:val="24"/>
        </w:rPr>
      </w:pPr>
    </w:p>
    <w:tbl>
      <w:tblPr>
        <w:tblW w:w="10359" w:type="dxa"/>
        <w:jc w:val="center"/>
        <w:tblLook w:val="04A0" w:firstRow="1" w:lastRow="0" w:firstColumn="1" w:lastColumn="0" w:noHBand="0" w:noVBand="1"/>
      </w:tblPr>
      <w:tblGrid>
        <w:gridCol w:w="553"/>
        <w:gridCol w:w="2953"/>
        <w:gridCol w:w="1919"/>
        <w:gridCol w:w="929"/>
        <w:gridCol w:w="1248"/>
        <w:gridCol w:w="1361"/>
        <w:gridCol w:w="1396"/>
      </w:tblGrid>
      <w:tr w:rsidR="0038383F" w:rsidRPr="0038383F" w:rsidTr="0038383F">
        <w:trPr>
          <w:trHeight w:val="365"/>
          <w:jc w:val="center"/>
        </w:trPr>
        <w:tc>
          <w:tcPr>
            <w:tcW w:w="557" w:type="dxa"/>
            <w:tcBorders>
              <w:top w:val="single" w:sz="8" w:space="0" w:color="auto"/>
              <w:left w:val="single" w:sz="8" w:space="0" w:color="auto"/>
              <w:bottom w:val="single" w:sz="8" w:space="0" w:color="auto"/>
              <w:right w:val="single" w:sz="8" w:space="0" w:color="auto"/>
            </w:tcBorders>
            <w:shd w:val="clear" w:color="000000" w:fill="A9D08E"/>
            <w:vAlign w:val="center"/>
            <w:hideMark/>
          </w:tcPr>
          <w:p w:rsidR="0038383F" w:rsidRPr="0038383F" w:rsidRDefault="0038383F" w:rsidP="0038383F">
            <w:pPr>
              <w:spacing w:after="0" w:line="240" w:lineRule="auto"/>
              <w:ind w:left="731" w:hanging="731"/>
              <w:jc w:val="center"/>
              <w:rPr>
                <w:rFonts w:ascii="Calibri" w:eastAsia="Times New Roman" w:hAnsi="Calibri" w:cs="Calibri"/>
                <w:b/>
                <w:bCs/>
                <w:lang w:eastAsia="ro-RO"/>
              </w:rPr>
            </w:pPr>
            <w:r w:rsidRPr="0038383F">
              <w:rPr>
                <w:rFonts w:ascii="Calibri" w:eastAsia="Times New Roman" w:hAnsi="Calibri" w:cs="Calibri"/>
                <w:b/>
                <w:bCs/>
                <w:lang w:eastAsia="ro-RO"/>
              </w:rPr>
              <w:t> </w:t>
            </w:r>
          </w:p>
        </w:tc>
        <w:tc>
          <w:tcPr>
            <w:tcW w:w="2997" w:type="dxa"/>
            <w:tcBorders>
              <w:top w:val="single" w:sz="8" w:space="0" w:color="auto"/>
              <w:left w:val="nil"/>
              <w:bottom w:val="single" w:sz="8" w:space="0" w:color="auto"/>
              <w:right w:val="single" w:sz="4" w:space="0" w:color="auto"/>
            </w:tcBorders>
            <w:shd w:val="clear" w:color="000000" w:fill="A9D08E"/>
            <w:vAlign w:val="center"/>
            <w:hideMark/>
          </w:tcPr>
          <w:p w:rsidR="0038383F" w:rsidRPr="0038383F" w:rsidRDefault="0038383F" w:rsidP="0038383F">
            <w:pPr>
              <w:spacing w:after="0" w:line="240" w:lineRule="auto"/>
              <w:jc w:val="center"/>
              <w:rPr>
                <w:rFonts w:ascii="Calibri" w:eastAsia="Times New Roman" w:hAnsi="Calibri" w:cs="Calibri"/>
                <w:b/>
                <w:bCs/>
                <w:lang w:eastAsia="ro-RO"/>
              </w:rPr>
            </w:pPr>
            <w:r w:rsidRPr="0038383F">
              <w:rPr>
                <w:rFonts w:ascii="Calibri" w:eastAsia="Times New Roman" w:hAnsi="Calibri" w:cs="Calibri"/>
                <w:b/>
                <w:bCs/>
                <w:lang w:eastAsia="ro-RO"/>
              </w:rPr>
              <w:t>Denumirea bunurilor inventariate</w:t>
            </w:r>
          </w:p>
        </w:tc>
        <w:tc>
          <w:tcPr>
            <w:tcW w:w="1957" w:type="dxa"/>
            <w:tcBorders>
              <w:top w:val="single" w:sz="8" w:space="0" w:color="auto"/>
              <w:left w:val="nil"/>
              <w:bottom w:val="single" w:sz="8" w:space="0" w:color="auto"/>
              <w:right w:val="single" w:sz="4" w:space="0" w:color="auto"/>
            </w:tcBorders>
            <w:shd w:val="clear" w:color="000000" w:fill="A9D08E"/>
            <w:vAlign w:val="center"/>
            <w:hideMark/>
          </w:tcPr>
          <w:p w:rsidR="0038383F" w:rsidRPr="0038383F" w:rsidRDefault="0038383F" w:rsidP="0038383F">
            <w:pPr>
              <w:spacing w:after="0" w:line="240" w:lineRule="auto"/>
              <w:jc w:val="center"/>
              <w:rPr>
                <w:rFonts w:ascii="Calibri" w:eastAsia="Times New Roman" w:hAnsi="Calibri" w:cs="Calibri"/>
                <w:b/>
                <w:bCs/>
                <w:lang w:eastAsia="ro-RO"/>
              </w:rPr>
            </w:pPr>
            <w:r w:rsidRPr="0038383F">
              <w:rPr>
                <w:rFonts w:ascii="Calibri" w:eastAsia="Times New Roman" w:hAnsi="Calibri" w:cs="Calibri"/>
                <w:b/>
                <w:bCs/>
                <w:lang w:eastAsia="ro-RO"/>
              </w:rPr>
              <w:t>Adresa</w:t>
            </w:r>
          </w:p>
        </w:tc>
        <w:tc>
          <w:tcPr>
            <w:tcW w:w="929" w:type="dxa"/>
            <w:tcBorders>
              <w:top w:val="single" w:sz="8" w:space="0" w:color="auto"/>
              <w:left w:val="nil"/>
              <w:bottom w:val="single" w:sz="8" w:space="0" w:color="auto"/>
              <w:right w:val="single" w:sz="4" w:space="0" w:color="auto"/>
            </w:tcBorders>
            <w:shd w:val="clear" w:color="000000" w:fill="A9D08E"/>
            <w:vAlign w:val="center"/>
            <w:hideMark/>
          </w:tcPr>
          <w:p w:rsidR="0038383F" w:rsidRPr="0038383F" w:rsidRDefault="0038383F" w:rsidP="0038383F">
            <w:pPr>
              <w:spacing w:after="0" w:line="240" w:lineRule="auto"/>
              <w:jc w:val="center"/>
              <w:rPr>
                <w:rFonts w:ascii="Calibri" w:eastAsia="Times New Roman" w:hAnsi="Calibri" w:cs="Calibri"/>
                <w:b/>
                <w:bCs/>
                <w:lang w:eastAsia="ro-RO"/>
              </w:rPr>
            </w:pPr>
            <w:r w:rsidRPr="0038383F">
              <w:rPr>
                <w:rFonts w:ascii="Calibri" w:eastAsia="Times New Roman" w:hAnsi="Calibri" w:cs="Calibri"/>
                <w:b/>
                <w:bCs/>
                <w:lang w:eastAsia="ro-RO"/>
              </w:rPr>
              <w:t>BUC.</w:t>
            </w:r>
          </w:p>
        </w:tc>
        <w:tc>
          <w:tcPr>
            <w:tcW w:w="1259" w:type="dxa"/>
            <w:tcBorders>
              <w:top w:val="single" w:sz="8" w:space="0" w:color="auto"/>
              <w:left w:val="nil"/>
              <w:bottom w:val="single" w:sz="8" w:space="0" w:color="auto"/>
              <w:right w:val="single" w:sz="4" w:space="0" w:color="auto"/>
            </w:tcBorders>
            <w:shd w:val="clear" w:color="000000" w:fill="A9D08E"/>
            <w:vAlign w:val="center"/>
            <w:hideMark/>
          </w:tcPr>
          <w:p w:rsidR="0038383F" w:rsidRPr="0038383F" w:rsidRDefault="0038383F" w:rsidP="0038383F">
            <w:pPr>
              <w:spacing w:after="0" w:line="240" w:lineRule="auto"/>
              <w:jc w:val="center"/>
              <w:rPr>
                <w:rFonts w:ascii="Calibri" w:eastAsia="Times New Roman" w:hAnsi="Calibri" w:cs="Calibri"/>
                <w:b/>
                <w:bCs/>
                <w:lang w:eastAsia="ro-RO"/>
              </w:rPr>
            </w:pPr>
            <w:r w:rsidRPr="0038383F">
              <w:rPr>
                <w:rFonts w:ascii="Calibri" w:eastAsia="Times New Roman" w:hAnsi="Calibri" w:cs="Calibri"/>
                <w:b/>
                <w:bCs/>
                <w:lang w:eastAsia="ro-RO"/>
              </w:rPr>
              <w:t>Nr. inventar</w:t>
            </w:r>
          </w:p>
        </w:tc>
        <w:tc>
          <w:tcPr>
            <w:tcW w:w="1383" w:type="dxa"/>
            <w:tcBorders>
              <w:top w:val="single" w:sz="8" w:space="0" w:color="auto"/>
              <w:left w:val="nil"/>
              <w:bottom w:val="single" w:sz="8" w:space="0" w:color="auto"/>
              <w:right w:val="single" w:sz="4" w:space="0" w:color="auto"/>
            </w:tcBorders>
            <w:shd w:val="clear" w:color="000000" w:fill="A9D08E"/>
            <w:vAlign w:val="center"/>
            <w:hideMark/>
          </w:tcPr>
          <w:p w:rsidR="0038383F" w:rsidRPr="0038383F" w:rsidRDefault="0038383F" w:rsidP="0038383F">
            <w:pPr>
              <w:spacing w:after="0" w:line="240" w:lineRule="auto"/>
              <w:jc w:val="center"/>
              <w:rPr>
                <w:rFonts w:ascii="Calibri" w:eastAsia="Times New Roman" w:hAnsi="Calibri" w:cs="Calibri"/>
                <w:b/>
                <w:bCs/>
                <w:lang w:eastAsia="ro-RO"/>
              </w:rPr>
            </w:pPr>
            <w:r w:rsidRPr="0038383F">
              <w:rPr>
                <w:rFonts w:ascii="Calibri" w:eastAsia="Times New Roman" w:hAnsi="Calibri" w:cs="Calibri"/>
                <w:b/>
                <w:bCs/>
                <w:lang w:eastAsia="ro-RO"/>
              </w:rPr>
              <w:t>Preț unitar</w:t>
            </w:r>
          </w:p>
        </w:tc>
        <w:tc>
          <w:tcPr>
            <w:tcW w:w="1277" w:type="dxa"/>
            <w:tcBorders>
              <w:top w:val="single" w:sz="8" w:space="0" w:color="auto"/>
              <w:left w:val="nil"/>
              <w:bottom w:val="single" w:sz="8" w:space="0" w:color="auto"/>
              <w:right w:val="single" w:sz="8" w:space="0" w:color="auto"/>
            </w:tcBorders>
            <w:shd w:val="clear" w:color="000000" w:fill="A9D08E"/>
            <w:vAlign w:val="center"/>
            <w:hideMark/>
          </w:tcPr>
          <w:p w:rsidR="0038383F" w:rsidRPr="0038383F" w:rsidRDefault="0038383F" w:rsidP="0038383F">
            <w:pPr>
              <w:spacing w:after="0" w:line="240" w:lineRule="auto"/>
              <w:jc w:val="center"/>
              <w:rPr>
                <w:rFonts w:ascii="Calibri" w:eastAsia="Times New Roman" w:hAnsi="Calibri" w:cs="Calibri"/>
                <w:b/>
                <w:bCs/>
                <w:lang w:eastAsia="ro-RO"/>
              </w:rPr>
            </w:pPr>
            <w:r w:rsidRPr="0038383F">
              <w:rPr>
                <w:rFonts w:ascii="Calibri" w:eastAsia="Times New Roman" w:hAnsi="Calibri" w:cs="Calibri"/>
                <w:b/>
                <w:bCs/>
                <w:lang w:eastAsia="ro-RO"/>
              </w:rPr>
              <w:t>Valoarea de inventar</w:t>
            </w:r>
          </w:p>
        </w:tc>
      </w:tr>
      <w:tr w:rsidR="0038383F" w:rsidRPr="0038383F" w:rsidTr="0038383F">
        <w:trPr>
          <w:trHeight w:val="161"/>
          <w:jc w:val="center"/>
        </w:trPr>
        <w:tc>
          <w:tcPr>
            <w:tcW w:w="557" w:type="dxa"/>
            <w:tcBorders>
              <w:top w:val="single" w:sz="4" w:space="0" w:color="auto"/>
              <w:left w:val="single" w:sz="8" w:space="0" w:color="auto"/>
              <w:bottom w:val="single" w:sz="4" w:space="0" w:color="auto"/>
              <w:right w:val="single" w:sz="8"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1</w:t>
            </w:r>
          </w:p>
        </w:tc>
        <w:tc>
          <w:tcPr>
            <w:tcW w:w="2997" w:type="dxa"/>
            <w:tcBorders>
              <w:top w:val="single" w:sz="4" w:space="0" w:color="auto"/>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CIOCAN 0.5 KG</w:t>
            </w:r>
          </w:p>
        </w:tc>
        <w:tc>
          <w:tcPr>
            <w:tcW w:w="1957" w:type="dxa"/>
            <w:tcBorders>
              <w:top w:val="single" w:sz="4" w:space="0" w:color="auto"/>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LUNCA OLTULUI 7</w:t>
            </w:r>
          </w:p>
        </w:tc>
        <w:tc>
          <w:tcPr>
            <w:tcW w:w="929" w:type="dxa"/>
            <w:tcBorders>
              <w:top w:val="single" w:sz="4" w:space="0" w:color="auto"/>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1</w:t>
            </w:r>
          </w:p>
        </w:tc>
        <w:tc>
          <w:tcPr>
            <w:tcW w:w="1259" w:type="dxa"/>
            <w:tcBorders>
              <w:top w:val="single" w:sz="4" w:space="0" w:color="auto"/>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right"/>
              <w:rPr>
                <w:rFonts w:ascii="Calibri" w:eastAsia="Times New Roman" w:hAnsi="Calibri" w:cs="Calibri"/>
                <w:lang w:eastAsia="ro-RO"/>
              </w:rPr>
            </w:pPr>
            <w:r w:rsidRPr="0038383F">
              <w:rPr>
                <w:rFonts w:ascii="Calibri" w:eastAsia="Times New Roman" w:hAnsi="Calibri" w:cs="Calibri"/>
                <w:lang w:eastAsia="ro-RO"/>
              </w:rPr>
              <w:t>2770</w:t>
            </w:r>
          </w:p>
        </w:tc>
        <w:tc>
          <w:tcPr>
            <w:tcW w:w="1383" w:type="dxa"/>
            <w:tcBorders>
              <w:top w:val="single" w:sz="4" w:space="0" w:color="auto"/>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right"/>
              <w:rPr>
                <w:rFonts w:ascii="Calibri" w:eastAsia="Times New Roman" w:hAnsi="Calibri" w:cs="Calibri"/>
                <w:lang w:eastAsia="ro-RO"/>
              </w:rPr>
            </w:pPr>
            <w:r w:rsidRPr="0038383F">
              <w:rPr>
                <w:rFonts w:ascii="Calibri" w:eastAsia="Times New Roman" w:hAnsi="Calibri" w:cs="Calibri"/>
                <w:lang w:eastAsia="ro-RO"/>
              </w:rPr>
              <w:t>7,00</w:t>
            </w:r>
          </w:p>
        </w:tc>
        <w:tc>
          <w:tcPr>
            <w:tcW w:w="1277" w:type="dxa"/>
            <w:tcBorders>
              <w:top w:val="single" w:sz="4" w:space="0" w:color="auto"/>
              <w:left w:val="nil"/>
              <w:bottom w:val="single" w:sz="4" w:space="0" w:color="auto"/>
              <w:right w:val="single" w:sz="8" w:space="0" w:color="auto"/>
            </w:tcBorders>
            <w:shd w:val="clear" w:color="auto" w:fill="auto"/>
            <w:vAlign w:val="center"/>
            <w:hideMark/>
          </w:tcPr>
          <w:p w:rsidR="0038383F" w:rsidRPr="0038383F" w:rsidRDefault="0038383F" w:rsidP="0038383F">
            <w:pPr>
              <w:spacing w:after="0" w:line="240" w:lineRule="auto"/>
              <w:jc w:val="right"/>
              <w:rPr>
                <w:rFonts w:ascii="Calibri" w:eastAsia="Times New Roman" w:hAnsi="Calibri" w:cs="Calibri"/>
                <w:lang w:eastAsia="ro-RO"/>
              </w:rPr>
            </w:pPr>
            <w:r w:rsidRPr="0038383F">
              <w:rPr>
                <w:rFonts w:ascii="Calibri" w:eastAsia="Times New Roman" w:hAnsi="Calibri" w:cs="Calibri"/>
                <w:lang w:eastAsia="ro-RO"/>
              </w:rPr>
              <w:t>7,00</w:t>
            </w:r>
          </w:p>
        </w:tc>
      </w:tr>
      <w:tr w:rsidR="0038383F" w:rsidRPr="0038383F" w:rsidTr="0038383F">
        <w:trPr>
          <w:trHeight w:val="275"/>
          <w:jc w:val="center"/>
        </w:trPr>
        <w:tc>
          <w:tcPr>
            <w:tcW w:w="557" w:type="dxa"/>
            <w:tcBorders>
              <w:top w:val="nil"/>
              <w:left w:val="single" w:sz="8" w:space="0" w:color="auto"/>
              <w:bottom w:val="single" w:sz="4" w:space="0" w:color="auto"/>
              <w:right w:val="single" w:sz="8"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2</w:t>
            </w:r>
          </w:p>
        </w:tc>
        <w:tc>
          <w:tcPr>
            <w:tcW w:w="2997"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BIROU 80 CM</w:t>
            </w:r>
          </w:p>
        </w:tc>
        <w:tc>
          <w:tcPr>
            <w:tcW w:w="1957"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LUNCA OLTULUI 7</w:t>
            </w:r>
          </w:p>
        </w:tc>
        <w:tc>
          <w:tcPr>
            <w:tcW w:w="929"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1</w:t>
            </w:r>
          </w:p>
        </w:tc>
        <w:tc>
          <w:tcPr>
            <w:tcW w:w="1259"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right"/>
              <w:rPr>
                <w:rFonts w:ascii="Calibri" w:eastAsia="Times New Roman" w:hAnsi="Calibri" w:cs="Calibri"/>
                <w:lang w:eastAsia="ro-RO"/>
              </w:rPr>
            </w:pPr>
            <w:r w:rsidRPr="0038383F">
              <w:rPr>
                <w:rFonts w:ascii="Calibri" w:eastAsia="Times New Roman" w:hAnsi="Calibri" w:cs="Calibri"/>
                <w:lang w:eastAsia="ro-RO"/>
              </w:rPr>
              <w:t>2776</w:t>
            </w:r>
          </w:p>
        </w:tc>
        <w:tc>
          <w:tcPr>
            <w:tcW w:w="1383"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right"/>
              <w:rPr>
                <w:rFonts w:ascii="Calibri" w:eastAsia="Times New Roman" w:hAnsi="Calibri" w:cs="Calibri"/>
                <w:lang w:eastAsia="ro-RO"/>
              </w:rPr>
            </w:pPr>
            <w:r w:rsidRPr="0038383F">
              <w:rPr>
                <w:rFonts w:ascii="Calibri" w:eastAsia="Times New Roman" w:hAnsi="Calibri" w:cs="Calibri"/>
                <w:lang w:eastAsia="ro-RO"/>
              </w:rPr>
              <w:t>100,00</w:t>
            </w:r>
          </w:p>
        </w:tc>
        <w:tc>
          <w:tcPr>
            <w:tcW w:w="1277" w:type="dxa"/>
            <w:tcBorders>
              <w:top w:val="nil"/>
              <w:left w:val="nil"/>
              <w:bottom w:val="single" w:sz="4" w:space="0" w:color="auto"/>
              <w:right w:val="single" w:sz="8" w:space="0" w:color="auto"/>
            </w:tcBorders>
            <w:shd w:val="clear" w:color="auto" w:fill="auto"/>
            <w:vAlign w:val="center"/>
            <w:hideMark/>
          </w:tcPr>
          <w:p w:rsidR="0038383F" w:rsidRPr="0038383F" w:rsidRDefault="0038383F" w:rsidP="0038383F">
            <w:pPr>
              <w:spacing w:after="0" w:line="240" w:lineRule="auto"/>
              <w:jc w:val="right"/>
              <w:rPr>
                <w:rFonts w:ascii="Calibri" w:eastAsia="Times New Roman" w:hAnsi="Calibri" w:cs="Calibri"/>
                <w:lang w:eastAsia="ro-RO"/>
              </w:rPr>
            </w:pPr>
            <w:r w:rsidRPr="0038383F">
              <w:rPr>
                <w:rFonts w:ascii="Calibri" w:eastAsia="Times New Roman" w:hAnsi="Calibri" w:cs="Calibri"/>
                <w:lang w:eastAsia="ro-RO"/>
              </w:rPr>
              <w:t>100,00</w:t>
            </w:r>
          </w:p>
        </w:tc>
      </w:tr>
      <w:tr w:rsidR="0038383F" w:rsidRPr="0038383F" w:rsidTr="0038383F">
        <w:trPr>
          <w:trHeight w:val="267"/>
          <w:jc w:val="center"/>
        </w:trPr>
        <w:tc>
          <w:tcPr>
            <w:tcW w:w="557" w:type="dxa"/>
            <w:tcBorders>
              <w:top w:val="nil"/>
              <w:left w:val="single" w:sz="8" w:space="0" w:color="auto"/>
              <w:bottom w:val="single" w:sz="4" w:space="0" w:color="auto"/>
              <w:right w:val="single" w:sz="8"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3</w:t>
            </w:r>
          </w:p>
        </w:tc>
        <w:tc>
          <w:tcPr>
            <w:tcW w:w="2997"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BIROU 136 CM</w:t>
            </w:r>
          </w:p>
        </w:tc>
        <w:tc>
          <w:tcPr>
            <w:tcW w:w="1957"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LUNCA OLTULUI 7</w:t>
            </w:r>
          </w:p>
        </w:tc>
        <w:tc>
          <w:tcPr>
            <w:tcW w:w="929"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1</w:t>
            </w:r>
          </w:p>
        </w:tc>
        <w:tc>
          <w:tcPr>
            <w:tcW w:w="1259"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right"/>
              <w:rPr>
                <w:rFonts w:ascii="Calibri" w:eastAsia="Times New Roman" w:hAnsi="Calibri" w:cs="Calibri"/>
                <w:lang w:eastAsia="ro-RO"/>
              </w:rPr>
            </w:pPr>
            <w:r w:rsidRPr="0038383F">
              <w:rPr>
                <w:rFonts w:ascii="Calibri" w:eastAsia="Times New Roman" w:hAnsi="Calibri" w:cs="Calibri"/>
                <w:lang w:eastAsia="ro-RO"/>
              </w:rPr>
              <w:t>2777</w:t>
            </w:r>
          </w:p>
        </w:tc>
        <w:tc>
          <w:tcPr>
            <w:tcW w:w="1383"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right"/>
              <w:rPr>
                <w:rFonts w:ascii="Calibri" w:eastAsia="Times New Roman" w:hAnsi="Calibri" w:cs="Calibri"/>
                <w:lang w:eastAsia="ro-RO"/>
              </w:rPr>
            </w:pPr>
            <w:r w:rsidRPr="0038383F">
              <w:rPr>
                <w:rFonts w:ascii="Calibri" w:eastAsia="Times New Roman" w:hAnsi="Calibri" w:cs="Calibri"/>
                <w:lang w:eastAsia="ro-RO"/>
              </w:rPr>
              <w:t>146,00</w:t>
            </w:r>
          </w:p>
        </w:tc>
        <w:tc>
          <w:tcPr>
            <w:tcW w:w="1277" w:type="dxa"/>
            <w:tcBorders>
              <w:top w:val="nil"/>
              <w:left w:val="nil"/>
              <w:bottom w:val="single" w:sz="4" w:space="0" w:color="auto"/>
              <w:right w:val="single" w:sz="8" w:space="0" w:color="auto"/>
            </w:tcBorders>
            <w:shd w:val="clear" w:color="auto" w:fill="auto"/>
            <w:vAlign w:val="center"/>
            <w:hideMark/>
          </w:tcPr>
          <w:p w:rsidR="0038383F" w:rsidRPr="0038383F" w:rsidRDefault="0038383F" w:rsidP="0038383F">
            <w:pPr>
              <w:spacing w:after="0" w:line="240" w:lineRule="auto"/>
              <w:jc w:val="right"/>
              <w:rPr>
                <w:rFonts w:ascii="Calibri" w:eastAsia="Times New Roman" w:hAnsi="Calibri" w:cs="Calibri"/>
                <w:lang w:eastAsia="ro-RO"/>
              </w:rPr>
            </w:pPr>
            <w:r w:rsidRPr="0038383F">
              <w:rPr>
                <w:rFonts w:ascii="Calibri" w:eastAsia="Times New Roman" w:hAnsi="Calibri" w:cs="Calibri"/>
                <w:lang w:eastAsia="ro-RO"/>
              </w:rPr>
              <w:t>146,00</w:t>
            </w:r>
          </w:p>
        </w:tc>
      </w:tr>
      <w:tr w:rsidR="0038383F" w:rsidRPr="0038383F" w:rsidTr="0038383F">
        <w:trPr>
          <w:trHeight w:val="287"/>
          <w:jc w:val="center"/>
        </w:trPr>
        <w:tc>
          <w:tcPr>
            <w:tcW w:w="557" w:type="dxa"/>
            <w:tcBorders>
              <w:top w:val="nil"/>
              <w:left w:val="single" w:sz="8" w:space="0" w:color="auto"/>
              <w:bottom w:val="single" w:sz="4" w:space="0" w:color="auto"/>
              <w:right w:val="single" w:sz="8"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4</w:t>
            </w:r>
          </w:p>
        </w:tc>
        <w:tc>
          <w:tcPr>
            <w:tcW w:w="2997"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SCAUN PIELE</w:t>
            </w:r>
          </w:p>
        </w:tc>
        <w:tc>
          <w:tcPr>
            <w:tcW w:w="1957"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LUNCA OLTULUI 7</w:t>
            </w:r>
          </w:p>
        </w:tc>
        <w:tc>
          <w:tcPr>
            <w:tcW w:w="929"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1</w:t>
            </w:r>
          </w:p>
        </w:tc>
        <w:tc>
          <w:tcPr>
            <w:tcW w:w="1259"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right"/>
              <w:rPr>
                <w:rFonts w:ascii="Calibri" w:eastAsia="Times New Roman" w:hAnsi="Calibri" w:cs="Calibri"/>
                <w:lang w:eastAsia="ro-RO"/>
              </w:rPr>
            </w:pPr>
            <w:r w:rsidRPr="0038383F">
              <w:rPr>
                <w:rFonts w:ascii="Calibri" w:eastAsia="Times New Roman" w:hAnsi="Calibri" w:cs="Calibri"/>
                <w:lang w:eastAsia="ro-RO"/>
              </w:rPr>
              <w:t>2798</w:t>
            </w:r>
          </w:p>
        </w:tc>
        <w:tc>
          <w:tcPr>
            <w:tcW w:w="1383"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right"/>
              <w:rPr>
                <w:rFonts w:ascii="Calibri" w:eastAsia="Times New Roman" w:hAnsi="Calibri" w:cs="Calibri"/>
                <w:lang w:eastAsia="ro-RO"/>
              </w:rPr>
            </w:pPr>
            <w:r>
              <w:rPr>
                <w:rFonts w:ascii="Calibri" w:eastAsia="Times New Roman" w:hAnsi="Calibri" w:cs="Calibri"/>
                <w:lang w:eastAsia="ro-RO"/>
              </w:rPr>
              <w:t xml:space="preserve">           </w:t>
            </w:r>
            <w:r w:rsidRPr="0038383F">
              <w:rPr>
                <w:rFonts w:ascii="Calibri" w:eastAsia="Times New Roman" w:hAnsi="Calibri" w:cs="Calibri"/>
                <w:lang w:eastAsia="ro-RO"/>
              </w:rPr>
              <w:t xml:space="preserve">130,00     </w:t>
            </w:r>
          </w:p>
        </w:tc>
        <w:tc>
          <w:tcPr>
            <w:tcW w:w="1277" w:type="dxa"/>
            <w:tcBorders>
              <w:top w:val="nil"/>
              <w:left w:val="nil"/>
              <w:bottom w:val="single" w:sz="4" w:space="0" w:color="auto"/>
              <w:right w:val="single" w:sz="8" w:space="0" w:color="auto"/>
            </w:tcBorders>
            <w:shd w:val="clear" w:color="auto" w:fill="auto"/>
            <w:vAlign w:val="center"/>
            <w:hideMark/>
          </w:tcPr>
          <w:p w:rsidR="0038383F" w:rsidRPr="0038383F" w:rsidRDefault="0038383F" w:rsidP="0038383F">
            <w:pPr>
              <w:spacing w:after="0" w:line="240" w:lineRule="auto"/>
              <w:jc w:val="right"/>
              <w:rPr>
                <w:rFonts w:ascii="Calibri" w:eastAsia="Times New Roman" w:hAnsi="Calibri" w:cs="Calibri"/>
                <w:lang w:eastAsia="ro-RO"/>
              </w:rPr>
            </w:pPr>
            <w:r w:rsidRPr="0038383F">
              <w:rPr>
                <w:rFonts w:ascii="Calibri" w:eastAsia="Times New Roman" w:hAnsi="Calibri" w:cs="Calibri"/>
                <w:lang w:eastAsia="ro-RO"/>
              </w:rPr>
              <w:t>130,00</w:t>
            </w:r>
          </w:p>
        </w:tc>
      </w:tr>
      <w:tr w:rsidR="0038383F" w:rsidRPr="0038383F" w:rsidTr="0038383F">
        <w:trPr>
          <w:trHeight w:val="151"/>
          <w:jc w:val="center"/>
        </w:trPr>
        <w:tc>
          <w:tcPr>
            <w:tcW w:w="557" w:type="dxa"/>
            <w:tcBorders>
              <w:top w:val="nil"/>
              <w:left w:val="single" w:sz="8" w:space="0" w:color="auto"/>
              <w:bottom w:val="single" w:sz="4" w:space="0" w:color="auto"/>
              <w:right w:val="single" w:sz="8"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5</w:t>
            </w:r>
          </w:p>
        </w:tc>
        <w:tc>
          <w:tcPr>
            <w:tcW w:w="2997"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MENGHINA</w:t>
            </w:r>
          </w:p>
        </w:tc>
        <w:tc>
          <w:tcPr>
            <w:tcW w:w="1957"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LUNCA OLTULUI 7</w:t>
            </w:r>
          </w:p>
        </w:tc>
        <w:tc>
          <w:tcPr>
            <w:tcW w:w="929"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1</w:t>
            </w:r>
          </w:p>
        </w:tc>
        <w:tc>
          <w:tcPr>
            <w:tcW w:w="1259"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right"/>
              <w:rPr>
                <w:rFonts w:ascii="Calibri" w:eastAsia="Times New Roman" w:hAnsi="Calibri" w:cs="Calibri"/>
                <w:lang w:eastAsia="ro-RO"/>
              </w:rPr>
            </w:pPr>
            <w:r w:rsidRPr="0038383F">
              <w:rPr>
                <w:rFonts w:ascii="Calibri" w:eastAsia="Times New Roman" w:hAnsi="Calibri" w:cs="Calibri"/>
                <w:lang w:eastAsia="ro-RO"/>
              </w:rPr>
              <w:t>2805</w:t>
            </w:r>
          </w:p>
        </w:tc>
        <w:tc>
          <w:tcPr>
            <w:tcW w:w="1383"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right"/>
              <w:rPr>
                <w:rFonts w:ascii="Calibri" w:eastAsia="Times New Roman" w:hAnsi="Calibri" w:cs="Calibri"/>
                <w:lang w:eastAsia="ro-RO"/>
              </w:rPr>
            </w:pPr>
            <w:r>
              <w:rPr>
                <w:rFonts w:ascii="Calibri" w:eastAsia="Times New Roman" w:hAnsi="Calibri" w:cs="Calibri"/>
                <w:lang w:eastAsia="ro-RO"/>
              </w:rPr>
              <w:t xml:space="preserve">           </w:t>
            </w:r>
            <w:r w:rsidRPr="0038383F">
              <w:rPr>
                <w:rFonts w:ascii="Calibri" w:eastAsia="Times New Roman" w:hAnsi="Calibri" w:cs="Calibri"/>
                <w:lang w:eastAsia="ro-RO"/>
              </w:rPr>
              <w:t xml:space="preserve">191,00     </w:t>
            </w:r>
          </w:p>
        </w:tc>
        <w:tc>
          <w:tcPr>
            <w:tcW w:w="1277" w:type="dxa"/>
            <w:tcBorders>
              <w:top w:val="nil"/>
              <w:left w:val="nil"/>
              <w:bottom w:val="single" w:sz="4" w:space="0" w:color="auto"/>
              <w:right w:val="single" w:sz="8" w:space="0" w:color="auto"/>
            </w:tcBorders>
            <w:shd w:val="clear" w:color="auto" w:fill="auto"/>
            <w:vAlign w:val="center"/>
            <w:hideMark/>
          </w:tcPr>
          <w:p w:rsidR="0038383F" w:rsidRPr="0038383F" w:rsidRDefault="0038383F" w:rsidP="0038383F">
            <w:pPr>
              <w:spacing w:after="0" w:line="240" w:lineRule="auto"/>
              <w:jc w:val="right"/>
              <w:rPr>
                <w:rFonts w:ascii="Calibri" w:eastAsia="Times New Roman" w:hAnsi="Calibri" w:cs="Calibri"/>
                <w:lang w:eastAsia="ro-RO"/>
              </w:rPr>
            </w:pPr>
            <w:r w:rsidRPr="0038383F">
              <w:rPr>
                <w:rFonts w:ascii="Calibri" w:eastAsia="Times New Roman" w:hAnsi="Calibri" w:cs="Calibri"/>
                <w:lang w:eastAsia="ro-RO"/>
              </w:rPr>
              <w:t>191,00</w:t>
            </w:r>
          </w:p>
        </w:tc>
      </w:tr>
      <w:tr w:rsidR="0038383F" w:rsidRPr="0038383F" w:rsidTr="0038383F">
        <w:trPr>
          <w:trHeight w:val="171"/>
          <w:jc w:val="center"/>
        </w:trPr>
        <w:tc>
          <w:tcPr>
            <w:tcW w:w="557" w:type="dxa"/>
            <w:tcBorders>
              <w:top w:val="nil"/>
              <w:left w:val="single" w:sz="8" w:space="0" w:color="auto"/>
              <w:bottom w:val="single" w:sz="4" w:space="0" w:color="auto"/>
              <w:right w:val="single" w:sz="8"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6</w:t>
            </w:r>
          </w:p>
        </w:tc>
        <w:tc>
          <w:tcPr>
            <w:tcW w:w="2997"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COLAC DE SALVARE</w:t>
            </w:r>
          </w:p>
        </w:tc>
        <w:tc>
          <w:tcPr>
            <w:tcW w:w="1957"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LUNCA OLTULUI 7</w:t>
            </w:r>
          </w:p>
        </w:tc>
        <w:tc>
          <w:tcPr>
            <w:tcW w:w="929"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3</w:t>
            </w:r>
          </w:p>
        </w:tc>
        <w:tc>
          <w:tcPr>
            <w:tcW w:w="1259"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right"/>
              <w:rPr>
                <w:rFonts w:ascii="Calibri" w:eastAsia="Times New Roman" w:hAnsi="Calibri" w:cs="Calibri"/>
                <w:lang w:eastAsia="ro-RO"/>
              </w:rPr>
            </w:pPr>
            <w:r w:rsidRPr="0038383F">
              <w:rPr>
                <w:rFonts w:ascii="Calibri" w:eastAsia="Times New Roman" w:hAnsi="Calibri" w:cs="Calibri"/>
                <w:lang w:eastAsia="ro-RO"/>
              </w:rPr>
              <w:t>2829</w:t>
            </w:r>
          </w:p>
        </w:tc>
        <w:tc>
          <w:tcPr>
            <w:tcW w:w="1383"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right"/>
              <w:rPr>
                <w:rFonts w:ascii="Calibri" w:eastAsia="Times New Roman" w:hAnsi="Calibri" w:cs="Calibri"/>
                <w:lang w:eastAsia="ro-RO"/>
              </w:rPr>
            </w:pPr>
            <w:r w:rsidRPr="0038383F">
              <w:rPr>
                <w:rFonts w:ascii="Calibri" w:eastAsia="Times New Roman" w:hAnsi="Calibri" w:cs="Calibri"/>
                <w:lang w:eastAsia="ro-RO"/>
              </w:rPr>
              <w:t>322,30</w:t>
            </w:r>
          </w:p>
        </w:tc>
        <w:tc>
          <w:tcPr>
            <w:tcW w:w="1277" w:type="dxa"/>
            <w:tcBorders>
              <w:top w:val="nil"/>
              <w:left w:val="nil"/>
              <w:bottom w:val="single" w:sz="4" w:space="0" w:color="auto"/>
              <w:right w:val="single" w:sz="8" w:space="0" w:color="auto"/>
            </w:tcBorders>
            <w:shd w:val="clear" w:color="auto" w:fill="auto"/>
            <w:vAlign w:val="center"/>
            <w:hideMark/>
          </w:tcPr>
          <w:p w:rsidR="0038383F" w:rsidRPr="0038383F" w:rsidRDefault="0038383F" w:rsidP="0038383F">
            <w:pPr>
              <w:spacing w:after="0" w:line="240" w:lineRule="auto"/>
              <w:jc w:val="right"/>
              <w:rPr>
                <w:rFonts w:ascii="Calibri" w:eastAsia="Times New Roman" w:hAnsi="Calibri" w:cs="Calibri"/>
                <w:lang w:eastAsia="ro-RO"/>
              </w:rPr>
            </w:pPr>
            <w:r w:rsidRPr="0038383F">
              <w:rPr>
                <w:rFonts w:ascii="Calibri" w:eastAsia="Times New Roman" w:hAnsi="Calibri" w:cs="Calibri"/>
                <w:lang w:eastAsia="ro-RO"/>
              </w:rPr>
              <w:t>966,90</w:t>
            </w:r>
          </w:p>
        </w:tc>
      </w:tr>
      <w:tr w:rsidR="0038383F" w:rsidRPr="0038383F" w:rsidTr="0038383F">
        <w:trPr>
          <w:trHeight w:val="233"/>
          <w:jc w:val="center"/>
        </w:trPr>
        <w:tc>
          <w:tcPr>
            <w:tcW w:w="557" w:type="dxa"/>
            <w:tcBorders>
              <w:top w:val="nil"/>
              <w:left w:val="single" w:sz="8" w:space="0" w:color="auto"/>
              <w:bottom w:val="single" w:sz="4" w:space="0" w:color="auto"/>
              <w:right w:val="single" w:sz="8"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7</w:t>
            </w:r>
          </w:p>
        </w:tc>
        <w:tc>
          <w:tcPr>
            <w:tcW w:w="2997"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LG DVD</w:t>
            </w:r>
          </w:p>
        </w:tc>
        <w:tc>
          <w:tcPr>
            <w:tcW w:w="1957"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LUNCA OLTULUI 7</w:t>
            </w:r>
          </w:p>
        </w:tc>
        <w:tc>
          <w:tcPr>
            <w:tcW w:w="929"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1</w:t>
            </w:r>
          </w:p>
        </w:tc>
        <w:tc>
          <w:tcPr>
            <w:tcW w:w="1259"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right"/>
              <w:rPr>
                <w:rFonts w:ascii="Calibri" w:eastAsia="Times New Roman" w:hAnsi="Calibri" w:cs="Calibri"/>
                <w:lang w:eastAsia="ro-RO"/>
              </w:rPr>
            </w:pPr>
            <w:r w:rsidRPr="0038383F">
              <w:rPr>
                <w:rFonts w:ascii="Calibri" w:eastAsia="Times New Roman" w:hAnsi="Calibri" w:cs="Calibri"/>
                <w:lang w:eastAsia="ro-RO"/>
              </w:rPr>
              <w:t>2845</w:t>
            </w:r>
          </w:p>
        </w:tc>
        <w:tc>
          <w:tcPr>
            <w:tcW w:w="1383"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right"/>
              <w:rPr>
                <w:rFonts w:ascii="Calibri" w:eastAsia="Times New Roman" w:hAnsi="Calibri" w:cs="Calibri"/>
                <w:lang w:eastAsia="ro-RO"/>
              </w:rPr>
            </w:pPr>
            <w:r w:rsidRPr="0038383F">
              <w:rPr>
                <w:rFonts w:ascii="Calibri" w:eastAsia="Times New Roman" w:hAnsi="Calibri" w:cs="Calibri"/>
                <w:lang w:eastAsia="ro-RO"/>
              </w:rPr>
              <w:t>64,26</w:t>
            </w:r>
          </w:p>
        </w:tc>
        <w:tc>
          <w:tcPr>
            <w:tcW w:w="1277" w:type="dxa"/>
            <w:tcBorders>
              <w:top w:val="nil"/>
              <w:left w:val="nil"/>
              <w:bottom w:val="single" w:sz="4" w:space="0" w:color="auto"/>
              <w:right w:val="single" w:sz="8" w:space="0" w:color="auto"/>
            </w:tcBorders>
            <w:shd w:val="clear" w:color="auto" w:fill="auto"/>
            <w:vAlign w:val="center"/>
            <w:hideMark/>
          </w:tcPr>
          <w:p w:rsidR="0038383F" w:rsidRPr="0038383F" w:rsidRDefault="0038383F" w:rsidP="0038383F">
            <w:pPr>
              <w:spacing w:after="0" w:line="240" w:lineRule="auto"/>
              <w:jc w:val="right"/>
              <w:rPr>
                <w:rFonts w:ascii="Calibri" w:eastAsia="Times New Roman" w:hAnsi="Calibri" w:cs="Calibri"/>
                <w:lang w:eastAsia="ro-RO"/>
              </w:rPr>
            </w:pPr>
            <w:r w:rsidRPr="0038383F">
              <w:rPr>
                <w:rFonts w:ascii="Calibri" w:eastAsia="Times New Roman" w:hAnsi="Calibri" w:cs="Calibri"/>
                <w:lang w:eastAsia="ro-RO"/>
              </w:rPr>
              <w:t>64,26</w:t>
            </w:r>
          </w:p>
        </w:tc>
      </w:tr>
      <w:tr w:rsidR="0038383F" w:rsidRPr="0038383F" w:rsidTr="0038383F">
        <w:trPr>
          <w:trHeight w:val="223"/>
          <w:jc w:val="center"/>
        </w:trPr>
        <w:tc>
          <w:tcPr>
            <w:tcW w:w="557" w:type="dxa"/>
            <w:tcBorders>
              <w:top w:val="nil"/>
              <w:left w:val="single" w:sz="8" w:space="0" w:color="auto"/>
              <w:bottom w:val="single" w:sz="4" w:space="0" w:color="auto"/>
              <w:right w:val="single" w:sz="8"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8</w:t>
            </w:r>
          </w:p>
        </w:tc>
        <w:tc>
          <w:tcPr>
            <w:tcW w:w="2997"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CLESTE POPNIT</w:t>
            </w:r>
          </w:p>
        </w:tc>
        <w:tc>
          <w:tcPr>
            <w:tcW w:w="1957"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LUNCA OLTULUI 7</w:t>
            </w:r>
          </w:p>
        </w:tc>
        <w:tc>
          <w:tcPr>
            <w:tcW w:w="929"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1</w:t>
            </w:r>
          </w:p>
        </w:tc>
        <w:tc>
          <w:tcPr>
            <w:tcW w:w="1259"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right"/>
              <w:rPr>
                <w:rFonts w:ascii="Calibri" w:eastAsia="Times New Roman" w:hAnsi="Calibri" w:cs="Calibri"/>
                <w:lang w:eastAsia="ro-RO"/>
              </w:rPr>
            </w:pPr>
            <w:r w:rsidRPr="0038383F">
              <w:rPr>
                <w:rFonts w:ascii="Calibri" w:eastAsia="Times New Roman" w:hAnsi="Calibri" w:cs="Calibri"/>
                <w:lang w:eastAsia="ro-RO"/>
              </w:rPr>
              <w:t>2848</w:t>
            </w:r>
          </w:p>
        </w:tc>
        <w:tc>
          <w:tcPr>
            <w:tcW w:w="1383"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right"/>
              <w:rPr>
                <w:rFonts w:ascii="Calibri" w:eastAsia="Times New Roman" w:hAnsi="Calibri" w:cs="Calibri"/>
                <w:lang w:eastAsia="ro-RO"/>
              </w:rPr>
            </w:pPr>
            <w:r w:rsidRPr="0038383F">
              <w:rPr>
                <w:rFonts w:ascii="Calibri" w:eastAsia="Times New Roman" w:hAnsi="Calibri" w:cs="Calibri"/>
                <w:lang w:eastAsia="ro-RO"/>
              </w:rPr>
              <w:t>60,00</w:t>
            </w:r>
          </w:p>
        </w:tc>
        <w:tc>
          <w:tcPr>
            <w:tcW w:w="1277" w:type="dxa"/>
            <w:tcBorders>
              <w:top w:val="nil"/>
              <w:left w:val="nil"/>
              <w:bottom w:val="single" w:sz="4" w:space="0" w:color="auto"/>
              <w:right w:val="single" w:sz="8" w:space="0" w:color="auto"/>
            </w:tcBorders>
            <w:shd w:val="clear" w:color="auto" w:fill="auto"/>
            <w:vAlign w:val="center"/>
            <w:hideMark/>
          </w:tcPr>
          <w:p w:rsidR="0038383F" w:rsidRPr="0038383F" w:rsidRDefault="0038383F" w:rsidP="0038383F">
            <w:pPr>
              <w:spacing w:after="0" w:line="240" w:lineRule="auto"/>
              <w:jc w:val="right"/>
              <w:rPr>
                <w:rFonts w:ascii="Calibri" w:eastAsia="Times New Roman" w:hAnsi="Calibri" w:cs="Calibri"/>
                <w:lang w:eastAsia="ro-RO"/>
              </w:rPr>
            </w:pPr>
            <w:r w:rsidRPr="0038383F">
              <w:rPr>
                <w:rFonts w:ascii="Calibri" w:eastAsia="Times New Roman" w:hAnsi="Calibri" w:cs="Calibri"/>
                <w:lang w:eastAsia="ro-RO"/>
              </w:rPr>
              <w:t>60,00</w:t>
            </w:r>
          </w:p>
        </w:tc>
      </w:tr>
      <w:tr w:rsidR="0038383F" w:rsidRPr="0038383F" w:rsidTr="0038383F">
        <w:trPr>
          <w:trHeight w:val="273"/>
          <w:jc w:val="center"/>
        </w:trPr>
        <w:tc>
          <w:tcPr>
            <w:tcW w:w="557" w:type="dxa"/>
            <w:tcBorders>
              <w:top w:val="nil"/>
              <w:left w:val="single" w:sz="8" w:space="0" w:color="auto"/>
              <w:bottom w:val="single" w:sz="4" w:space="0" w:color="auto"/>
              <w:right w:val="single" w:sz="8"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9</w:t>
            </w:r>
          </w:p>
        </w:tc>
        <w:tc>
          <w:tcPr>
            <w:tcW w:w="2997"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SERTAR DE BANI</w:t>
            </w:r>
          </w:p>
        </w:tc>
        <w:tc>
          <w:tcPr>
            <w:tcW w:w="1957"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LUNCA OLTULUI 7</w:t>
            </w:r>
          </w:p>
        </w:tc>
        <w:tc>
          <w:tcPr>
            <w:tcW w:w="929"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1</w:t>
            </w:r>
          </w:p>
        </w:tc>
        <w:tc>
          <w:tcPr>
            <w:tcW w:w="1259"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rPr>
                <w:rFonts w:ascii="Calibri" w:eastAsia="Times New Roman" w:hAnsi="Calibri" w:cs="Calibri"/>
                <w:lang w:eastAsia="ro-RO"/>
              </w:rPr>
            </w:pPr>
            <w:r w:rsidRPr="0038383F">
              <w:rPr>
                <w:rFonts w:ascii="Calibri" w:eastAsia="Times New Roman" w:hAnsi="Calibri" w:cs="Calibri"/>
                <w:lang w:eastAsia="ro-RO"/>
              </w:rPr>
              <w:t> </w:t>
            </w:r>
          </w:p>
        </w:tc>
        <w:tc>
          <w:tcPr>
            <w:tcW w:w="1383"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right"/>
              <w:rPr>
                <w:rFonts w:ascii="Calibri" w:eastAsia="Times New Roman" w:hAnsi="Calibri" w:cs="Calibri"/>
                <w:lang w:eastAsia="ro-RO"/>
              </w:rPr>
            </w:pPr>
            <w:r w:rsidRPr="0038383F">
              <w:rPr>
                <w:rFonts w:ascii="Calibri" w:eastAsia="Times New Roman" w:hAnsi="Calibri" w:cs="Calibri"/>
                <w:lang w:eastAsia="ro-RO"/>
              </w:rPr>
              <w:t>310,00</w:t>
            </w:r>
          </w:p>
        </w:tc>
        <w:tc>
          <w:tcPr>
            <w:tcW w:w="1277" w:type="dxa"/>
            <w:tcBorders>
              <w:top w:val="nil"/>
              <w:left w:val="nil"/>
              <w:bottom w:val="single" w:sz="4" w:space="0" w:color="auto"/>
              <w:right w:val="single" w:sz="8" w:space="0" w:color="auto"/>
            </w:tcBorders>
            <w:shd w:val="clear" w:color="auto" w:fill="auto"/>
            <w:vAlign w:val="center"/>
            <w:hideMark/>
          </w:tcPr>
          <w:p w:rsidR="0038383F" w:rsidRPr="0038383F" w:rsidRDefault="0038383F" w:rsidP="0038383F">
            <w:pPr>
              <w:spacing w:after="0" w:line="240" w:lineRule="auto"/>
              <w:jc w:val="right"/>
              <w:rPr>
                <w:rFonts w:ascii="Calibri" w:eastAsia="Times New Roman" w:hAnsi="Calibri" w:cs="Calibri"/>
                <w:lang w:eastAsia="ro-RO"/>
              </w:rPr>
            </w:pPr>
            <w:r w:rsidRPr="0038383F">
              <w:rPr>
                <w:rFonts w:ascii="Calibri" w:eastAsia="Times New Roman" w:hAnsi="Calibri" w:cs="Calibri"/>
                <w:lang w:eastAsia="ro-RO"/>
              </w:rPr>
              <w:t>310,00</w:t>
            </w:r>
          </w:p>
        </w:tc>
      </w:tr>
      <w:tr w:rsidR="0038383F" w:rsidRPr="0038383F" w:rsidTr="0038383F">
        <w:trPr>
          <w:trHeight w:val="263"/>
          <w:jc w:val="center"/>
        </w:trPr>
        <w:tc>
          <w:tcPr>
            <w:tcW w:w="557" w:type="dxa"/>
            <w:tcBorders>
              <w:top w:val="nil"/>
              <w:left w:val="single" w:sz="8" w:space="0" w:color="auto"/>
              <w:bottom w:val="single" w:sz="4" w:space="0" w:color="auto"/>
              <w:right w:val="single" w:sz="8"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10</w:t>
            </w:r>
          </w:p>
        </w:tc>
        <w:tc>
          <w:tcPr>
            <w:tcW w:w="2997"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SERTAR DE BANI</w:t>
            </w:r>
          </w:p>
        </w:tc>
        <w:tc>
          <w:tcPr>
            <w:tcW w:w="1957"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LUNCA OLTULUI 7</w:t>
            </w:r>
          </w:p>
        </w:tc>
        <w:tc>
          <w:tcPr>
            <w:tcW w:w="929"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3</w:t>
            </w:r>
          </w:p>
        </w:tc>
        <w:tc>
          <w:tcPr>
            <w:tcW w:w="1259"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rPr>
                <w:rFonts w:ascii="Calibri" w:eastAsia="Times New Roman" w:hAnsi="Calibri" w:cs="Calibri"/>
                <w:lang w:eastAsia="ro-RO"/>
              </w:rPr>
            </w:pPr>
            <w:r w:rsidRPr="0038383F">
              <w:rPr>
                <w:rFonts w:ascii="Calibri" w:eastAsia="Times New Roman" w:hAnsi="Calibri" w:cs="Calibri"/>
                <w:lang w:eastAsia="ro-RO"/>
              </w:rPr>
              <w:t> </w:t>
            </w:r>
          </w:p>
        </w:tc>
        <w:tc>
          <w:tcPr>
            <w:tcW w:w="1383"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right"/>
              <w:rPr>
                <w:rFonts w:ascii="Calibri" w:eastAsia="Times New Roman" w:hAnsi="Calibri" w:cs="Calibri"/>
                <w:lang w:eastAsia="ro-RO"/>
              </w:rPr>
            </w:pPr>
            <w:r w:rsidRPr="0038383F">
              <w:rPr>
                <w:rFonts w:ascii="Calibri" w:eastAsia="Times New Roman" w:hAnsi="Calibri" w:cs="Calibri"/>
                <w:lang w:eastAsia="ro-RO"/>
              </w:rPr>
              <w:t>310,00</w:t>
            </w:r>
          </w:p>
        </w:tc>
        <w:tc>
          <w:tcPr>
            <w:tcW w:w="1277" w:type="dxa"/>
            <w:tcBorders>
              <w:top w:val="nil"/>
              <w:left w:val="nil"/>
              <w:bottom w:val="single" w:sz="4" w:space="0" w:color="auto"/>
              <w:right w:val="single" w:sz="8" w:space="0" w:color="auto"/>
            </w:tcBorders>
            <w:shd w:val="clear" w:color="auto" w:fill="auto"/>
            <w:vAlign w:val="center"/>
            <w:hideMark/>
          </w:tcPr>
          <w:p w:rsidR="0038383F" w:rsidRPr="0038383F" w:rsidRDefault="0038383F" w:rsidP="0038383F">
            <w:pPr>
              <w:spacing w:after="0" w:line="240" w:lineRule="auto"/>
              <w:jc w:val="right"/>
              <w:rPr>
                <w:rFonts w:ascii="Calibri" w:eastAsia="Times New Roman" w:hAnsi="Calibri" w:cs="Calibri"/>
                <w:lang w:eastAsia="ro-RO"/>
              </w:rPr>
            </w:pPr>
            <w:r w:rsidRPr="0038383F">
              <w:rPr>
                <w:rFonts w:ascii="Calibri" w:eastAsia="Times New Roman" w:hAnsi="Calibri" w:cs="Calibri"/>
                <w:lang w:eastAsia="ro-RO"/>
              </w:rPr>
              <w:t>930,00</w:t>
            </w:r>
          </w:p>
        </w:tc>
      </w:tr>
      <w:tr w:rsidR="0038383F" w:rsidRPr="0038383F" w:rsidTr="0038383F">
        <w:trPr>
          <w:trHeight w:val="281"/>
          <w:jc w:val="center"/>
        </w:trPr>
        <w:tc>
          <w:tcPr>
            <w:tcW w:w="557" w:type="dxa"/>
            <w:tcBorders>
              <w:top w:val="nil"/>
              <w:left w:val="single" w:sz="8" w:space="0" w:color="auto"/>
              <w:bottom w:val="single" w:sz="4" w:space="0" w:color="auto"/>
              <w:right w:val="single" w:sz="8"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11</w:t>
            </w:r>
          </w:p>
        </w:tc>
        <w:tc>
          <w:tcPr>
            <w:tcW w:w="2997"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SCRUMIERA</w:t>
            </w:r>
          </w:p>
        </w:tc>
        <w:tc>
          <w:tcPr>
            <w:tcW w:w="1957"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LUNCA OLTULUI 7</w:t>
            </w:r>
          </w:p>
        </w:tc>
        <w:tc>
          <w:tcPr>
            <w:tcW w:w="929"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1</w:t>
            </w:r>
          </w:p>
        </w:tc>
        <w:tc>
          <w:tcPr>
            <w:tcW w:w="1259"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rPr>
                <w:rFonts w:ascii="Calibri" w:eastAsia="Times New Roman" w:hAnsi="Calibri" w:cs="Calibri"/>
                <w:lang w:eastAsia="ro-RO"/>
              </w:rPr>
            </w:pPr>
            <w:r w:rsidRPr="0038383F">
              <w:rPr>
                <w:rFonts w:ascii="Calibri" w:eastAsia="Times New Roman" w:hAnsi="Calibri" w:cs="Calibri"/>
                <w:lang w:eastAsia="ro-RO"/>
              </w:rPr>
              <w:t> </w:t>
            </w:r>
          </w:p>
        </w:tc>
        <w:tc>
          <w:tcPr>
            <w:tcW w:w="1383"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right"/>
              <w:rPr>
                <w:rFonts w:ascii="Calibri" w:eastAsia="Times New Roman" w:hAnsi="Calibri" w:cs="Calibri"/>
                <w:lang w:eastAsia="ro-RO"/>
              </w:rPr>
            </w:pPr>
            <w:r w:rsidRPr="0038383F">
              <w:rPr>
                <w:rFonts w:ascii="Calibri" w:eastAsia="Times New Roman" w:hAnsi="Calibri" w:cs="Calibri"/>
                <w:lang w:eastAsia="ro-RO"/>
              </w:rPr>
              <w:t>72,00</w:t>
            </w:r>
          </w:p>
        </w:tc>
        <w:tc>
          <w:tcPr>
            <w:tcW w:w="1277" w:type="dxa"/>
            <w:tcBorders>
              <w:top w:val="nil"/>
              <w:left w:val="nil"/>
              <w:bottom w:val="single" w:sz="4" w:space="0" w:color="auto"/>
              <w:right w:val="single" w:sz="8" w:space="0" w:color="auto"/>
            </w:tcBorders>
            <w:shd w:val="clear" w:color="auto" w:fill="auto"/>
            <w:vAlign w:val="center"/>
            <w:hideMark/>
          </w:tcPr>
          <w:p w:rsidR="0038383F" w:rsidRPr="0038383F" w:rsidRDefault="0038383F" w:rsidP="0038383F">
            <w:pPr>
              <w:spacing w:after="0" w:line="240" w:lineRule="auto"/>
              <w:jc w:val="right"/>
              <w:rPr>
                <w:rFonts w:ascii="Calibri" w:eastAsia="Times New Roman" w:hAnsi="Calibri" w:cs="Calibri"/>
                <w:lang w:eastAsia="ro-RO"/>
              </w:rPr>
            </w:pPr>
            <w:r w:rsidRPr="0038383F">
              <w:rPr>
                <w:rFonts w:ascii="Calibri" w:eastAsia="Times New Roman" w:hAnsi="Calibri" w:cs="Calibri"/>
                <w:lang w:eastAsia="ro-RO"/>
              </w:rPr>
              <w:t>72,00</w:t>
            </w:r>
          </w:p>
        </w:tc>
      </w:tr>
      <w:tr w:rsidR="0038383F" w:rsidRPr="0038383F" w:rsidTr="0038383F">
        <w:trPr>
          <w:trHeight w:val="257"/>
          <w:jc w:val="center"/>
        </w:trPr>
        <w:tc>
          <w:tcPr>
            <w:tcW w:w="557" w:type="dxa"/>
            <w:tcBorders>
              <w:top w:val="nil"/>
              <w:left w:val="single" w:sz="8" w:space="0" w:color="auto"/>
              <w:bottom w:val="single" w:sz="4" w:space="0" w:color="auto"/>
              <w:right w:val="single" w:sz="8"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12</w:t>
            </w:r>
          </w:p>
        </w:tc>
        <w:tc>
          <w:tcPr>
            <w:tcW w:w="2997"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CORP MBN 210Y</w:t>
            </w:r>
          </w:p>
        </w:tc>
        <w:tc>
          <w:tcPr>
            <w:tcW w:w="1957"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LUNCA OLTULUI 7</w:t>
            </w:r>
          </w:p>
        </w:tc>
        <w:tc>
          <w:tcPr>
            <w:tcW w:w="929"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2</w:t>
            </w:r>
          </w:p>
        </w:tc>
        <w:tc>
          <w:tcPr>
            <w:tcW w:w="1259"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rPr>
                <w:rFonts w:ascii="Calibri" w:eastAsia="Times New Roman" w:hAnsi="Calibri" w:cs="Calibri"/>
                <w:lang w:eastAsia="ro-RO"/>
              </w:rPr>
            </w:pPr>
            <w:r w:rsidRPr="0038383F">
              <w:rPr>
                <w:rFonts w:ascii="Calibri" w:eastAsia="Times New Roman" w:hAnsi="Calibri" w:cs="Calibri"/>
                <w:lang w:eastAsia="ro-RO"/>
              </w:rPr>
              <w:t> </w:t>
            </w:r>
          </w:p>
        </w:tc>
        <w:tc>
          <w:tcPr>
            <w:tcW w:w="1383"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right"/>
              <w:rPr>
                <w:rFonts w:ascii="Calibri" w:eastAsia="Times New Roman" w:hAnsi="Calibri" w:cs="Calibri"/>
                <w:lang w:eastAsia="ro-RO"/>
              </w:rPr>
            </w:pPr>
            <w:r w:rsidRPr="0038383F">
              <w:rPr>
                <w:rFonts w:ascii="Calibri" w:eastAsia="Times New Roman" w:hAnsi="Calibri" w:cs="Calibri"/>
                <w:lang w:eastAsia="ro-RO"/>
              </w:rPr>
              <w:t>780,00</w:t>
            </w:r>
          </w:p>
        </w:tc>
        <w:tc>
          <w:tcPr>
            <w:tcW w:w="1277" w:type="dxa"/>
            <w:tcBorders>
              <w:top w:val="nil"/>
              <w:left w:val="nil"/>
              <w:bottom w:val="single" w:sz="4" w:space="0" w:color="auto"/>
              <w:right w:val="single" w:sz="8" w:space="0" w:color="auto"/>
            </w:tcBorders>
            <w:shd w:val="clear" w:color="auto" w:fill="auto"/>
            <w:vAlign w:val="center"/>
            <w:hideMark/>
          </w:tcPr>
          <w:p w:rsidR="0038383F" w:rsidRPr="0038383F" w:rsidRDefault="0038383F" w:rsidP="0038383F">
            <w:pPr>
              <w:spacing w:after="0" w:line="240" w:lineRule="auto"/>
              <w:jc w:val="right"/>
              <w:rPr>
                <w:rFonts w:ascii="Calibri" w:eastAsia="Times New Roman" w:hAnsi="Calibri" w:cs="Calibri"/>
                <w:lang w:eastAsia="ro-RO"/>
              </w:rPr>
            </w:pPr>
            <w:r w:rsidRPr="0038383F">
              <w:rPr>
                <w:rFonts w:ascii="Calibri" w:eastAsia="Times New Roman" w:hAnsi="Calibri" w:cs="Calibri"/>
                <w:lang w:eastAsia="ro-RO"/>
              </w:rPr>
              <w:t>1.560,00</w:t>
            </w:r>
          </w:p>
        </w:tc>
      </w:tr>
      <w:tr w:rsidR="0038383F" w:rsidRPr="0038383F" w:rsidTr="0038383F">
        <w:trPr>
          <w:trHeight w:val="275"/>
          <w:jc w:val="center"/>
        </w:trPr>
        <w:tc>
          <w:tcPr>
            <w:tcW w:w="557" w:type="dxa"/>
            <w:tcBorders>
              <w:top w:val="nil"/>
              <w:left w:val="single" w:sz="8" w:space="0" w:color="auto"/>
              <w:bottom w:val="single" w:sz="4" w:space="0" w:color="auto"/>
              <w:right w:val="single" w:sz="8"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13</w:t>
            </w:r>
          </w:p>
        </w:tc>
        <w:tc>
          <w:tcPr>
            <w:tcW w:w="2997"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LAMPA BIROU</w:t>
            </w:r>
          </w:p>
        </w:tc>
        <w:tc>
          <w:tcPr>
            <w:tcW w:w="1957"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LUNCA OLTULUI 7</w:t>
            </w:r>
          </w:p>
        </w:tc>
        <w:tc>
          <w:tcPr>
            <w:tcW w:w="929"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1</w:t>
            </w:r>
          </w:p>
        </w:tc>
        <w:tc>
          <w:tcPr>
            <w:tcW w:w="1259"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rPr>
                <w:rFonts w:ascii="Calibri" w:eastAsia="Times New Roman" w:hAnsi="Calibri" w:cs="Calibri"/>
                <w:lang w:eastAsia="ro-RO"/>
              </w:rPr>
            </w:pPr>
            <w:r w:rsidRPr="0038383F">
              <w:rPr>
                <w:rFonts w:ascii="Calibri" w:eastAsia="Times New Roman" w:hAnsi="Calibri" w:cs="Calibri"/>
                <w:lang w:eastAsia="ro-RO"/>
              </w:rPr>
              <w:t> </w:t>
            </w:r>
          </w:p>
        </w:tc>
        <w:tc>
          <w:tcPr>
            <w:tcW w:w="1383"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right"/>
              <w:rPr>
                <w:rFonts w:ascii="Calibri" w:eastAsia="Times New Roman" w:hAnsi="Calibri" w:cs="Calibri"/>
                <w:lang w:eastAsia="ro-RO"/>
              </w:rPr>
            </w:pPr>
            <w:r w:rsidRPr="0038383F">
              <w:rPr>
                <w:rFonts w:ascii="Calibri" w:eastAsia="Times New Roman" w:hAnsi="Calibri" w:cs="Calibri"/>
                <w:lang w:eastAsia="ro-RO"/>
              </w:rPr>
              <w:t>60,00</w:t>
            </w:r>
          </w:p>
        </w:tc>
        <w:tc>
          <w:tcPr>
            <w:tcW w:w="1277" w:type="dxa"/>
            <w:tcBorders>
              <w:top w:val="nil"/>
              <w:left w:val="nil"/>
              <w:bottom w:val="single" w:sz="4" w:space="0" w:color="auto"/>
              <w:right w:val="single" w:sz="8" w:space="0" w:color="auto"/>
            </w:tcBorders>
            <w:shd w:val="clear" w:color="auto" w:fill="auto"/>
            <w:vAlign w:val="center"/>
            <w:hideMark/>
          </w:tcPr>
          <w:p w:rsidR="0038383F" w:rsidRPr="0038383F" w:rsidRDefault="0038383F" w:rsidP="0038383F">
            <w:pPr>
              <w:spacing w:after="0" w:line="240" w:lineRule="auto"/>
              <w:jc w:val="right"/>
              <w:rPr>
                <w:rFonts w:ascii="Calibri" w:eastAsia="Times New Roman" w:hAnsi="Calibri" w:cs="Calibri"/>
                <w:lang w:eastAsia="ro-RO"/>
              </w:rPr>
            </w:pPr>
            <w:r w:rsidRPr="0038383F">
              <w:rPr>
                <w:rFonts w:ascii="Calibri" w:eastAsia="Times New Roman" w:hAnsi="Calibri" w:cs="Calibri"/>
                <w:lang w:eastAsia="ro-RO"/>
              </w:rPr>
              <w:t>60,00</w:t>
            </w:r>
          </w:p>
        </w:tc>
      </w:tr>
      <w:tr w:rsidR="0038383F" w:rsidRPr="0038383F" w:rsidTr="0038383F">
        <w:trPr>
          <w:trHeight w:val="137"/>
          <w:jc w:val="center"/>
        </w:trPr>
        <w:tc>
          <w:tcPr>
            <w:tcW w:w="557" w:type="dxa"/>
            <w:tcBorders>
              <w:top w:val="nil"/>
              <w:left w:val="single" w:sz="8" w:space="0" w:color="auto"/>
              <w:bottom w:val="single" w:sz="4" w:space="0" w:color="auto"/>
              <w:right w:val="single" w:sz="8"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14</w:t>
            </w:r>
          </w:p>
        </w:tc>
        <w:tc>
          <w:tcPr>
            <w:tcW w:w="2997"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SEIF SPEEDY</w:t>
            </w:r>
          </w:p>
        </w:tc>
        <w:tc>
          <w:tcPr>
            <w:tcW w:w="1957"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LUNCA OLTULUI 7</w:t>
            </w:r>
          </w:p>
        </w:tc>
        <w:tc>
          <w:tcPr>
            <w:tcW w:w="929"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1</w:t>
            </w:r>
          </w:p>
        </w:tc>
        <w:tc>
          <w:tcPr>
            <w:tcW w:w="1259"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rPr>
                <w:rFonts w:ascii="Calibri" w:eastAsia="Times New Roman" w:hAnsi="Calibri" w:cs="Calibri"/>
                <w:lang w:eastAsia="ro-RO"/>
              </w:rPr>
            </w:pPr>
            <w:r w:rsidRPr="0038383F">
              <w:rPr>
                <w:rFonts w:ascii="Calibri" w:eastAsia="Times New Roman" w:hAnsi="Calibri" w:cs="Calibri"/>
                <w:lang w:eastAsia="ro-RO"/>
              </w:rPr>
              <w:t> </w:t>
            </w:r>
          </w:p>
        </w:tc>
        <w:tc>
          <w:tcPr>
            <w:tcW w:w="1383"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right"/>
              <w:rPr>
                <w:rFonts w:ascii="Calibri" w:eastAsia="Times New Roman" w:hAnsi="Calibri" w:cs="Calibri"/>
                <w:lang w:eastAsia="ro-RO"/>
              </w:rPr>
            </w:pPr>
            <w:r w:rsidRPr="0038383F">
              <w:rPr>
                <w:rFonts w:ascii="Calibri" w:eastAsia="Times New Roman" w:hAnsi="Calibri" w:cs="Calibri"/>
                <w:lang w:eastAsia="ro-RO"/>
              </w:rPr>
              <w:t>558,00</w:t>
            </w:r>
          </w:p>
        </w:tc>
        <w:tc>
          <w:tcPr>
            <w:tcW w:w="1277" w:type="dxa"/>
            <w:tcBorders>
              <w:top w:val="nil"/>
              <w:left w:val="nil"/>
              <w:bottom w:val="single" w:sz="4" w:space="0" w:color="auto"/>
              <w:right w:val="single" w:sz="8" w:space="0" w:color="auto"/>
            </w:tcBorders>
            <w:shd w:val="clear" w:color="auto" w:fill="auto"/>
            <w:vAlign w:val="center"/>
            <w:hideMark/>
          </w:tcPr>
          <w:p w:rsidR="0038383F" w:rsidRPr="0038383F" w:rsidRDefault="0038383F" w:rsidP="0038383F">
            <w:pPr>
              <w:spacing w:after="0" w:line="240" w:lineRule="auto"/>
              <w:jc w:val="right"/>
              <w:rPr>
                <w:rFonts w:ascii="Calibri" w:eastAsia="Times New Roman" w:hAnsi="Calibri" w:cs="Calibri"/>
                <w:lang w:eastAsia="ro-RO"/>
              </w:rPr>
            </w:pPr>
            <w:r w:rsidRPr="0038383F">
              <w:rPr>
                <w:rFonts w:ascii="Calibri" w:eastAsia="Times New Roman" w:hAnsi="Calibri" w:cs="Calibri"/>
                <w:lang w:eastAsia="ro-RO"/>
              </w:rPr>
              <w:t>558,00</w:t>
            </w:r>
          </w:p>
        </w:tc>
      </w:tr>
      <w:tr w:rsidR="0038383F" w:rsidRPr="0038383F" w:rsidTr="0038383F">
        <w:trPr>
          <w:trHeight w:val="269"/>
          <w:jc w:val="center"/>
        </w:trPr>
        <w:tc>
          <w:tcPr>
            <w:tcW w:w="557" w:type="dxa"/>
            <w:tcBorders>
              <w:top w:val="nil"/>
              <w:left w:val="single" w:sz="8" w:space="0" w:color="auto"/>
              <w:bottom w:val="single" w:sz="4" w:space="0" w:color="auto"/>
              <w:right w:val="single" w:sz="8"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15</w:t>
            </w:r>
          </w:p>
        </w:tc>
        <w:tc>
          <w:tcPr>
            <w:tcW w:w="2997"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CALCULATOR BIROU</w:t>
            </w:r>
          </w:p>
        </w:tc>
        <w:tc>
          <w:tcPr>
            <w:tcW w:w="1957"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LUNCA OLTULUI 7</w:t>
            </w:r>
          </w:p>
        </w:tc>
        <w:tc>
          <w:tcPr>
            <w:tcW w:w="929"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1</w:t>
            </w:r>
          </w:p>
        </w:tc>
        <w:tc>
          <w:tcPr>
            <w:tcW w:w="1259"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rPr>
                <w:rFonts w:ascii="Calibri" w:eastAsia="Times New Roman" w:hAnsi="Calibri" w:cs="Calibri"/>
                <w:lang w:eastAsia="ro-RO"/>
              </w:rPr>
            </w:pPr>
            <w:r w:rsidRPr="0038383F">
              <w:rPr>
                <w:rFonts w:ascii="Calibri" w:eastAsia="Times New Roman" w:hAnsi="Calibri" w:cs="Calibri"/>
                <w:lang w:eastAsia="ro-RO"/>
              </w:rPr>
              <w:t> </w:t>
            </w:r>
          </w:p>
        </w:tc>
        <w:tc>
          <w:tcPr>
            <w:tcW w:w="1383"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right"/>
              <w:rPr>
                <w:rFonts w:ascii="Calibri" w:eastAsia="Times New Roman" w:hAnsi="Calibri" w:cs="Calibri"/>
                <w:lang w:eastAsia="ro-RO"/>
              </w:rPr>
            </w:pPr>
            <w:r w:rsidRPr="0038383F">
              <w:rPr>
                <w:rFonts w:ascii="Calibri" w:eastAsia="Times New Roman" w:hAnsi="Calibri" w:cs="Calibri"/>
                <w:lang w:eastAsia="ro-RO"/>
              </w:rPr>
              <w:t>39,99</w:t>
            </w:r>
          </w:p>
        </w:tc>
        <w:tc>
          <w:tcPr>
            <w:tcW w:w="1277" w:type="dxa"/>
            <w:tcBorders>
              <w:top w:val="nil"/>
              <w:left w:val="nil"/>
              <w:bottom w:val="single" w:sz="4" w:space="0" w:color="auto"/>
              <w:right w:val="single" w:sz="8" w:space="0" w:color="auto"/>
            </w:tcBorders>
            <w:shd w:val="clear" w:color="auto" w:fill="auto"/>
            <w:vAlign w:val="center"/>
            <w:hideMark/>
          </w:tcPr>
          <w:p w:rsidR="0038383F" w:rsidRPr="0038383F" w:rsidRDefault="0038383F" w:rsidP="0038383F">
            <w:pPr>
              <w:spacing w:after="0" w:line="240" w:lineRule="auto"/>
              <w:jc w:val="right"/>
              <w:rPr>
                <w:rFonts w:ascii="Calibri" w:eastAsia="Times New Roman" w:hAnsi="Calibri" w:cs="Calibri"/>
                <w:lang w:eastAsia="ro-RO"/>
              </w:rPr>
            </w:pPr>
            <w:r w:rsidRPr="0038383F">
              <w:rPr>
                <w:rFonts w:ascii="Calibri" w:eastAsia="Times New Roman" w:hAnsi="Calibri" w:cs="Calibri"/>
                <w:lang w:eastAsia="ro-RO"/>
              </w:rPr>
              <w:t>39,99</w:t>
            </w:r>
          </w:p>
        </w:tc>
      </w:tr>
      <w:tr w:rsidR="0038383F" w:rsidRPr="0038383F" w:rsidTr="0038383F">
        <w:trPr>
          <w:trHeight w:val="287"/>
          <w:jc w:val="center"/>
        </w:trPr>
        <w:tc>
          <w:tcPr>
            <w:tcW w:w="557" w:type="dxa"/>
            <w:tcBorders>
              <w:top w:val="nil"/>
              <w:left w:val="single" w:sz="8" w:space="0" w:color="auto"/>
              <w:bottom w:val="single" w:sz="4" w:space="0" w:color="auto"/>
              <w:right w:val="single" w:sz="8"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16</w:t>
            </w:r>
          </w:p>
        </w:tc>
        <w:tc>
          <w:tcPr>
            <w:tcW w:w="2997"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INSTALATII DE POM</w:t>
            </w:r>
          </w:p>
        </w:tc>
        <w:tc>
          <w:tcPr>
            <w:tcW w:w="1957"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LUNCA OLTULUI 7</w:t>
            </w:r>
          </w:p>
        </w:tc>
        <w:tc>
          <w:tcPr>
            <w:tcW w:w="929"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1</w:t>
            </w:r>
          </w:p>
        </w:tc>
        <w:tc>
          <w:tcPr>
            <w:tcW w:w="1259"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rPr>
                <w:rFonts w:ascii="Calibri" w:eastAsia="Times New Roman" w:hAnsi="Calibri" w:cs="Calibri"/>
                <w:lang w:eastAsia="ro-RO"/>
              </w:rPr>
            </w:pPr>
            <w:r w:rsidRPr="0038383F">
              <w:rPr>
                <w:rFonts w:ascii="Calibri" w:eastAsia="Times New Roman" w:hAnsi="Calibri" w:cs="Calibri"/>
                <w:lang w:eastAsia="ro-RO"/>
              </w:rPr>
              <w:t> </w:t>
            </w:r>
          </w:p>
        </w:tc>
        <w:tc>
          <w:tcPr>
            <w:tcW w:w="1383"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right"/>
              <w:rPr>
                <w:rFonts w:ascii="Calibri" w:eastAsia="Times New Roman" w:hAnsi="Calibri" w:cs="Calibri"/>
                <w:lang w:eastAsia="ro-RO"/>
              </w:rPr>
            </w:pPr>
            <w:r w:rsidRPr="0038383F">
              <w:rPr>
                <w:rFonts w:ascii="Calibri" w:eastAsia="Times New Roman" w:hAnsi="Calibri" w:cs="Calibri"/>
                <w:lang w:eastAsia="ro-RO"/>
              </w:rPr>
              <w:t>6,99</w:t>
            </w:r>
          </w:p>
        </w:tc>
        <w:tc>
          <w:tcPr>
            <w:tcW w:w="1277" w:type="dxa"/>
            <w:tcBorders>
              <w:top w:val="nil"/>
              <w:left w:val="nil"/>
              <w:bottom w:val="single" w:sz="4" w:space="0" w:color="auto"/>
              <w:right w:val="single" w:sz="8" w:space="0" w:color="auto"/>
            </w:tcBorders>
            <w:shd w:val="clear" w:color="auto" w:fill="auto"/>
            <w:vAlign w:val="center"/>
            <w:hideMark/>
          </w:tcPr>
          <w:p w:rsidR="0038383F" w:rsidRPr="0038383F" w:rsidRDefault="0038383F" w:rsidP="0038383F">
            <w:pPr>
              <w:spacing w:after="0" w:line="240" w:lineRule="auto"/>
              <w:jc w:val="right"/>
              <w:rPr>
                <w:rFonts w:ascii="Calibri" w:eastAsia="Times New Roman" w:hAnsi="Calibri" w:cs="Calibri"/>
                <w:lang w:eastAsia="ro-RO"/>
              </w:rPr>
            </w:pPr>
            <w:r w:rsidRPr="0038383F">
              <w:rPr>
                <w:rFonts w:ascii="Calibri" w:eastAsia="Times New Roman" w:hAnsi="Calibri" w:cs="Calibri"/>
                <w:lang w:eastAsia="ro-RO"/>
              </w:rPr>
              <w:t>6,99</w:t>
            </w:r>
          </w:p>
        </w:tc>
      </w:tr>
      <w:tr w:rsidR="0038383F" w:rsidRPr="0038383F" w:rsidTr="0038383F">
        <w:trPr>
          <w:trHeight w:val="277"/>
          <w:jc w:val="center"/>
        </w:trPr>
        <w:tc>
          <w:tcPr>
            <w:tcW w:w="557" w:type="dxa"/>
            <w:tcBorders>
              <w:top w:val="nil"/>
              <w:left w:val="single" w:sz="8" w:space="0" w:color="auto"/>
              <w:bottom w:val="single" w:sz="4" w:space="0" w:color="auto"/>
              <w:right w:val="single" w:sz="8"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17</w:t>
            </w:r>
          </w:p>
        </w:tc>
        <w:tc>
          <w:tcPr>
            <w:tcW w:w="2997"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ASPIRATOR VC2511</w:t>
            </w:r>
          </w:p>
        </w:tc>
        <w:tc>
          <w:tcPr>
            <w:tcW w:w="1957"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LUNCA OLTULUI 7</w:t>
            </w:r>
          </w:p>
        </w:tc>
        <w:tc>
          <w:tcPr>
            <w:tcW w:w="929"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1</w:t>
            </w:r>
          </w:p>
        </w:tc>
        <w:tc>
          <w:tcPr>
            <w:tcW w:w="1259"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rPr>
                <w:rFonts w:ascii="Calibri" w:eastAsia="Times New Roman" w:hAnsi="Calibri" w:cs="Calibri"/>
                <w:lang w:eastAsia="ro-RO"/>
              </w:rPr>
            </w:pPr>
            <w:r w:rsidRPr="0038383F">
              <w:rPr>
                <w:rFonts w:ascii="Calibri" w:eastAsia="Times New Roman" w:hAnsi="Calibri" w:cs="Calibri"/>
                <w:lang w:eastAsia="ro-RO"/>
              </w:rPr>
              <w:t> </w:t>
            </w:r>
          </w:p>
        </w:tc>
        <w:tc>
          <w:tcPr>
            <w:tcW w:w="1383"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right"/>
              <w:rPr>
                <w:rFonts w:ascii="Calibri" w:eastAsia="Times New Roman" w:hAnsi="Calibri" w:cs="Calibri"/>
                <w:lang w:eastAsia="ro-RO"/>
              </w:rPr>
            </w:pPr>
            <w:r w:rsidRPr="0038383F">
              <w:rPr>
                <w:rFonts w:ascii="Calibri" w:eastAsia="Times New Roman" w:hAnsi="Calibri" w:cs="Calibri"/>
                <w:lang w:eastAsia="ro-RO"/>
              </w:rPr>
              <w:t>899,00</w:t>
            </w:r>
          </w:p>
        </w:tc>
        <w:tc>
          <w:tcPr>
            <w:tcW w:w="1277" w:type="dxa"/>
            <w:tcBorders>
              <w:top w:val="nil"/>
              <w:left w:val="nil"/>
              <w:bottom w:val="single" w:sz="4" w:space="0" w:color="auto"/>
              <w:right w:val="single" w:sz="8" w:space="0" w:color="auto"/>
            </w:tcBorders>
            <w:shd w:val="clear" w:color="auto" w:fill="auto"/>
            <w:vAlign w:val="center"/>
            <w:hideMark/>
          </w:tcPr>
          <w:p w:rsidR="0038383F" w:rsidRPr="0038383F" w:rsidRDefault="0038383F" w:rsidP="0038383F">
            <w:pPr>
              <w:spacing w:after="0" w:line="240" w:lineRule="auto"/>
              <w:jc w:val="right"/>
              <w:rPr>
                <w:rFonts w:ascii="Calibri" w:eastAsia="Times New Roman" w:hAnsi="Calibri" w:cs="Calibri"/>
                <w:lang w:eastAsia="ro-RO"/>
              </w:rPr>
            </w:pPr>
            <w:r w:rsidRPr="0038383F">
              <w:rPr>
                <w:rFonts w:ascii="Calibri" w:eastAsia="Times New Roman" w:hAnsi="Calibri" w:cs="Calibri"/>
                <w:lang w:eastAsia="ro-RO"/>
              </w:rPr>
              <w:t>899,00</w:t>
            </w:r>
          </w:p>
        </w:tc>
      </w:tr>
      <w:tr w:rsidR="0038383F" w:rsidRPr="0038383F" w:rsidTr="0038383F">
        <w:trPr>
          <w:trHeight w:val="267"/>
          <w:jc w:val="center"/>
        </w:trPr>
        <w:tc>
          <w:tcPr>
            <w:tcW w:w="557" w:type="dxa"/>
            <w:tcBorders>
              <w:top w:val="nil"/>
              <w:left w:val="single" w:sz="8" w:space="0" w:color="auto"/>
              <w:bottom w:val="single" w:sz="4" w:space="0" w:color="auto"/>
              <w:right w:val="single" w:sz="8"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18</w:t>
            </w:r>
          </w:p>
        </w:tc>
        <w:tc>
          <w:tcPr>
            <w:tcW w:w="2997"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MASCA SUDURA</w:t>
            </w:r>
          </w:p>
        </w:tc>
        <w:tc>
          <w:tcPr>
            <w:tcW w:w="1957"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LUNCA OLTULUI 7</w:t>
            </w:r>
          </w:p>
        </w:tc>
        <w:tc>
          <w:tcPr>
            <w:tcW w:w="929"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1</w:t>
            </w:r>
          </w:p>
        </w:tc>
        <w:tc>
          <w:tcPr>
            <w:tcW w:w="1259"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rPr>
                <w:rFonts w:ascii="Calibri" w:eastAsia="Times New Roman" w:hAnsi="Calibri" w:cs="Calibri"/>
                <w:lang w:eastAsia="ro-RO"/>
              </w:rPr>
            </w:pPr>
            <w:r w:rsidRPr="0038383F">
              <w:rPr>
                <w:rFonts w:ascii="Calibri" w:eastAsia="Times New Roman" w:hAnsi="Calibri" w:cs="Calibri"/>
                <w:lang w:eastAsia="ro-RO"/>
              </w:rPr>
              <w:t> </w:t>
            </w:r>
          </w:p>
        </w:tc>
        <w:tc>
          <w:tcPr>
            <w:tcW w:w="1383"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right"/>
              <w:rPr>
                <w:rFonts w:ascii="Calibri" w:eastAsia="Times New Roman" w:hAnsi="Calibri" w:cs="Calibri"/>
                <w:lang w:eastAsia="ro-RO"/>
              </w:rPr>
            </w:pPr>
            <w:r w:rsidRPr="0038383F">
              <w:rPr>
                <w:rFonts w:ascii="Calibri" w:eastAsia="Times New Roman" w:hAnsi="Calibri" w:cs="Calibri"/>
                <w:lang w:eastAsia="ro-RO"/>
              </w:rPr>
              <w:t>55,50</w:t>
            </w:r>
          </w:p>
        </w:tc>
        <w:tc>
          <w:tcPr>
            <w:tcW w:w="1277" w:type="dxa"/>
            <w:tcBorders>
              <w:top w:val="nil"/>
              <w:left w:val="nil"/>
              <w:bottom w:val="single" w:sz="4" w:space="0" w:color="auto"/>
              <w:right w:val="single" w:sz="8" w:space="0" w:color="auto"/>
            </w:tcBorders>
            <w:shd w:val="clear" w:color="auto" w:fill="auto"/>
            <w:vAlign w:val="center"/>
            <w:hideMark/>
          </w:tcPr>
          <w:p w:rsidR="0038383F" w:rsidRPr="0038383F" w:rsidRDefault="0038383F" w:rsidP="0038383F">
            <w:pPr>
              <w:spacing w:after="0" w:line="240" w:lineRule="auto"/>
              <w:jc w:val="right"/>
              <w:rPr>
                <w:rFonts w:ascii="Calibri" w:eastAsia="Times New Roman" w:hAnsi="Calibri" w:cs="Calibri"/>
                <w:lang w:eastAsia="ro-RO"/>
              </w:rPr>
            </w:pPr>
            <w:r w:rsidRPr="0038383F">
              <w:rPr>
                <w:rFonts w:ascii="Calibri" w:eastAsia="Times New Roman" w:hAnsi="Calibri" w:cs="Calibri"/>
                <w:lang w:eastAsia="ro-RO"/>
              </w:rPr>
              <w:t>55,50</w:t>
            </w:r>
          </w:p>
        </w:tc>
      </w:tr>
      <w:tr w:rsidR="0038383F" w:rsidRPr="0038383F" w:rsidTr="0038383F">
        <w:trPr>
          <w:trHeight w:val="271"/>
          <w:jc w:val="center"/>
        </w:trPr>
        <w:tc>
          <w:tcPr>
            <w:tcW w:w="557" w:type="dxa"/>
            <w:tcBorders>
              <w:top w:val="nil"/>
              <w:left w:val="single" w:sz="8" w:space="0" w:color="auto"/>
              <w:bottom w:val="single" w:sz="4" w:space="0" w:color="auto"/>
              <w:right w:val="single" w:sz="8"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19</w:t>
            </w:r>
          </w:p>
        </w:tc>
        <w:tc>
          <w:tcPr>
            <w:tcW w:w="2997"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POLIZOR</w:t>
            </w:r>
          </w:p>
        </w:tc>
        <w:tc>
          <w:tcPr>
            <w:tcW w:w="1957"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LUNCA OLTULUI 7</w:t>
            </w:r>
          </w:p>
        </w:tc>
        <w:tc>
          <w:tcPr>
            <w:tcW w:w="929"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1</w:t>
            </w:r>
          </w:p>
        </w:tc>
        <w:tc>
          <w:tcPr>
            <w:tcW w:w="1259"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rPr>
                <w:rFonts w:ascii="Calibri" w:eastAsia="Times New Roman" w:hAnsi="Calibri" w:cs="Calibri"/>
                <w:lang w:eastAsia="ro-RO"/>
              </w:rPr>
            </w:pPr>
            <w:r w:rsidRPr="0038383F">
              <w:rPr>
                <w:rFonts w:ascii="Calibri" w:eastAsia="Times New Roman" w:hAnsi="Calibri" w:cs="Calibri"/>
                <w:lang w:eastAsia="ro-RO"/>
              </w:rPr>
              <w:t> </w:t>
            </w:r>
          </w:p>
        </w:tc>
        <w:tc>
          <w:tcPr>
            <w:tcW w:w="1383"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right"/>
              <w:rPr>
                <w:rFonts w:ascii="Calibri" w:eastAsia="Times New Roman" w:hAnsi="Calibri" w:cs="Calibri"/>
                <w:lang w:eastAsia="ro-RO"/>
              </w:rPr>
            </w:pPr>
            <w:r w:rsidRPr="0038383F">
              <w:rPr>
                <w:rFonts w:ascii="Calibri" w:eastAsia="Times New Roman" w:hAnsi="Calibri" w:cs="Calibri"/>
                <w:lang w:eastAsia="ro-RO"/>
              </w:rPr>
              <w:t>259,00</w:t>
            </w:r>
          </w:p>
        </w:tc>
        <w:tc>
          <w:tcPr>
            <w:tcW w:w="1277" w:type="dxa"/>
            <w:tcBorders>
              <w:top w:val="nil"/>
              <w:left w:val="nil"/>
              <w:bottom w:val="single" w:sz="4" w:space="0" w:color="auto"/>
              <w:right w:val="single" w:sz="8" w:space="0" w:color="auto"/>
            </w:tcBorders>
            <w:shd w:val="clear" w:color="auto" w:fill="auto"/>
            <w:vAlign w:val="center"/>
            <w:hideMark/>
          </w:tcPr>
          <w:p w:rsidR="0038383F" w:rsidRPr="0038383F" w:rsidRDefault="0038383F" w:rsidP="0038383F">
            <w:pPr>
              <w:spacing w:after="0" w:line="240" w:lineRule="auto"/>
              <w:jc w:val="right"/>
              <w:rPr>
                <w:rFonts w:ascii="Calibri" w:eastAsia="Times New Roman" w:hAnsi="Calibri" w:cs="Calibri"/>
                <w:lang w:eastAsia="ro-RO"/>
              </w:rPr>
            </w:pPr>
            <w:r w:rsidRPr="0038383F">
              <w:rPr>
                <w:rFonts w:ascii="Calibri" w:eastAsia="Times New Roman" w:hAnsi="Calibri" w:cs="Calibri"/>
                <w:lang w:eastAsia="ro-RO"/>
              </w:rPr>
              <w:t>259,00</w:t>
            </w:r>
          </w:p>
        </w:tc>
      </w:tr>
      <w:tr w:rsidR="0038383F" w:rsidRPr="0038383F" w:rsidTr="0038383F">
        <w:trPr>
          <w:trHeight w:val="177"/>
          <w:jc w:val="center"/>
        </w:trPr>
        <w:tc>
          <w:tcPr>
            <w:tcW w:w="557" w:type="dxa"/>
            <w:tcBorders>
              <w:top w:val="nil"/>
              <w:left w:val="single" w:sz="8" w:space="0" w:color="auto"/>
              <w:bottom w:val="single" w:sz="4" w:space="0" w:color="auto"/>
              <w:right w:val="single" w:sz="8"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20</w:t>
            </w:r>
          </w:p>
        </w:tc>
        <w:tc>
          <w:tcPr>
            <w:tcW w:w="2997"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TRANSFORMATOR</w:t>
            </w:r>
          </w:p>
        </w:tc>
        <w:tc>
          <w:tcPr>
            <w:tcW w:w="1957"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LUNCA OLTULUI 7</w:t>
            </w:r>
          </w:p>
        </w:tc>
        <w:tc>
          <w:tcPr>
            <w:tcW w:w="929"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1</w:t>
            </w:r>
          </w:p>
        </w:tc>
        <w:tc>
          <w:tcPr>
            <w:tcW w:w="1259"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rPr>
                <w:rFonts w:ascii="Calibri" w:eastAsia="Times New Roman" w:hAnsi="Calibri" w:cs="Calibri"/>
                <w:lang w:eastAsia="ro-RO"/>
              </w:rPr>
            </w:pPr>
            <w:r w:rsidRPr="0038383F">
              <w:rPr>
                <w:rFonts w:ascii="Calibri" w:eastAsia="Times New Roman" w:hAnsi="Calibri" w:cs="Calibri"/>
                <w:lang w:eastAsia="ro-RO"/>
              </w:rPr>
              <w:t> </w:t>
            </w:r>
          </w:p>
        </w:tc>
        <w:tc>
          <w:tcPr>
            <w:tcW w:w="1383"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right"/>
              <w:rPr>
                <w:rFonts w:ascii="Calibri" w:eastAsia="Times New Roman" w:hAnsi="Calibri" w:cs="Calibri"/>
                <w:lang w:eastAsia="ro-RO"/>
              </w:rPr>
            </w:pPr>
            <w:r w:rsidRPr="0038383F">
              <w:rPr>
                <w:rFonts w:ascii="Calibri" w:eastAsia="Times New Roman" w:hAnsi="Calibri" w:cs="Calibri"/>
                <w:lang w:eastAsia="ro-RO"/>
              </w:rPr>
              <w:t>132,00</w:t>
            </w:r>
          </w:p>
        </w:tc>
        <w:tc>
          <w:tcPr>
            <w:tcW w:w="1277" w:type="dxa"/>
            <w:tcBorders>
              <w:top w:val="nil"/>
              <w:left w:val="nil"/>
              <w:bottom w:val="single" w:sz="4" w:space="0" w:color="auto"/>
              <w:right w:val="single" w:sz="8" w:space="0" w:color="auto"/>
            </w:tcBorders>
            <w:shd w:val="clear" w:color="auto" w:fill="auto"/>
            <w:vAlign w:val="center"/>
            <w:hideMark/>
          </w:tcPr>
          <w:p w:rsidR="0038383F" w:rsidRPr="0038383F" w:rsidRDefault="0038383F" w:rsidP="0038383F">
            <w:pPr>
              <w:spacing w:after="0" w:line="240" w:lineRule="auto"/>
              <w:jc w:val="right"/>
              <w:rPr>
                <w:rFonts w:ascii="Calibri" w:eastAsia="Times New Roman" w:hAnsi="Calibri" w:cs="Calibri"/>
                <w:lang w:eastAsia="ro-RO"/>
              </w:rPr>
            </w:pPr>
            <w:r w:rsidRPr="0038383F">
              <w:rPr>
                <w:rFonts w:ascii="Calibri" w:eastAsia="Times New Roman" w:hAnsi="Calibri" w:cs="Calibri"/>
                <w:lang w:eastAsia="ro-RO"/>
              </w:rPr>
              <w:t>132,00</w:t>
            </w:r>
          </w:p>
        </w:tc>
      </w:tr>
      <w:tr w:rsidR="0038383F" w:rsidRPr="0038383F" w:rsidTr="0038383F">
        <w:trPr>
          <w:trHeight w:val="167"/>
          <w:jc w:val="center"/>
        </w:trPr>
        <w:tc>
          <w:tcPr>
            <w:tcW w:w="557" w:type="dxa"/>
            <w:tcBorders>
              <w:top w:val="nil"/>
              <w:left w:val="single" w:sz="8" w:space="0" w:color="auto"/>
              <w:bottom w:val="single" w:sz="4" w:space="0" w:color="auto"/>
              <w:right w:val="single" w:sz="8"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21</w:t>
            </w:r>
          </w:p>
        </w:tc>
        <w:tc>
          <w:tcPr>
            <w:tcW w:w="2997"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PAT PTR MASAJ</w:t>
            </w:r>
          </w:p>
        </w:tc>
        <w:tc>
          <w:tcPr>
            <w:tcW w:w="1957"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LUNCA OLTULUI 7</w:t>
            </w:r>
          </w:p>
        </w:tc>
        <w:tc>
          <w:tcPr>
            <w:tcW w:w="929"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1</w:t>
            </w:r>
          </w:p>
        </w:tc>
        <w:tc>
          <w:tcPr>
            <w:tcW w:w="1259"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rPr>
                <w:rFonts w:ascii="Calibri" w:eastAsia="Times New Roman" w:hAnsi="Calibri" w:cs="Calibri"/>
                <w:lang w:eastAsia="ro-RO"/>
              </w:rPr>
            </w:pPr>
            <w:r w:rsidRPr="0038383F">
              <w:rPr>
                <w:rFonts w:ascii="Calibri" w:eastAsia="Times New Roman" w:hAnsi="Calibri" w:cs="Calibri"/>
                <w:lang w:eastAsia="ro-RO"/>
              </w:rPr>
              <w:t> </w:t>
            </w:r>
          </w:p>
        </w:tc>
        <w:tc>
          <w:tcPr>
            <w:tcW w:w="1383"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right"/>
              <w:rPr>
                <w:rFonts w:ascii="Calibri" w:eastAsia="Times New Roman" w:hAnsi="Calibri" w:cs="Calibri"/>
                <w:lang w:eastAsia="ro-RO"/>
              </w:rPr>
            </w:pPr>
            <w:r w:rsidRPr="0038383F">
              <w:rPr>
                <w:rFonts w:ascii="Calibri" w:eastAsia="Times New Roman" w:hAnsi="Calibri" w:cs="Calibri"/>
                <w:lang w:eastAsia="ro-RO"/>
              </w:rPr>
              <w:t>195,00</w:t>
            </w:r>
          </w:p>
        </w:tc>
        <w:tc>
          <w:tcPr>
            <w:tcW w:w="1277" w:type="dxa"/>
            <w:tcBorders>
              <w:top w:val="nil"/>
              <w:left w:val="nil"/>
              <w:bottom w:val="single" w:sz="4" w:space="0" w:color="auto"/>
              <w:right w:val="single" w:sz="8" w:space="0" w:color="auto"/>
            </w:tcBorders>
            <w:shd w:val="clear" w:color="auto" w:fill="auto"/>
            <w:vAlign w:val="center"/>
            <w:hideMark/>
          </w:tcPr>
          <w:p w:rsidR="0038383F" w:rsidRPr="0038383F" w:rsidRDefault="0038383F" w:rsidP="0038383F">
            <w:pPr>
              <w:spacing w:after="0" w:line="240" w:lineRule="auto"/>
              <w:jc w:val="right"/>
              <w:rPr>
                <w:rFonts w:ascii="Calibri" w:eastAsia="Times New Roman" w:hAnsi="Calibri" w:cs="Calibri"/>
                <w:lang w:eastAsia="ro-RO"/>
              </w:rPr>
            </w:pPr>
            <w:r w:rsidRPr="0038383F">
              <w:rPr>
                <w:rFonts w:ascii="Calibri" w:eastAsia="Times New Roman" w:hAnsi="Calibri" w:cs="Calibri"/>
                <w:lang w:eastAsia="ro-RO"/>
              </w:rPr>
              <w:t>195,00</w:t>
            </w:r>
          </w:p>
        </w:tc>
      </w:tr>
      <w:tr w:rsidR="0038383F" w:rsidRPr="0038383F" w:rsidTr="0038383F">
        <w:trPr>
          <w:trHeight w:val="327"/>
          <w:jc w:val="center"/>
        </w:trPr>
        <w:tc>
          <w:tcPr>
            <w:tcW w:w="557" w:type="dxa"/>
            <w:tcBorders>
              <w:top w:val="nil"/>
              <w:left w:val="single" w:sz="8" w:space="0" w:color="auto"/>
              <w:bottom w:val="single" w:sz="4" w:space="0" w:color="auto"/>
              <w:right w:val="single" w:sz="8"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22</w:t>
            </w:r>
          </w:p>
        </w:tc>
        <w:tc>
          <w:tcPr>
            <w:tcW w:w="2997"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SEZLONGURI DE PLAJA AQUA</w:t>
            </w:r>
          </w:p>
        </w:tc>
        <w:tc>
          <w:tcPr>
            <w:tcW w:w="1957"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LUNCA OLTULUI 8</w:t>
            </w:r>
          </w:p>
        </w:tc>
        <w:tc>
          <w:tcPr>
            <w:tcW w:w="929" w:type="dxa"/>
            <w:tcBorders>
              <w:top w:val="nil"/>
              <w:left w:val="nil"/>
              <w:bottom w:val="single" w:sz="4" w:space="0" w:color="auto"/>
              <w:right w:val="single" w:sz="4" w:space="0" w:color="auto"/>
            </w:tcBorders>
            <w:shd w:val="clear" w:color="auto" w:fill="auto"/>
            <w:noWrap/>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390</w:t>
            </w:r>
          </w:p>
        </w:tc>
        <w:tc>
          <w:tcPr>
            <w:tcW w:w="1259"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rPr>
                <w:rFonts w:ascii="Calibri" w:eastAsia="Times New Roman" w:hAnsi="Calibri" w:cs="Calibri"/>
                <w:lang w:eastAsia="ro-RO"/>
              </w:rPr>
            </w:pPr>
            <w:r w:rsidRPr="0038383F">
              <w:rPr>
                <w:rFonts w:ascii="Calibri" w:eastAsia="Times New Roman" w:hAnsi="Calibri" w:cs="Calibri"/>
                <w:lang w:eastAsia="ro-RO"/>
              </w:rPr>
              <w:t> </w:t>
            </w:r>
          </w:p>
        </w:tc>
        <w:tc>
          <w:tcPr>
            <w:tcW w:w="1383"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right"/>
              <w:rPr>
                <w:rFonts w:ascii="Calibri" w:eastAsia="Times New Roman" w:hAnsi="Calibri" w:cs="Calibri"/>
                <w:lang w:eastAsia="ro-RO"/>
              </w:rPr>
            </w:pPr>
            <w:r w:rsidRPr="0038383F">
              <w:rPr>
                <w:rFonts w:ascii="Calibri" w:eastAsia="Times New Roman" w:hAnsi="Calibri" w:cs="Calibri"/>
                <w:lang w:eastAsia="ro-RO"/>
              </w:rPr>
              <w:t>121,38</w:t>
            </w:r>
          </w:p>
        </w:tc>
        <w:tc>
          <w:tcPr>
            <w:tcW w:w="1277"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right"/>
              <w:rPr>
                <w:rFonts w:ascii="Calibri" w:eastAsia="Times New Roman" w:hAnsi="Calibri" w:cs="Calibri"/>
                <w:lang w:eastAsia="ro-RO"/>
              </w:rPr>
            </w:pPr>
            <w:r w:rsidRPr="0038383F">
              <w:rPr>
                <w:rFonts w:ascii="Calibri" w:eastAsia="Times New Roman" w:hAnsi="Calibri" w:cs="Calibri"/>
                <w:lang w:eastAsia="ro-RO"/>
              </w:rPr>
              <w:t>47.338,20</w:t>
            </w:r>
          </w:p>
        </w:tc>
      </w:tr>
      <w:tr w:rsidR="0038383F" w:rsidRPr="0038383F" w:rsidTr="0038383F">
        <w:trPr>
          <w:trHeight w:val="257"/>
          <w:jc w:val="center"/>
        </w:trPr>
        <w:tc>
          <w:tcPr>
            <w:tcW w:w="557" w:type="dxa"/>
            <w:tcBorders>
              <w:top w:val="single" w:sz="8" w:space="0" w:color="auto"/>
              <w:left w:val="single" w:sz="8" w:space="0" w:color="auto"/>
              <w:bottom w:val="single" w:sz="8" w:space="0" w:color="auto"/>
              <w:right w:val="single" w:sz="8" w:space="0" w:color="auto"/>
            </w:tcBorders>
            <w:shd w:val="clear" w:color="000000" w:fill="BFBFBF"/>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 </w:t>
            </w:r>
          </w:p>
        </w:tc>
        <w:tc>
          <w:tcPr>
            <w:tcW w:w="8525" w:type="dxa"/>
            <w:gridSpan w:val="5"/>
            <w:tcBorders>
              <w:top w:val="nil"/>
              <w:left w:val="nil"/>
              <w:bottom w:val="single" w:sz="8" w:space="0" w:color="auto"/>
              <w:right w:val="nil"/>
            </w:tcBorders>
            <w:shd w:val="clear" w:color="000000" w:fill="C0C0C0"/>
            <w:vAlign w:val="center"/>
            <w:hideMark/>
          </w:tcPr>
          <w:p w:rsidR="0038383F" w:rsidRPr="0038383F" w:rsidRDefault="0038383F" w:rsidP="0038383F">
            <w:pPr>
              <w:spacing w:after="0" w:line="240" w:lineRule="auto"/>
              <w:jc w:val="center"/>
              <w:rPr>
                <w:rFonts w:ascii="Calibri" w:eastAsia="Times New Roman" w:hAnsi="Calibri" w:cs="Calibri"/>
                <w:b/>
                <w:bCs/>
                <w:lang w:eastAsia="ro-RO"/>
              </w:rPr>
            </w:pPr>
            <w:r w:rsidRPr="0038383F">
              <w:rPr>
                <w:rFonts w:ascii="Calibri" w:eastAsia="Times New Roman" w:hAnsi="Calibri" w:cs="Calibri"/>
                <w:b/>
                <w:bCs/>
                <w:lang w:eastAsia="ro-RO"/>
              </w:rPr>
              <w:t>Total obiect de inventar :</w:t>
            </w:r>
          </w:p>
        </w:tc>
        <w:tc>
          <w:tcPr>
            <w:tcW w:w="1277" w:type="dxa"/>
            <w:tcBorders>
              <w:top w:val="nil"/>
              <w:left w:val="nil"/>
              <w:bottom w:val="single" w:sz="8" w:space="0" w:color="auto"/>
              <w:right w:val="single" w:sz="8" w:space="0" w:color="auto"/>
            </w:tcBorders>
            <w:shd w:val="clear" w:color="000000" w:fill="BFBFBF"/>
            <w:vAlign w:val="center"/>
            <w:hideMark/>
          </w:tcPr>
          <w:p w:rsidR="0038383F" w:rsidRPr="0038383F" w:rsidRDefault="0038383F" w:rsidP="0038383F">
            <w:pPr>
              <w:spacing w:after="0" w:line="240" w:lineRule="auto"/>
              <w:jc w:val="center"/>
              <w:rPr>
                <w:rFonts w:ascii="Calibri" w:eastAsia="Times New Roman" w:hAnsi="Calibri" w:cs="Calibri"/>
                <w:b/>
                <w:bCs/>
                <w:lang w:eastAsia="ro-RO"/>
              </w:rPr>
            </w:pPr>
            <w:r w:rsidRPr="0038383F">
              <w:rPr>
                <w:rFonts w:ascii="Calibri" w:eastAsia="Times New Roman" w:hAnsi="Calibri" w:cs="Calibri"/>
                <w:b/>
                <w:bCs/>
                <w:lang w:eastAsia="ro-RO"/>
              </w:rPr>
              <w:t>54080,84</w:t>
            </w:r>
          </w:p>
        </w:tc>
      </w:tr>
      <w:tr w:rsidR="0038383F" w:rsidRPr="0038383F" w:rsidTr="0038383F">
        <w:trPr>
          <w:trHeight w:val="530"/>
          <w:jc w:val="center"/>
        </w:trPr>
        <w:tc>
          <w:tcPr>
            <w:tcW w:w="557" w:type="dxa"/>
            <w:tcBorders>
              <w:top w:val="nil"/>
              <w:left w:val="single" w:sz="8" w:space="0" w:color="auto"/>
              <w:bottom w:val="single" w:sz="8" w:space="0" w:color="auto"/>
              <w:right w:val="nil"/>
            </w:tcBorders>
            <w:shd w:val="clear" w:color="000000" w:fill="A6A6A6"/>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 </w:t>
            </w:r>
          </w:p>
        </w:tc>
        <w:tc>
          <w:tcPr>
            <w:tcW w:w="2997" w:type="dxa"/>
            <w:tcBorders>
              <w:top w:val="nil"/>
              <w:left w:val="nil"/>
              <w:bottom w:val="single" w:sz="8" w:space="0" w:color="auto"/>
              <w:right w:val="nil"/>
            </w:tcBorders>
            <w:shd w:val="clear" w:color="000000" w:fill="A6A6A6"/>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 </w:t>
            </w:r>
          </w:p>
        </w:tc>
        <w:tc>
          <w:tcPr>
            <w:tcW w:w="1957" w:type="dxa"/>
            <w:tcBorders>
              <w:top w:val="nil"/>
              <w:left w:val="nil"/>
              <w:bottom w:val="single" w:sz="8" w:space="0" w:color="auto"/>
              <w:right w:val="nil"/>
            </w:tcBorders>
            <w:shd w:val="clear" w:color="000000" w:fill="A6A6A6"/>
            <w:vAlign w:val="center"/>
            <w:hideMark/>
          </w:tcPr>
          <w:p w:rsidR="0038383F" w:rsidRPr="0038383F" w:rsidRDefault="0038383F" w:rsidP="0038383F">
            <w:pPr>
              <w:spacing w:after="0" w:line="240" w:lineRule="auto"/>
              <w:jc w:val="center"/>
              <w:rPr>
                <w:rFonts w:ascii="Calibri" w:eastAsia="Times New Roman" w:hAnsi="Calibri" w:cs="Calibri"/>
                <w:b/>
                <w:bCs/>
                <w:lang w:eastAsia="ro-RO"/>
              </w:rPr>
            </w:pPr>
            <w:r w:rsidRPr="0038383F">
              <w:rPr>
                <w:rFonts w:ascii="Calibri" w:eastAsia="Times New Roman" w:hAnsi="Calibri" w:cs="Calibri"/>
                <w:b/>
                <w:bCs/>
                <w:lang w:eastAsia="ro-RO"/>
              </w:rPr>
              <w:t>TOTAL</w:t>
            </w:r>
          </w:p>
        </w:tc>
        <w:tc>
          <w:tcPr>
            <w:tcW w:w="929" w:type="dxa"/>
            <w:tcBorders>
              <w:top w:val="nil"/>
              <w:left w:val="nil"/>
              <w:bottom w:val="single" w:sz="8" w:space="0" w:color="auto"/>
              <w:right w:val="nil"/>
            </w:tcBorders>
            <w:shd w:val="clear" w:color="000000" w:fill="A6A6A6"/>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 </w:t>
            </w:r>
          </w:p>
        </w:tc>
        <w:tc>
          <w:tcPr>
            <w:tcW w:w="1259" w:type="dxa"/>
            <w:tcBorders>
              <w:top w:val="nil"/>
              <w:left w:val="nil"/>
              <w:bottom w:val="single" w:sz="8" w:space="0" w:color="auto"/>
              <w:right w:val="nil"/>
            </w:tcBorders>
            <w:shd w:val="clear" w:color="000000" w:fill="A6A6A6"/>
            <w:vAlign w:val="center"/>
            <w:hideMark/>
          </w:tcPr>
          <w:p w:rsidR="0038383F" w:rsidRPr="0038383F" w:rsidRDefault="0038383F" w:rsidP="0038383F">
            <w:pPr>
              <w:spacing w:after="0" w:line="240" w:lineRule="auto"/>
              <w:jc w:val="center"/>
              <w:rPr>
                <w:rFonts w:ascii="Calibri" w:eastAsia="Times New Roman" w:hAnsi="Calibri" w:cs="Calibri"/>
                <w:b/>
                <w:bCs/>
                <w:lang w:eastAsia="ro-RO"/>
              </w:rPr>
            </w:pPr>
            <w:r w:rsidRPr="0038383F">
              <w:rPr>
                <w:rFonts w:ascii="Calibri" w:eastAsia="Times New Roman" w:hAnsi="Calibri" w:cs="Calibri"/>
                <w:b/>
                <w:bCs/>
                <w:lang w:eastAsia="ro-RO"/>
              </w:rPr>
              <w:t> </w:t>
            </w:r>
          </w:p>
        </w:tc>
        <w:tc>
          <w:tcPr>
            <w:tcW w:w="1383" w:type="dxa"/>
            <w:tcBorders>
              <w:top w:val="nil"/>
              <w:left w:val="nil"/>
              <w:bottom w:val="single" w:sz="8" w:space="0" w:color="auto"/>
              <w:right w:val="nil"/>
            </w:tcBorders>
            <w:shd w:val="clear" w:color="000000" w:fill="A6A6A6"/>
            <w:vAlign w:val="center"/>
            <w:hideMark/>
          </w:tcPr>
          <w:p w:rsidR="0038383F" w:rsidRPr="0038383F" w:rsidRDefault="0038383F" w:rsidP="0038383F">
            <w:pPr>
              <w:spacing w:after="0" w:line="240" w:lineRule="auto"/>
              <w:jc w:val="center"/>
              <w:rPr>
                <w:rFonts w:ascii="Calibri" w:eastAsia="Times New Roman" w:hAnsi="Calibri" w:cs="Calibri"/>
                <w:b/>
                <w:bCs/>
                <w:lang w:eastAsia="ro-RO"/>
              </w:rPr>
            </w:pPr>
            <w:r w:rsidRPr="0038383F">
              <w:rPr>
                <w:rFonts w:ascii="Calibri" w:eastAsia="Times New Roman" w:hAnsi="Calibri" w:cs="Calibri"/>
                <w:b/>
                <w:bCs/>
                <w:lang w:eastAsia="ro-RO"/>
              </w:rPr>
              <w:t> </w:t>
            </w:r>
          </w:p>
        </w:tc>
        <w:tc>
          <w:tcPr>
            <w:tcW w:w="1277" w:type="dxa"/>
            <w:tcBorders>
              <w:top w:val="nil"/>
              <w:left w:val="nil"/>
              <w:bottom w:val="single" w:sz="8" w:space="0" w:color="auto"/>
              <w:right w:val="single" w:sz="8" w:space="0" w:color="auto"/>
            </w:tcBorders>
            <w:shd w:val="clear" w:color="000000" w:fill="A6A6A6"/>
            <w:vAlign w:val="center"/>
            <w:hideMark/>
          </w:tcPr>
          <w:p w:rsidR="0038383F" w:rsidRPr="0038383F" w:rsidRDefault="00C22024" w:rsidP="0038383F">
            <w:pPr>
              <w:spacing w:after="0" w:line="240" w:lineRule="auto"/>
              <w:jc w:val="center"/>
              <w:rPr>
                <w:rFonts w:ascii="Calibri" w:eastAsia="Times New Roman" w:hAnsi="Calibri" w:cs="Calibri"/>
                <w:b/>
                <w:bCs/>
                <w:lang w:eastAsia="ro-RO"/>
              </w:rPr>
            </w:pPr>
            <w:r>
              <w:rPr>
                <w:rFonts w:ascii="Calibri" w:eastAsia="Times New Roman" w:hAnsi="Calibri" w:cs="Calibri"/>
                <w:b/>
                <w:bCs/>
                <w:lang w:eastAsia="ro-RO"/>
              </w:rPr>
              <w:t>5.</w:t>
            </w:r>
            <w:r w:rsidR="00996896">
              <w:rPr>
                <w:rFonts w:ascii="Calibri" w:eastAsia="Times New Roman" w:hAnsi="Calibri" w:cs="Calibri"/>
                <w:b/>
                <w:bCs/>
                <w:lang w:eastAsia="ro-RO"/>
              </w:rPr>
              <w:t>759.734.46</w:t>
            </w:r>
          </w:p>
        </w:tc>
      </w:tr>
    </w:tbl>
    <w:p w:rsidR="00352ADC" w:rsidRDefault="00352ADC">
      <w:pPr>
        <w:rPr>
          <w:rFonts w:ascii="Times New Roman" w:hAnsi="Times New Roman"/>
          <w:b/>
          <w:sz w:val="24"/>
          <w:szCs w:val="24"/>
        </w:rPr>
      </w:pPr>
      <w:r>
        <w:rPr>
          <w:rFonts w:ascii="Times New Roman" w:hAnsi="Times New Roman"/>
          <w:b/>
          <w:sz w:val="24"/>
          <w:szCs w:val="24"/>
        </w:rPr>
        <w:br w:type="page"/>
      </w:r>
    </w:p>
    <w:tbl>
      <w:tblPr>
        <w:tblW w:w="11057" w:type="dxa"/>
        <w:jc w:val="center"/>
        <w:tblLayout w:type="fixed"/>
        <w:tblLook w:val="04A0" w:firstRow="1" w:lastRow="0" w:firstColumn="1" w:lastColumn="0" w:noHBand="0" w:noVBand="1"/>
      </w:tblPr>
      <w:tblGrid>
        <w:gridCol w:w="567"/>
        <w:gridCol w:w="4111"/>
        <w:gridCol w:w="1559"/>
        <w:gridCol w:w="1087"/>
        <w:gridCol w:w="23"/>
        <w:gridCol w:w="1536"/>
        <w:gridCol w:w="23"/>
        <w:gridCol w:w="1111"/>
        <w:gridCol w:w="23"/>
        <w:gridCol w:w="1017"/>
      </w:tblGrid>
      <w:tr w:rsidR="00D45153" w:rsidRPr="00D45153" w:rsidTr="00415CB7">
        <w:trPr>
          <w:trHeight w:val="709"/>
          <w:jc w:val="center"/>
        </w:trPr>
        <w:tc>
          <w:tcPr>
            <w:tcW w:w="567" w:type="dxa"/>
            <w:tcBorders>
              <w:top w:val="nil"/>
              <w:left w:val="nil"/>
              <w:bottom w:val="nil"/>
              <w:right w:val="nil"/>
            </w:tcBorders>
            <w:shd w:val="clear" w:color="auto" w:fill="auto"/>
            <w:vAlign w:val="center"/>
            <w:hideMark/>
          </w:tcPr>
          <w:p w:rsidR="00D45153" w:rsidRPr="00D45153" w:rsidRDefault="00D45153" w:rsidP="00D45153">
            <w:pPr>
              <w:spacing w:after="0" w:line="240" w:lineRule="auto"/>
              <w:rPr>
                <w:rFonts w:ascii="Times New Roman" w:eastAsia="Times New Roman" w:hAnsi="Times New Roman" w:cs="Times New Roman"/>
                <w:lang w:eastAsia="ro-RO"/>
              </w:rPr>
            </w:pPr>
          </w:p>
        </w:tc>
        <w:tc>
          <w:tcPr>
            <w:tcW w:w="4111" w:type="dxa"/>
            <w:tcBorders>
              <w:top w:val="nil"/>
              <w:left w:val="nil"/>
              <w:bottom w:val="nil"/>
              <w:right w:val="nil"/>
            </w:tcBorders>
            <w:shd w:val="clear" w:color="auto" w:fill="auto"/>
            <w:vAlign w:val="center"/>
            <w:hideMark/>
          </w:tcPr>
          <w:p w:rsidR="00D45153" w:rsidRPr="00D45153" w:rsidRDefault="00E07778" w:rsidP="00D45153">
            <w:pPr>
              <w:spacing w:after="0" w:line="240" w:lineRule="auto"/>
              <w:jc w:val="center"/>
              <w:rPr>
                <w:rFonts w:ascii="Times New Roman" w:eastAsia="Times New Roman" w:hAnsi="Times New Roman" w:cs="Times New Roman"/>
                <w:b/>
                <w:bCs/>
                <w:lang w:eastAsia="ro-RO"/>
              </w:rPr>
            </w:pPr>
            <w:r w:rsidRPr="00E07778">
              <w:rPr>
                <w:rFonts w:ascii="Times New Roman" w:eastAsia="Times New Roman" w:hAnsi="Times New Roman" w:cs="Times New Roman"/>
                <w:b/>
                <w:bCs/>
                <w:lang w:eastAsia="ro-RO"/>
              </w:rPr>
              <w:t>PISTE DE SCHI ȘI BAZA DE AGREMENT ȘUGAȘ BĂI</w:t>
            </w:r>
          </w:p>
        </w:tc>
        <w:tc>
          <w:tcPr>
            <w:tcW w:w="6379" w:type="dxa"/>
            <w:gridSpan w:val="8"/>
            <w:tcBorders>
              <w:top w:val="nil"/>
              <w:left w:val="nil"/>
              <w:bottom w:val="nil"/>
              <w:right w:val="nil"/>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b/>
                <w:bCs/>
                <w:lang w:eastAsia="ro-RO"/>
              </w:rPr>
            </w:pPr>
            <w:r w:rsidRPr="00D45153">
              <w:rPr>
                <w:rFonts w:ascii="Times New Roman" w:eastAsia="Times New Roman" w:hAnsi="Times New Roman" w:cs="Times New Roman"/>
                <w:b/>
                <w:bCs/>
                <w:lang w:eastAsia="ro-RO"/>
              </w:rPr>
              <w:t>Anexă 4B la Contract de delegare</w:t>
            </w:r>
          </w:p>
        </w:tc>
      </w:tr>
      <w:tr w:rsidR="00D45153" w:rsidRPr="00D45153" w:rsidTr="0013275E">
        <w:trPr>
          <w:trHeight w:val="493"/>
          <w:jc w:val="center"/>
        </w:trPr>
        <w:tc>
          <w:tcPr>
            <w:tcW w:w="567" w:type="dxa"/>
            <w:tcBorders>
              <w:top w:val="single" w:sz="8" w:space="0" w:color="auto"/>
              <w:left w:val="single" w:sz="8" w:space="0" w:color="auto"/>
              <w:bottom w:val="single" w:sz="8" w:space="0" w:color="auto"/>
              <w:right w:val="nil"/>
            </w:tcBorders>
            <w:shd w:val="clear" w:color="000000" w:fill="FFE699"/>
            <w:vAlign w:val="center"/>
            <w:hideMark/>
          </w:tcPr>
          <w:p w:rsidR="00D45153" w:rsidRPr="00D45153" w:rsidRDefault="00D45153" w:rsidP="00D45153">
            <w:pPr>
              <w:spacing w:after="0" w:line="240" w:lineRule="auto"/>
              <w:jc w:val="center"/>
              <w:rPr>
                <w:rFonts w:ascii="Times New Roman" w:eastAsia="Times New Roman" w:hAnsi="Times New Roman" w:cs="Times New Roman"/>
                <w:b/>
                <w:bCs/>
                <w:lang w:eastAsia="ro-RO"/>
              </w:rPr>
            </w:pPr>
            <w:r w:rsidRPr="00D45153">
              <w:rPr>
                <w:rFonts w:ascii="Times New Roman" w:eastAsia="Times New Roman" w:hAnsi="Times New Roman" w:cs="Times New Roman"/>
                <w:b/>
                <w:bCs/>
                <w:lang w:eastAsia="ro-RO"/>
              </w:rPr>
              <w:t>Nr.crt.</w:t>
            </w:r>
          </w:p>
        </w:tc>
        <w:tc>
          <w:tcPr>
            <w:tcW w:w="4111" w:type="dxa"/>
            <w:tcBorders>
              <w:top w:val="single" w:sz="8" w:space="0" w:color="auto"/>
              <w:left w:val="single" w:sz="8" w:space="0" w:color="auto"/>
              <w:bottom w:val="single" w:sz="8" w:space="0" w:color="auto"/>
              <w:right w:val="single" w:sz="4" w:space="0" w:color="auto"/>
            </w:tcBorders>
            <w:shd w:val="clear" w:color="000000" w:fill="FFE699"/>
            <w:vAlign w:val="center"/>
            <w:hideMark/>
          </w:tcPr>
          <w:p w:rsidR="00D45153" w:rsidRPr="00D45153" w:rsidRDefault="00D45153" w:rsidP="00D45153">
            <w:pPr>
              <w:spacing w:after="0" w:line="240" w:lineRule="auto"/>
              <w:jc w:val="center"/>
              <w:rPr>
                <w:rFonts w:ascii="Times New Roman" w:eastAsia="Times New Roman" w:hAnsi="Times New Roman" w:cs="Times New Roman"/>
                <w:b/>
                <w:bCs/>
                <w:lang w:eastAsia="ro-RO"/>
              </w:rPr>
            </w:pPr>
            <w:r w:rsidRPr="00D45153">
              <w:rPr>
                <w:rFonts w:ascii="Times New Roman" w:eastAsia="Times New Roman" w:hAnsi="Times New Roman" w:cs="Times New Roman"/>
                <w:b/>
                <w:bCs/>
                <w:lang w:eastAsia="ro-RO"/>
              </w:rPr>
              <w:t>Denumire bun</w:t>
            </w:r>
          </w:p>
        </w:tc>
        <w:tc>
          <w:tcPr>
            <w:tcW w:w="1559" w:type="dxa"/>
            <w:tcBorders>
              <w:top w:val="single" w:sz="8" w:space="0" w:color="auto"/>
              <w:left w:val="nil"/>
              <w:bottom w:val="single" w:sz="8" w:space="0" w:color="auto"/>
              <w:right w:val="single" w:sz="4" w:space="0" w:color="auto"/>
            </w:tcBorders>
            <w:shd w:val="clear" w:color="000000" w:fill="FFE699"/>
            <w:vAlign w:val="center"/>
            <w:hideMark/>
          </w:tcPr>
          <w:p w:rsidR="00D45153" w:rsidRPr="00D45153" w:rsidRDefault="00D45153" w:rsidP="00D45153">
            <w:pPr>
              <w:spacing w:after="0" w:line="240" w:lineRule="auto"/>
              <w:jc w:val="center"/>
              <w:rPr>
                <w:rFonts w:ascii="Times New Roman" w:eastAsia="Times New Roman" w:hAnsi="Times New Roman" w:cs="Times New Roman"/>
                <w:b/>
                <w:bCs/>
                <w:lang w:eastAsia="ro-RO"/>
              </w:rPr>
            </w:pPr>
            <w:r w:rsidRPr="00D45153">
              <w:rPr>
                <w:rFonts w:ascii="Times New Roman" w:eastAsia="Times New Roman" w:hAnsi="Times New Roman" w:cs="Times New Roman"/>
                <w:b/>
                <w:bCs/>
                <w:lang w:eastAsia="ro-RO"/>
              </w:rPr>
              <w:t xml:space="preserve">  Adresa </w:t>
            </w:r>
          </w:p>
        </w:tc>
        <w:tc>
          <w:tcPr>
            <w:tcW w:w="1087" w:type="dxa"/>
            <w:tcBorders>
              <w:top w:val="single" w:sz="8" w:space="0" w:color="auto"/>
              <w:left w:val="nil"/>
              <w:bottom w:val="single" w:sz="8" w:space="0" w:color="auto"/>
              <w:right w:val="single" w:sz="4" w:space="0" w:color="auto"/>
            </w:tcBorders>
            <w:shd w:val="clear" w:color="000000" w:fill="FFE699"/>
            <w:vAlign w:val="center"/>
            <w:hideMark/>
          </w:tcPr>
          <w:p w:rsidR="00D45153" w:rsidRPr="00D45153" w:rsidRDefault="00D45153" w:rsidP="00D45153">
            <w:pPr>
              <w:spacing w:after="0" w:line="240" w:lineRule="auto"/>
              <w:jc w:val="center"/>
              <w:rPr>
                <w:rFonts w:ascii="Times New Roman" w:eastAsia="Times New Roman" w:hAnsi="Times New Roman" w:cs="Times New Roman"/>
                <w:b/>
                <w:bCs/>
                <w:lang w:eastAsia="ro-RO"/>
              </w:rPr>
            </w:pPr>
            <w:r w:rsidRPr="00D45153">
              <w:rPr>
                <w:rFonts w:ascii="Times New Roman" w:eastAsia="Times New Roman" w:hAnsi="Times New Roman" w:cs="Times New Roman"/>
                <w:b/>
                <w:bCs/>
                <w:lang w:eastAsia="ro-RO"/>
              </w:rPr>
              <w:t>Nr. inventar</w:t>
            </w:r>
          </w:p>
        </w:tc>
        <w:tc>
          <w:tcPr>
            <w:tcW w:w="1559" w:type="dxa"/>
            <w:gridSpan w:val="2"/>
            <w:tcBorders>
              <w:top w:val="single" w:sz="8" w:space="0" w:color="auto"/>
              <w:left w:val="nil"/>
              <w:bottom w:val="single" w:sz="8" w:space="0" w:color="auto"/>
              <w:right w:val="single" w:sz="4" w:space="0" w:color="auto"/>
            </w:tcBorders>
            <w:shd w:val="clear" w:color="000000" w:fill="FFE699"/>
            <w:vAlign w:val="center"/>
            <w:hideMark/>
          </w:tcPr>
          <w:p w:rsidR="00D45153" w:rsidRPr="00D45153" w:rsidRDefault="00D45153" w:rsidP="00D45153">
            <w:pPr>
              <w:spacing w:after="0" w:line="240" w:lineRule="auto"/>
              <w:jc w:val="center"/>
              <w:rPr>
                <w:rFonts w:ascii="Times New Roman" w:eastAsia="Times New Roman" w:hAnsi="Times New Roman" w:cs="Times New Roman"/>
                <w:b/>
                <w:bCs/>
                <w:lang w:eastAsia="ro-RO"/>
              </w:rPr>
            </w:pPr>
            <w:r w:rsidRPr="00D45153">
              <w:rPr>
                <w:rFonts w:ascii="Times New Roman" w:eastAsia="Times New Roman" w:hAnsi="Times New Roman" w:cs="Times New Roman"/>
                <w:b/>
                <w:bCs/>
                <w:lang w:eastAsia="ro-RO"/>
              </w:rPr>
              <w:t>Valoarea de inventar</w:t>
            </w:r>
          </w:p>
        </w:tc>
        <w:tc>
          <w:tcPr>
            <w:tcW w:w="1134" w:type="dxa"/>
            <w:gridSpan w:val="2"/>
            <w:tcBorders>
              <w:top w:val="single" w:sz="8" w:space="0" w:color="auto"/>
              <w:left w:val="nil"/>
              <w:bottom w:val="single" w:sz="8" w:space="0" w:color="auto"/>
              <w:right w:val="single" w:sz="4" w:space="0" w:color="auto"/>
            </w:tcBorders>
            <w:shd w:val="clear" w:color="000000" w:fill="FFE699"/>
            <w:vAlign w:val="center"/>
            <w:hideMark/>
          </w:tcPr>
          <w:p w:rsidR="00D45153" w:rsidRPr="00D45153" w:rsidRDefault="00D45153" w:rsidP="00D45153">
            <w:pPr>
              <w:spacing w:after="0" w:line="240" w:lineRule="auto"/>
              <w:jc w:val="right"/>
              <w:rPr>
                <w:rFonts w:ascii="Times New Roman" w:eastAsia="Times New Roman" w:hAnsi="Times New Roman" w:cs="Times New Roman"/>
                <w:b/>
                <w:bCs/>
                <w:lang w:eastAsia="ro-RO"/>
              </w:rPr>
            </w:pPr>
            <w:r w:rsidRPr="00D45153">
              <w:rPr>
                <w:rFonts w:ascii="Times New Roman" w:eastAsia="Times New Roman" w:hAnsi="Times New Roman" w:cs="Times New Roman"/>
                <w:b/>
                <w:bCs/>
                <w:lang w:eastAsia="ro-RO"/>
              </w:rPr>
              <w:t>Suprafață teren</w:t>
            </w:r>
          </w:p>
        </w:tc>
        <w:tc>
          <w:tcPr>
            <w:tcW w:w="1040" w:type="dxa"/>
            <w:gridSpan w:val="2"/>
            <w:tcBorders>
              <w:top w:val="single" w:sz="8" w:space="0" w:color="auto"/>
              <w:left w:val="nil"/>
              <w:bottom w:val="single" w:sz="8" w:space="0" w:color="auto"/>
              <w:right w:val="single" w:sz="8" w:space="0" w:color="auto"/>
            </w:tcBorders>
            <w:shd w:val="clear" w:color="000000" w:fill="FFE699"/>
            <w:vAlign w:val="center"/>
            <w:hideMark/>
          </w:tcPr>
          <w:p w:rsidR="00D45153" w:rsidRPr="00D45153" w:rsidRDefault="00D45153" w:rsidP="00D45153">
            <w:pPr>
              <w:spacing w:after="0" w:line="240" w:lineRule="auto"/>
              <w:jc w:val="center"/>
              <w:rPr>
                <w:rFonts w:ascii="Times New Roman" w:eastAsia="Times New Roman" w:hAnsi="Times New Roman" w:cs="Times New Roman"/>
                <w:b/>
                <w:bCs/>
                <w:lang w:eastAsia="ro-RO"/>
              </w:rPr>
            </w:pPr>
            <w:r w:rsidRPr="00D45153">
              <w:rPr>
                <w:rFonts w:ascii="Times New Roman" w:eastAsia="Times New Roman" w:hAnsi="Times New Roman" w:cs="Times New Roman"/>
                <w:b/>
                <w:bCs/>
                <w:lang w:eastAsia="ro-RO"/>
              </w:rPr>
              <w:t>Public/ Privat</w:t>
            </w:r>
          </w:p>
        </w:tc>
      </w:tr>
      <w:tr w:rsidR="00D45153" w:rsidRPr="00D45153" w:rsidTr="0013275E">
        <w:trPr>
          <w:trHeight w:val="401"/>
          <w:jc w:val="center"/>
        </w:trPr>
        <w:tc>
          <w:tcPr>
            <w:tcW w:w="567" w:type="dxa"/>
            <w:tcBorders>
              <w:top w:val="nil"/>
              <w:left w:val="single" w:sz="8" w:space="0" w:color="auto"/>
              <w:bottom w:val="single" w:sz="4" w:space="0" w:color="auto"/>
              <w:right w:val="single" w:sz="8"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1</w:t>
            </w:r>
          </w:p>
        </w:tc>
        <w:tc>
          <w:tcPr>
            <w:tcW w:w="4111" w:type="dxa"/>
            <w:tcBorders>
              <w:top w:val="nil"/>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 xml:space="preserve"> CLADIRI, LINIE DE FUNICULAR PISTA DE SCHI </w:t>
            </w:r>
          </w:p>
        </w:tc>
        <w:tc>
          <w:tcPr>
            <w:tcW w:w="1559" w:type="dxa"/>
            <w:tcBorders>
              <w:top w:val="nil"/>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SUGAS BAI</w:t>
            </w:r>
          </w:p>
        </w:tc>
        <w:tc>
          <w:tcPr>
            <w:tcW w:w="1087" w:type="dxa"/>
            <w:tcBorders>
              <w:top w:val="nil"/>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262</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164.483,29</w:t>
            </w:r>
          </w:p>
        </w:tc>
        <w:tc>
          <w:tcPr>
            <w:tcW w:w="1134" w:type="dxa"/>
            <w:gridSpan w:val="2"/>
            <w:tcBorders>
              <w:top w:val="nil"/>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right"/>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 </w:t>
            </w:r>
          </w:p>
        </w:tc>
        <w:tc>
          <w:tcPr>
            <w:tcW w:w="1040" w:type="dxa"/>
            <w:gridSpan w:val="2"/>
            <w:tcBorders>
              <w:top w:val="nil"/>
              <w:left w:val="nil"/>
              <w:bottom w:val="single" w:sz="4" w:space="0" w:color="auto"/>
              <w:right w:val="single" w:sz="8"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PUBLIC</w:t>
            </w:r>
          </w:p>
        </w:tc>
      </w:tr>
      <w:tr w:rsidR="00D45153" w:rsidRPr="00D45153" w:rsidTr="0013275E">
        <w:trPr>
          <w:trHeight w:val="345"/>
          <w:jc w:val="center"/>
        </w:trPr>
        <w:tc>
          <w:tcPr>
            <w:tcW w:w="567" w:type="dxa"/>
            <w:tcBorders>
              <w:top w:val="nil"/>
              <w:left w:val="single" w:sz="8" w:space="0" w:color="auto"/>
              <w:bottom w:val="single" w:sz="4" w:space="0" w:color="auto"/>
              <w:right w:val="single" w:sz="8"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2</w:t>
            </w:r>
          </w:p>
        </w:tc>
        <w:tc>
          <w:tcPr>
            <w:tcW w:w="4111" w:type="dxa"/>
            <w:tcBorders>
              <w:top w:val="nil"/>
              <w:left w:val="nil"/>
              <w:bottom w:val="single" w:sz="4" w:space="0" w:color="auto"/>
              <w:right w:val="single" w:sz="4" w:space="0" w:color="auto"/>
            </w:tcBorders>
            <w:shd w:val="clear" w:color="000000" w:fill="FFFFFF"/>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PARTIE DE SCHI NR. 1-REABILITARE</w:t>
            </w:r>
          </w:p>
        </w:tc>
        <w:tc>
          <w:tcPr>
            <w:tcW w:w="1559" w:type="dxa"/>
            <w:tcBorders>
              <w:top w:val="nil"/>
              <w:left w:val="nil"/>
              <w:bottom w:val="single" w:sz="4" w:space="0" w:color="auto"/>
              <w:right w:val="single" w:sz="4" w:space="0" w:color="auto"/>
            </w:tcBorders>
            <w:shd w:val="clear" w:color="000000" w:fill="FFFFFF"/>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SUGAS BAI</w:t>
            </w:r>
          </w:p>
        </w:tc>
        <w:tc>
          <w:tcPr>
            <w:tcW w:w="1087" w:type="dxa"/>
            <w:tcBorders>
              <w:top w:val="nil"/>
              <w:left w:val="nil"/>
              <w:bottom w:val="single" w:sz="4" w:space="0" w:color="auto"/>
              <w:right w:val="single" w:sz="4" w:space="0" w:color="auto"/>
            </w:tcBorders>
            <w:shd w:val="clear" w:color="000000" w:fill="FFFFFF"/>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100200</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1.035.123,74</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D45153" w:rsidRPr="00D45153" w:rsidRDefault="00D45153" w:rsidP="00D45153">
            <w:pPr>
              <w:spacing w:after="0" w:line="240" w:lineRule="auto"/>
              <w:jc w:val="right"/>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 </w:t>
            </w:r>
          </w:p>
        </w:tc>
        <w:tc>
          <w:tcPr>
            <w:tcW w:w="1040" w:type="dxa"/>
            <w:gridSpan w:val="2"/>
            <w:tcBorders>
              <w:top w:val="nil"/>
              <w:left w:val="nil"/>
              <w:bottom w:val="single" w:sz="4" w:space="0" w:color="auto"/>
              <w:right w:val="single" w:sz="8" w:space="0" w:color="auto"/>
            </w:tcBorders>
            <w:shd w:val="clear" w:color="000000" w:fill="FFFFFF"/>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PRIVAT</w:t>
            </w:r>
          </w:p>
        </w:tc>
      </w:tr>
      <w:tr w:rsidR="00D45153" w:rsidRPr="00D45153" w:rsidTr="0013275E">
        <w:trPr>
          <w:trHeight w:val="360"/>
          <w:jc w:val="center"/>
        </w:trPr>
        <w:tc>
          <w:tcPr>
            <w:tcW w:w="567" w:type="dxa"/>
            <w:tcBorders>
              <w:top w:val="nil"/>
              <w:left w:val="single" w:sz="8" w:space="0" w:color="auto"/>
              <w:bottom w:val="single" w:sz="4" w:space="0" w:color="auto"/>
              <w:right w:val="single" w:sz="8"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3</w:t>
            </w:r>
          </w:p>
        </w:tc>
        <w:tc>
          <w:tcPr>
            <w:tcW w:w="4111" w:type="dxa"/>
            <w:tcBorders>
              <w:top w:val="nil"/>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 xml:space="preserve">PARTIE DE SCHI NOUA </w:t>
            </w:r>
          </w:p>
        </w:tc>
        <w:tc>
          <w:tcPr>
            <w:tcW w:w="1559" w:type="dxa"/>
            <w:tcBorders>
              <w:top w:val="nil"/>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SUGAS BAI</w:t>
            </w:r>
          </w:p>
        </w:tc>
        <w:tc>
          <w:tcPr>
            <w:tcW w:w="1087" w:type="dxa"/>
            <w:tcBorders>
              <w:top w:val="nil"/>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100201</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2.801.690,55</w:t>
            </w:r>
          </w:p>
        </w:tc>
        <w:tc>
          <w:tcPr>
            <w:tcW w:w="1134" w:type="dxa"/>
            <w:gridSpan w:val="2"/>
            <w:tcBorders>
              <w:top w:val="nil"/>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right"/>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 </w:t>
            </w:r>
          </w:p>
        </w:tc>
        <w:tc>
          <w:tcPr>
            <w:tcW w:w="1040" w:type="dxa"/>
            <w:gridSpan w:val="2"/>
            <w:tcBorders>
              <w:top w:val="nil"/>
              <w:left w:val="nil"/>
              <w:bottom w:val="single" w:sz="4" w:space="0" w:color="auto"/>
              <w:right w:val="single" w:sz="8"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PUBLIC</w:t>
            </w:r>
          </w:p>
        </w:tc>
      </w:tr>
      <w:tr w:rsidR="00D45153" w:rsidRPr="00D45153" w:rsidTr="0013275E">
        <w:trPr>
          <w:trHeight w:val="345"/>
          <w:jc w:val="center"/>
        </w:trPr>
        <w:tc>
          <w:tcPr>
            <w:tcW w:w="567" w:type="dxa"/>
            <w:tcBorders>
              <w:top w:val="nil"/>
              <w:left w:val="single" w:sz="8" w:space="0" w:color="auto"/>
              <w:bottom w:val="single" w:sz="4" w:space="0" w:color="auto"/>
              <w:right w:val="single" w:sz="8"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4</w:t>
            </w:r>
          </w:p>
        </w:tc>
        <w:tc>
          <w:tcPr>
            <w:tcW w:w="4111" w:type="dxa"/>
            <w:tcBorders>
              <w:top w:val="nil"/>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TEREN PT PARTIE DE SCHII 0,98 HA</w:t>
            </w:r>
          </w:p>
        </w:tc>
        <w:tc>
          <w:tcPr>
            <w:tcW w:w="1559" w:type="dxa"/>
            <w:tcBorders>
              <w:top w:val="nil"/>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SUGAS BAI</w:t>
            </w:r>
          </w:p>
        </w:tc>
        <w:tc>
          <w:tcPr>
            <w:tcW w:w="1087" w:type="dxa"/>
            <w:tcBorders>
              <w:top w:val="nil"/>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73765</w:t>
            </w:r>
          </w:p>
        </w:tc>
        <w:tc>
          <w:tcPr>
            <w:tcW w:w="1559" w:type="dxa"/>
            <w:gridSpan w:val="2"/>
            <w:tcBorders>
              <w:top w:val="nil"/>
              <w:left w:val="nil"/>
              <w:bottom w:val="nil"/>
              <w:right w:val="nil"/>
            </w:tcBorders>
            <w:shd w:val="clear" w:color="000000" w:fill="FFFFFF"/>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9.170,84</w:t>
            </w:r>
          </w:p>
        </w:tc>
        <w:tc>
          <w:tcPr>
            <w:tcW w:w="1134" w:type="dxa"/>
            <w:gridSpan w:val="2"/>
            <w:tcBorders>
              <w:top w:val="nil"/>
              <w:left w:val="single" w:sz="4" w:space="0" w:color="auto"/>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right"/>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9.400</w:t>
            </w:r>
          </w:p>
        </w:tc>
        <w:tc>
          <w:tcPr>
            <w:tcW w:w="1040" w:type="dxa"/>
            <w:gridSpan w:val="2"/>
            <w:tcBorders>
              <w:top w:val="nil"/>
              <w:left w:val="nil"/>
              <w:bottom w:val="single" w:sz="4" w:space="0" w:color="auto"/>
              <w:right w:val="single" w:sz="8"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PUBLIC</w:t>
            </w:r>
          </w:p>
        </w:tc>
      </w:tr>
      <w:tr w:rsidR="00D45153" w:rsidRPr="00D45153" w:rsidTr="0013275E">
        <w:trPr>
          <w:trHeight w:val="315"/>
          <w:jc w:val="center"/>
        </w:trPr>
        <w:tc>
          <w:tcPr>
            <w:tcW w:w="567" w:type="dxa"/>
            <w:tcBorders>
              <w:top w:val="nil"/>
              <w:left w:val="single" w:sz="8" w:space="0" w:color="auto"/>
              <w:bottom w:val="single" w:sz="4" w:space="0" w:color="auto"/>
              <w:right w:val="single" w:sz="8"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5</w:t>
            </w:r>
          </w:p>
        </w:tc>
        <w:tc>
          <w:tcPr>
            <w:tcW w:w="4111" w:type="dxa"/>
            <w:tcBorders>
              <w:top w:val="nil"/>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SALVAMONT SI CORP SUPRAVEGHERE</w:t>
            </w:r>
          </w:p>
        </w:tc>
        <w:tc>
          <w:tcPr>
            <w:tcW w:w="1559" w:type="dxa"/>
            <w:tcBorders>
              <w:top w:val="nil"/>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SUGAS BAI</w:t>
            </w:r>
          </w:p>
        </w:tc>
        <w:tc>
          <w:tcPr>
            <w:tcW w:w="1087" w:type="dxa"/>
            <w:tcBorders>
              <w:top w:val="nil"/>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100187</w:t>
            </w:r>
          </w:p>
        </w:tc>
        <w:tc>
          <w:tcPr>
            <w:tcW w:w="1559" w:type="dxa"/>
            <w:gridSpan w:val="2"/>
            <w:tcBorders>
              <w:top w:val="single" w:sz="4" w:space="0" w:color="auto"/>
              <w:left w:val="nil"/>
              <w:bottom w:val="single" w:sz="4" w:space="0" w:color="auto"/>
              <w:right w:val="single" w:sz="4" w:space="0" w:color="auto"/>
            </w:tcBorders>
            <w:shd w:val="clear" w:color="000000" w:fill="FFFFFF"/>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3.290.888,02</w:t>
            </w:r>
          </w:p>
        </w:tc>
        <w:tc>
          <w:tcPr>
            <w:tcW w:w="1134" w:type="dxa"/>
            <w:gridSpan w:val="2"/>
            <w:tcBorders>
              <w:top w:val="nil"/>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right"/>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124,83</w:t>
            </w:r>
          </w:p>
        </w:tc>
        <w:tc>
          <w:tcPr>
            <w:tcW w:w="1040" w:type="dxa"/>
            <w:gridSpan w:val="2"/>
            <w:tcBorders>
              <w:top w:val="nil"/>
              <w:left w:val="nil"/>
              <w:bottom w:val="single" w:sz="4" w:space="0" w:color="auto"/>
              <w:right w:val="single" w:sz="8"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PUBLIC</w:t>
            </w:r>
          </w:p>
        </w:tc>
      </w:tr>
      <w:tr w:rsidR="00D45153" w:rsidRPr="00D45153" w:rsidTr="0013275E">
        <w:trPr>
          <w:trHeight w:val="450"/>
          <w:jc w:val="center"/>
        </w:trPr>
        <w:tc>
          <w:tcPr>
            <w:tcW w:w="567" w:type="dxa"/>
            <w:tcBorders>
              <w:top w:val="nil"/>
              <w:left w:val="single" w:sz="8" w:space="0" w:color="auto"/>
              <w:bottom w:val="single" w:sz="4" w:space="0" w:color="auto"/>
              <w:right w:val="single" w:sz="8"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6</w:t>
            </w:r>
          </w:p>
        </w:tc>
        <w:tc>
          <w:tcPr>
            <w:tcW w:w="4111" w:type="dxa"/>
            <w:tcBorders>
              <w:top w:val="nil"/>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TEREN aferent corp de supraveghere si salvamont</w:t>
            </w:r>
          </w:p>
        </w:tc>
        <w:tc>
          <w:tcPr>
            <w:tcW w:w="1559" w:type="dxa"/>
            <w:tcBorders>
              <w:top w:val="nil"/>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SUGAS BAI</w:t>
            </w:r>
          </w:p>
        </w:tc>
        <w:tc>
          <w:tcPr>
            <w:tcW w:w="1087" w:type="dxa"/>
            <w:tcBorders>
              <w:top w:val="nil"/>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TPR835</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99.800,81</w:t>
            </w:r>
          </w:p>
        </w:tc>
        <w:tc>
          <w:tcPr>
            <w:tcW w:w="1134" w:type="dxa"/>
            <w:gridSpan w:val="2"/>
            <w:tcBorders>
              <w:top w:val="nil"/>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right"/>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500</w:t>
            </w:r>
          </w:p>
        </w:tc>
        <w:tc>
          <w:tcPr>
            <w:tcW w:w="1040" w:type="dxa"/>
            <w:gridSpan w:val="2"/>
            <w:tcBorders>
              <w:top w:val="nil"/>
              <w:left w:val="nil"/>
              <w:bottom w:val="single" w:sz="4" w:space="0" w:color="auto"/>
              <w:right w:val="single" w:sz="8"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PUBLIC</w:t>
            </w:r>
          </w:p>
        </w:tc>
      </w:tr>
      <w:tr w:rsidR="00D45153" w:rsidRPr="00D45153" w:rsidTr="0013275E">
        <w:trPr>
          <w:trHeight w:val="390"/>
          <w:jc w:val="center"/>
        </w:trPr>
        <w:tc>
          <w:tcPr>
            <w:tcW w:w="567" w:type="dxa"/>
            <w:tcBorders>
              <w:top w:val="nil"/>
              <w:left w:val="single" w:sz="8" w:space="0" w:color="auto"/>
              <w:bottom w:val="single" w:sz="4" w:space="0" w:color="auto"/>
              <w:right w:val="single" w:sz="8"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7</w:t>
            </w:r>
          </w:p>
        </w:tc>
        <w:tc>
          <w:tcPr>
            <w:tcW w:w="4111" w:type="dxa"/>
            <w:tcBorders>
              <w:top w:val="nil"/>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LAC - CONSTRUCTIE PENTRU TUN DE ZAPADA</w:t>
            </w:r>
          </w:p>
        </w:tc>
        <w:tc>
          <w:tcPr>
            <w:tcW w:w="1559" w:type="dxa"/>
            <w:tcBorders>
              <w:top w:val="nil"/>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SUGAS BAI</w:t>
            </w:r>
          </w:p>
        </w:tc>
        <w:tc>
          <w:tcPr>
            <w:tcW w:w="1087" w:type="dxa"/>
            <w:tcBorders>
              <w:top w:val="nil"/>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100323</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1.912.766,55</w:t>
            </w:r>
          </w:p>
        </w:tc>
        <w:tc>
          <w:tcPr>
            <w:tcW w:w="1134" w:type="dxa"/>
            <w:gridSpan w:val="2"/>
            <w:tcBorders>
              <w:top w:val="nil"/>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right"/>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3.700</w:t>
            </w:r>
          </w:p>
        </w:tc>
        <w:tc>
          <w:tcPr>
            <w:tcW w:w="1040" w:type="dxa"/>
            <w:gridSpan w:val="2"/>
            <w:tcBorders>
              <w:top w:val="nil"/>
              <w:left w:val="nil"/>
              <w:bottom w:val="single" w:sz="4" w:space="0" w:color="auto"/>
              <w:right w:val="single" w:sz="8"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PUBLIC</w:t>
            </w:r>
          </w:p>
        </w:tc>
      </w:tr>
      <w:tr w:rsidR="00D45153" w:rsidRPr="00D45153" w:rsidTr="0013275E">
        <w:trPr>
          <w:trHeight w:val="555"/>
          <w:jc w:val="center"/>
        </w:trPr>
        <w:tc>
          <w:tcPr>
            <w:tcW w:w="567" w:type="dxa"/>
            <w:tcBorders>
              <w:top w:val="nil"/>
              <w:left w:val="single" w:sz="8" w:space="0" w:color="auto"/>
              <w:bottom w:val="single" w:sz="4" w:space="0" w:color="auto"/>
              <w:right w:val="single" w:sz="8"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8</w:t>
            </w:r>
          </w:p>
        </w:tc>
        <w:tc>
          <w:tcPr>
            <w:tcW w:w="4111" w:type="dxa"/>
            <w:tcBorders>
              <w:top w:val="nil"/>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TEREN PT BAZIN COLECTOR - INST. ZAPADA ARTIFICIALA</w:t>
            </w:r>
          </w:p>
        </w:tc>
        <w:tc>
          <w:tcPr>
            <w:tcW w:w="1559" w:type="dxa"/>
            <w:tcBorders>
              <w:top w:val="nil"/>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SUGAS BAI</w:t>
            </w:r>
          </w:p>
        </w:tc>
        <w:tc>
          <w:tcPr>
            <w:tcW w:w="1087" w:type="dxa"/>
            <w:tcBorders>
              <w:top w:val="nil"/>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73790</w:t>
            </w:r>
          </w:p>
        </w:tc>
        <w:tc>
          <w:tcPr>
            <w:tcW w:w="1559" w:type="dxa"/>
            <w:gridSpan w:val="2"/>
            <w:tcBorders>
              <w:top w:val="nil"/>
              <w:left w:val="nil"/>
              <w:bottom w:val="nil"/>
              <w:right w:val="nil"/>
            </w:tcBorders>
            <w:shd w:val="clear" w:color="000000" w:fill="FFFFFF"/>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4.412,15</w:t>
            </w:r>
          </w:p>
        </w:tc>
        <w:tc>
          <w:tcPr>
            <w:tcW w:w="1134" w:type="dxa"/>
            <w:gridSpan w:val="2"/>
            <w:tcBorders>
              <w:top w:val="nil"/>
              <w:left w:val="single" w:sz="4" w:space="0" w:color="auto"/>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right"/>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 </w:t>
            </w:r>
          </w:p>
        </w:tc>
        <w:tc>
          <w:tcPr>
            <w:tcW w:w="1040" w:type="dxa"/>
            <w:gridSpan w:val="2"/>
            <w:tcBorders>
              <w:top w:val="nil"/>
              <w:left w:val="nil"/>
              <w:bottom w:val="single" w:sz="4" w:space="0" w:color="auto"/>
              <w:right w:val="single" w:sz="8"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PUBLIC</w:t>
            </w:r>
          </w:p>
        </w:tc>
      </w:tr>
      <w:tr w:rsidR="00D45153" w:rsidRPr="00D45153" w:rsidTr="0013275E">
        <w:trPr>
          <w:trHeight w:val="503"/>
          <w:jc w:val="center"/>
        </w:trPr>
        <w:tc>
          <w:tcPr>
            <w:tcW w:w="567" w:type="dxa"/>
            <w:tcBorders>
              <w:top w:val="nil"/>
              <w:left w:val="single" w:sz="8" w:space="0" w:color="auto"/>
              <w:bottom w:val="single" w:sz="4" w:space="0" w:color="auto"/>
              <w:right w:val="single" w:sz="8"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9</w:t>
            </w:r>
          </w:p>
        </w:tc>
        <w:tc>
          <w:tcPr>
            <w:tcW w:w="4111" w:type="dxa"/>
            <w:tcBorders>
              <w:top w:val="nil"/>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INSTALATII RETELELE DE APA - LAC ARTIFICIAL</w:t>
            </w:r>
          </w:p>
        </w:tc>
        <w:tc>
          <w:tcPr>
            <w:tcW w:w="1559" w:type="dxa"/>
            <w:tcBorders>
              <w:top w:val="nil"/>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SUGAS BAI</w:t>
            </w:r>
          </w:p>
        </w:tc>
        <w:tc>
          <w:tcPr>
            <w:tcW w:w="1087" w:type="dxa"/>
            <w:tcBorders>
              <w:top w:val="nil"/>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100324</w:t>
            </w:r>
          </w:p>
        </w:tc>
        <w:tc>
          <w:tcPr>
            <w:tcW w:w="1559" w:type="dxa"/>
            <w:gridSpan w:val="2"/>
            <w:tcBorders>
              <w:top w:val="single" w:sz="4" w:space="0" w:color="auto"/>
              <w:left w:val="nil"/>
              <w:bottom w:val="single" w:sz="4" w:space="0" w:color="auto"/>
              <w:right w:val="single" w:sz="4" w:space="0" w:color="auto"/>
            </w:tcBorders>
            <w:shd w:val="clear" w:color="000000" w:fill="FFFFFF"/>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2.373.643,91</w:t>
            </w:r>
          </w:p>
        </w:tc>
        <w:tc>
          <w:tcPr>
            <w:tcW w:w="1134" w:type="dxa"/>
            <w:gridSpan w:val="2"/>
            <w:tcBorders>
              <w:top w:val="nil"/>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right"/>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 </w:t>
            </w:r>
          </w:p>
        </w:tc>
        <w:tc>
          <w:tcPr>
            <w:tcW w:w="1040" w:type="dxa"/>
            <w:gridSpan w:val="2"/>
            <w:tcBorders>
              <w:top w:val="nil"/>
              <w:left w:val="nil"/>
              <w:bottom w:val="single" w:sz="4" w:space="0" w:color="auto"/>
              <w:right w:val="single" w:sz="8"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PUBLIC</w:t>
            </w:r>
          </w:p>
        </w:tc>
      </w:tr>
      <w:tr w:rsidR="00D45153" w:rsidRPr="00D45153" w:rsidTr="0013275E">
        <w:trPr>
          <w:trHeight w:val="315"/>
          <w:jc w:val="center"/>
        </w:trPr>
        <w:tc>
          <w:tcPr>
            <w:tcW w:w="567" w:type="dxa"/>
            <w:tcBorders>
              <w:top w:val="nil"/>
              <w:left w:val="single" w:sz="8" w:space="0" w:color="auto"/>
              <w:bottom w:val="single" w:sz="4" w:space="0" w:color="auto"/>
              <w:right w:val="single" w:sz="8"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10</w:t>
            </w:r>
          </w:p>
        </w:tc>
        <w:tc>
          <w:tcPr>
            <w:tcW w:w="4111" w:type="dxa"/>
            <w:tcBorders>
              <w:top w:val="nil"/>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CASA DE POMPA SECUNDARA</w:t>
            </w:r>
          </w:p>
        </w:tc>
        <w:tc>
          <w:tcPr>
            <w:tcW w:w="1559" w:type="dxa"/>
            <w:tcBorders>
              <w:top w:val="nil"/>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SUGAS BAI</w:t>
            </w:r>
          </w:p>
        </w:tc>
        <w:tc>
          <w:tcPr>
            <w:tcW w:w="1087" w:type="dxa"/>
            <w:tcBorders>
              <w:top w:val="nil"/>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100331</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67.637,20</w:t>
            </w:r>
          </w:p>
        </w:tc>
        <w:tc>
          <w:tcPr>
            <w:tcW w:w="1134" w:type="dxa"/>
            <w:gridSpan w:val="2"/>
            <w:tcBorders>
              <w:top w:val="nil"/>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right"/>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 </w:t>
            </w:r>
          </w:p>
        </w:tc>
        <w:tc>
          <w:tcPr>
            <w:tcW w:w="1040" w:type="dxa"/>
            <w:gridSpan w:val="2"/>
            <w:tcBorders>
              <w:top w:val="nil"/>
              <w:left w:val="nil"/>
              <w:bottom w:val="single" w:sz="4" w:space="0" w:color="auto"/>
              <w:right w:val="single" w:sz="8"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PUBLIC</w:t>
            </w:r>
          </w:p>
        </w:tc>
      </w:tr>
      <w:tr w:rsidR="00D45153" w:rsidRPr="00D45153" w:rsidTr="0013275E">
        <w:trPr>
          <w:trHeight w:val="360"/>
          <w:jc w:val="center"/>
        </w:trPr>
        <w:tc>
          <w:tcPr>
            <w:tcW w:w="567" w:type="dxa"/>
            <w:tcBorders>
              <w:top w:val="nil"/>
              <w:left w:val="single" w:sz="8" w:space="0" w:color="auto"/>
              <w:bottom w:val="single" w:sz="4" w:space="0" w:color="auto"/>
              <w:right w:val="single" w:sz="8"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11</w:t>
            </w:r>
          </w:p>
        </w:tc>
        <w:tc>
          <w:tcPr>
            <w:tcW w:w="4111" w:type="dxa"/>
            <w:tcBorders>
              <w:top w:val="nil"/>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POMPA SI COMPRESOR PT TUN ZAPADA</w:t>
            </w:r>
          </w:p>
        </w:tc>
        <w:tc>
          <w:tcPr>
            <w:tcW w:w="1559" w:type="dxa"/>
            <w:tcBorders>
              <w:top w:val="nil"/>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SUGAS BAI</w:t>
            </w:r>
          </w:p>
        </w:tc>
        <w:tc>
          <w:tcPr>
            <w:tcW w:w="1087" w:type="dxa"/>
            <w:tcBorders>
              <w:top w:val="nil"/>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100325</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238.086,52</w:t>
            </w:r>
          </w:p>
        </w:tc>
        <w:tc>
          <w:tcPr>
            <w:tcW w:w="1134" w:type="dxa"/>
            <w:gridSpan w:val="2"/>
            <w:tcBorders>
              <w:top w:val="nil"/>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right"/>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 </w:t>
            </w:r>
          </w:p>
        </w:tc>
        <w:tc>
          <w:tcPr>
            <w:tcW w:w="1040" w:type="dxa"/>
            <w:gridSpan w:val="2"/>
            <w:tcBorders>
              <w:top w:val="nil"/>
              <w:left w:val="nil"/>
              <w:bottom w:val="single" w:sz="4" w:space="0" w:color="auto"/>
              <w:right w:val="single" w:sz="8"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PUBLIC</w:t>
            </w:r>
          </w:p>
        </w:tc>
      </w:tr>
      <w:tr w:rsidR="00D45153" w:rsidRPr="00D45153" w:rsidTr="0013275E">
        <w:trPr>
          <w:trHeight w:val="300"/>
          <w:jc w:val="center"/>
        </w:trPr>
        <w:tc>
          <w:tcPr>
            <w:tcW w:w="567" w:type="dxa"/>
            <w:tcBorders>
              <w:top w:val="nil"/>
              <w:left w:val="single" w:sz="8" w:space="0" w:color="auto"/>
              <w:bottom w:val="single" w:sz="4" w:space="0" w:color="auto"/>
              <w:right w:val="single" w:sz="8"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12</w:t>
            </w:r>
          </w:p>
        </w:tc>
        <w:tc>
          <w:tcPr>
            <w:tcW w:w="4111" w:type="dxa"/>
            <w:tcBorders>
              <w:top w:val="nil"/>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TUN DE ZAPADA CU TREI LANCII</w:t>
            </w:r>
          </w:p>
        </w:tc>
        <w:tc>
          <w:tcPr>
            <w:tcW w:w="1559" w:type="dxa"/>
            <w:tcBorders>
              <w:top w:val="nil"/>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SUGAS BAI</w:t>
            </w:r>
          </w:p>
        </w:tc>
        <w:tc>
          <w:tcPr>
            <w:tcW w:w="1087" w:type="dxa"/>
            <w:tcBorders>
              <w:top w:val="nil"/>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100326</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286.202,70</w:t>
            </w:r>
          </w:p>
        </w:tc>
        <w:tc>
          <w:tcPr>
            <w:tcW w:w="1134" w:type="dxa"/>
            <w:gridSpan w:val="2"/>
            <w:tcBorders>
              <w:top w:val="nil"/>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right"/>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 </w:t>
            </w:r>
          </w:p>
        </w:tc>
        <w:tc>
          <w:tcPr>
            <w:tcW w:w="1040" w:type="dxa"/>
            <w:gridSpan w:val="2"/>
            <w:tcBorders>
              <w:top w:val="nil"/>
              <w:left w:val="nil"/>
              <w:bottom w:val="single" w:sz="4" w:space="0" w:color="auto"/>
              <w:right w:val="single" w:sz="8"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PUBLIC</w:t>
            </w:r>
          </w:p>
        </w:tc>
      </w:tr>
      <w:tr w:rsidR="00D45153" w:rsidRPr="00D45153" w:rsidTr="0013275E">
        <w:trPr>
          <w:trHeight w:val="330"/>
          <w:jc w:val="center"/>
        </w:trPr>
        <w:tc>
          <w:tcPr>
            <w:tcW w:w="567" w:type="dxa"/>
            <w:tcBorders>
              <w:top w:val="nil"/>
              <w:left w:val="single" w:sz="8" w:space="0" w:color="auto"/>
              <w:bottom w:val="single" w:sz="4" w:space="0" w:color="auto"/>
              <w:right w:val="single" w:sz="8"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13</w:t>
            </w:r>
          </w:p>
        </w:tc>
        <w:tc>
          <w:tcPr>
            <w:tcW w:w="4111" w:type="dxa"/>
            <w:tcBorders>
              <w:top w:val="nil"/>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 xml:space="preserve">TUN </w:t>
            </w:r>
            <w:r w:rsidR="0013275E">
              <w:rPr>
                <w:rFonts w:ascii="Times New Roman" w:eastAsia="Times New Roman" w:hAnsi="Times New Roman" w:cs="Times New Roman"/>
                <w:lang w:eastAsia="ro-RO"/>
              </w:rPr>
              <w:t>DE ZAPADA CU TREI LANCII pe per</w:t>
            </w:r>
            <w:r w:rsidRPr="00D45153">
              <w:rPr>
                <w:rFonts w:ascii="Times New Roman" w:eastAsia="Times New Roman" w:hAnsi="Times New Roman" w:cs="Times New Roman"/>
                <w:lang w:eastAsia="ro-RO"/>
              </w:rPr>
              <w:t>ie nr. II</w:t>
            </w:r>
          </w:p>
        </w:tc>
        <w:tc>
          <w:tcPr>
            <w:tcW w:w="1559" w:type="dxa"/>
            <w:tcBorders>
              <w:top w:val="nil"/>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SUGAS BAI</w:t>
            </w:r>
          </w:p>
        </w:tc>
        <w:tc>
          <w:tcPr>
            <w:tcW w:w="1087" w:type="dxa"/>
            <w:tcBorders>
              <w:top w:val="nil"/>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100327</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291.100,52</w:t>
            </w:r>
          </w:p>
        </w:tc>
        <w:tc>
          <w:tcPr>
            <w:tcW w:w="1134" w:type="dxa"/>
            <w:gridSpan w:val="2"/>
            <w:tcBorders>
              <w:top w:val="nil"/>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right"/>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 </w:t>
            </w:r>
          </w:p>
        </w:tc>
        <w:tc>
          <w:tcPr>
            <w:tcW w:w="1040" w:type="dxa"/>
            <w:gridSpan w:val="2"/>
            <w:tcBorders>
              <w:top w:val="nil"/>
              <w:left w:val="nil"/>
              <w:bottom w:val="single" w:sz="4" w:space="0" w:color="auto"/>
              <w:right w:val="single" w:sz="8"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PUBLIC</w:t>
            </w:r>
          </w:p>
        </w:tc>
      </w:tr>
      <w:tr w:rsidR="00D45153" w:rsidRPr="00D45153" w:rsidTr="0013275E">
        <w:trPr>
          <w:trHeight w:val="452"/>
          <w:jc w:val="center"/>
        </w:trPr>
        <w:tc>
          <w:tcPr>
            <w:tcW w:w="567" w:type="dxa"/>
            <w:tcBorders>
              <w:top w:val="nil"/>
              <w:left w:val="single" w:sz="8" w:space="0" w:color="auto"/>
              <w:bottom w:val="single" w:sz="4" w:space="0" w:color="auto"/>
              <w:right w:val="single" w:sz="8"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14</w:t>
            </w:r>
          </w:p>
        </w:tc>
        <w:tc>
          <w:tcPr>
            <w:tcW w:w="4111" w:type="dxa"/>
            <w:tcBorders>
              <w:top w:val="nil"/>
              <w:left w:val="nil"/>
              <w:bottom w:val="single" w:sz="4" w:space="0" w:color="auto"/>
              <w:right w:val="single" w:sz="4" w:space="0" w:color="auto"/>
            </w:tcBorders>
            <w:shd w:val="clear" w:color="000000" w:fill="FFFFFF"/>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SISTEM SUPRAVEGHERE VIDEO 2 CAMERE</w:t>
            </w:r>
          </w:p>
        </w:tc>
        <w:tc>
          <w:tcPr>
            <w:tcW w:w="1559" w:type="dxa"/>
            <w:tcBorders>
              <w:top w:val="nil"/>
              <w:left w:val="nil"/>
              <w:bottom w:val="single" w:sz="4" w:space="0" w:color="auto"/>
              <w:right w:val="single" w:sz="4" w:space="0" w:color="auto"/>
            </w:tcBorders>
            <w:shd w:val="clear" w:color="000000" w:fill="FFFFFF"/>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PARTIE DE SCHI SUGAS BAI</w:t>
            </w:r>
          </w:p>
        </w:tc>
        <w:tc>
          <w:tcPr>
            <w:tcW w:w="1087" w:type="dxa"/>
            <w:tcBorders>
              <w:top w:val="nil"/>
              <w:left w:val="nil"/>
              <w:bottom w:val="single" w:sz="4" w:space="0" w:color="auto"/>
              <w:right w:val="single" w:sz="4" w:space="0" w:color="auto"/>
            </w:tcBorders>
            <w:shd w:val="clear" w:color="000000" w:fill="FFFFFF"/>
            <w:noWrap/>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100598</w:t>
            </w:r>
          </w:p>
        </w:tc>
        <w:tc>
          <w:tcPr>
            <w:tcW w:w="1559" w:type="dxa"/>
            <w:gridSpan w:val="2"/>
            <w:tcBorders>
              <w:top w:val="nil"/>
              <w:left w:val="nil"/>
              <w:bottom w:val="single" w:sz="4" w:space="0" w:color="auto"/>
              <w:right w:val="single" w:sz="4" w:space="0" w:color="auto"/>
            </w:tcBorders>
            <w:shd w:val="clear" w:color="000000" w:fill="FFFFFF"/>
            <w:noWrap/>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9.971,14</w:t>
            </w:r>
          </w:p>
        </w:tc>
        <w:tc>
          <w:tcPr>
            <w:tcW w:w="1134" w:type="dxa"/>
            <w:gridSpan w:val="2"/>
            <w:tcBorders>
              <w:top w:val="nil"/>
              <w:left w:val="nil"/>
              <w:bottom w:val="single" w:sz="4" w:space="0" w:color="auto"/>
              <w:right w:val="single" w:sz="4" w:space="0" w:color="auto"/>
            </w:tcBorders>
            <w:shd w:val="clear" w:color="000000" w:fill="FFFFFF"/>
            <w:noWrap/>
            <w:vAlign w:val="center"/>
            <w:hideMark/>
          </w:tcPr>
          <w:p w:rsidR="00D45153" w:rsidRPr="00D45153" w:rsidRDefault="00D45153" w:rsidP="00D45153">
            <w:pPr>
              <w:spacing w:after="0" w:line="240" w:lineRule="auto"/>
              <w:jc w:val="right"/>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 </w:t>
            </w:r>
          </w:p>
        </w:tc>
        <w:tc>
          <w:tcPr>
            <w:tcW w:w="1040" w:type="dxa"/>
            <w:gridSpan w:val="2"/>
            <w:tcBorders>
              <w:top w:val="nil"/>
              <w:left w:val="nil"/>
              <w:bottom w:val="single" w:sz="4" w:space="0" w:color="auto"/>
              <w:right w:val="single" w:sz="8" w:space="0" w:color="auto"/>
            </w:tcBorders>
            <w:shd w:val="clear" w:color="000000" w:fill="FFFFFF"/>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PRIVAT</w:t>
            </w:r>
          </w:p>
        </w:tc>
      </w:tr>
      <w:tr w:rsidR="00D45153" w:rsidRPr="00D45153" w:rsidTr="0013275E">
        <w:trPr>
          <w:trHeight w:val="535"/>
          <w:jc w:val="center"/>
        </w:trPr>
        <w:tc>
          <w:tcPr>
            <w:tcW w:w="567" w:type="dxa"/>
            <w:tcBorders>
              <w:top w:val="nil"/>
              <w:left w:val="single" w:sz="8" w:space="0" w:color="auto"/>
              <w:bottom w:val="single" w:sz="4" w:space="0" w:color="auto"/>
              <w:right w:val="single" w:sz="8"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15</w:t>
            </w:r>
          </w:p>
        </w:tc>
        <w:tc>
          <w:tcPr>
            <w:tcW w:w="4111" w:type="dxa"/>
            <w:tcBorders>
              <w:top w:val="nil"/>
              <w:left w:val="nil"/>
              <w:bottom w:val="single" w:sz="4" w:space="0" w:color="auto"/>
              <w:right w:val="single" w:sz="4" w:space="0" w:color="auto"/>
            </w:tcBorders>
            <w:shd w:val="clear" w:color="000000" w:fill="FFFFFF"/>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SISTEM CONTROL ACCES TICKETING</w:t>
            </w:r>
          </w:p>
        </w:tc>
        <w:tc>
          <w:tcPr>
            <w:tcW w:w="1559" w:type="dxa"/>
            <w:tcBorders>
              <w:top w:val="nil"/>
              <w:left w:val="nil"/>
              <w:bottom w:val="single" w:sz="4" w:space="0" w:color="auto"/>
              <w:right w:val="single" w:sz="4" w:space="0" w:color="auto"/>
            </w:tcBorders>
            <w:shd w:val="clear" w:color="000000" w:fill="FFFFFF"/>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PARTIE DE SCHI SUGAS BAI</w:t>
            </w:r>
          </w:p>
        </w:tc>
        <w:tc>
          <w:tcPr>
            <w:tcW w:w="1087" w:type="dxa"/>
            <w:tcBorders>
              <w:top w:val="nil"/>
              <w:left w:val="nil"/>
              <w:bottom w:val="single" w:sz="4" w:space="0" w:color="auto"/>
              <w:right w:val="single" w:sz="4" w:space="0" w:color="auto"/>
            </w:tcBorders>
            <w:shd w:val="clear" w:color="000000" w:fill="FFFFFF"/>
            <w:noWrap/>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100602</w:t>
            </w:r>
          </w:p>
        </w:tc>
        <w:tc>
          <w:tcPr>
            <w:tcW w:w="1559" w:type="dxa"/>
            <w:gridSpan w:val="2"/>
            <w:tcBorders>
              <w:top w:val="nil"/>
              <w:left w:val="nil"/>
              <w:bottom w:val="single" w:sz="4" w:space="0" w:color="auto"/>
              <w:right w:val="single" w:sz="4" w:space="0" w:color="auto"/>
            </w:tcBorders>
            <w:shd w:val="clear" w:color="000000" w:fill="FFFFFF"/>
            <w:noWrap/>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100.113,72</w:t>
            </w:r>
          </w:p>
        </w:tc>
        <w:tc>
          <w:tcPr>
            <w:tcW w:w="1134" w:type="dxa"/>
            <w:gridSpan w:val="2"/>
            <w:tcBorders>
              <w:top w:val="nil"/>
              <w:left w:val="nil"/>
              <w:bottom w:val="single" w:sz="4" w:space="0" w:color="auto"/>
              <w:right w:val="single" w:sz="4" w:space="0" w:color="auto"/>
            </w:tcBorders>
            <w:shd w:val="clear" w:color="000000" w:fill="FFFFFF"/>
            <w:noWrap/>
            <w:vAlign w:val="center"/>
            <w:hideMark/>
          </w:tcPr>
          <w:p w:rsidR="00D45153" w:rsidRPr="00D45153" w:rsidRDefault="00D45153" w:rsidP="00D45153">
            <w:pPr>
              <w:spacing w:after="0" w:line="240" w:lineRule="auto"/>
              <w:jc w:val="right"/>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 </w:t>
            </w:r>
          </w:p>
        </w:tc>
        <w:tc>
          <w:tcPr>
            <w:tcW w:w="1040" w:type="dxa"/>
            <w:gridSpan w:val="2"/>
            <w:tcBorders>
              <w:top w:val="nil"/>
              <w:left w:val="nil"/>
              <w:bottom w:val="single" w:sz="4" w:space="0" w:color="auto"/>
              <w:right w:val="single" w:sz="8" w:space="0" w:color="auto"/>
            </w:tcBorders>
            <w:shd w:val="clear" w:color="000000" w:fill="FFFFFF"/>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PRIVAT</w:t>
            </w:r>
          </w:p>
        </w:tc>
      </w:tr>
      <w:tr w:rsidR="00D45153" w:rsidRPr="00D45153" w:rsidTr="0013275E">
        <w:trPr>
          <w:trHeight w:val="435"/>
          <w:jc w:val="center"/>
        </w:trPr>
        <w:tc>
          <w:tcPr>
            <w:tcW w:w="567" w:type="dxa"/>
            <w:tcBorders>
              <w:top w:val="nil"/>
              <w:left w:val="single" w:sz="8" w:space="0" w:color="auto"/>
              <w:bottom w:val="single" w:sz="4" w:space="0" w:color="auto"/>
              <w:right w:val="single" w:sz="8"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16</w:t>
            </w:r>
          </w:p>
        </w:tc>
        <w:tc>
          <w:tcPr>
            <w:tcW w:w="4111" w:type="dxa"/>
            <w:tcBorders>
              <w:top w:val="nil"/>
              <w:left w:val="nil"/>
              <w:bottom w:val="single" w:sz="4" w:space="0" w:color="auto"/>
              <w:right w:val="single" w:sz="4" w:space="0" w:color="auto"/>
            </w:tcBorders>
            <w:shd w:val="clear" w:color="000000" w:fill="FFFFFF"/>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IMPRIMANTA FISCALA CUSTOM XKUBEF</w:t>
            </w:r>
          </w:p>
        </w:tc>
        <w:tc>
          <w:tcPr>
            <w:tcW w:w="1559" w:type="dxa"/>
            <w:tcBorders>
              <w:top w:val="nil"/>
              <w:left w:val="nil"/>
              <w:bottom w:val="single" w:sz="4" w:space="0" w:color="auto"/>
              <w:right w:val="single" w:sz="4" w:space="0" w:color="auto"/>
            </w:tcBorders>
            <w:shd w:val="clear" w:color="000000" w:fill="FFFFFF"/>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PARTIE DE SCHI SUGAS BAI</w:t>
            </w:r>
          </w:p>
        </w:tc>
        <w:tc>
          <w:tcPr>
            <w:tcW w:w="1087" w:type="dxa"/>
            <w:tcBorders>
              <w:top w:val="nil"/>
              <w:left w:val="nil"/>
              <w:bottom w:val="single" w:sz="4" w:space="0" w:color="auto"/>
              <w:right w:val="single" w:sz="4" w:space="0" w:color="auto"/>
            </w:tcBorders>
            <w:shd w:val="clear" w:color="000000" w:fill="FFFFFF"/>
            <w:noWrap/>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100602</w:t>
            </w:r>
          </w:p>
        </w:tc>
        <w:tc>
          <w:tcPr>
            <w:tcW w:w="1559" w:type="dxa"/>
            <w:gridSpan w:val="2"/>
            <w:tcBorders>
              <w:top w:val="nil"/>
              <w:left w:val="nil"/>
              <w:bottom w:val="single" w:sz="4" w:space="0" w:color="auto"/>
              <w:right w:val="single" w:sz="4" w:space="0" w:color="auto"/>
            </w:tcBorders>
            <w:shd w:val="clear" w:color="000000" w:fill="FFFFFF"/>
            <w:noWrap/>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3.683,54</w:t>
            </w:r>
          </w:p>
        </w:tc>
        <w:tc>
          <w:tcPr>
            <w:tcW w:w="1134" w:type="dxa"/>
            <w:gridSpan w:val="2"/>
            <w:tcBorders>
              <w:top w:val="nil"/>
              <w:left w:val="nil"/>
              <w:bottom w:val="single" w:sz="4" w:space="0" w:color="auto"/>
              <w:right w:val="single" w:sz="4" w:space="0" w:color="auto"/>
            </w:tcBorders>
            <w:shd w:val="clear" w:color="000000" w:fill="FFFFFF"/>
            <w:noWrap/>
            <w:vAlign w:val="center"/>
            <w:hideMark/>
          </w:tcPr>
          <w:p w:rsidR="00D45153" w:rsidRPr="00D45153" w:rsidRDefault="00D45153" w:rsidP="00D45153">
            <w:pPr>
              <w:spacing w:after="0" w:line="240" w:lineRule="auto"/>
              <w:jc w:val="right"/>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 </w:t>
            </w:r>
          </w:p>
        </w:tc>
        <w:tc>
          <w:tcPr>
            <w:tcW w:w="1040" w:type="dxa"/>
            <w:gridSpan w:val="2"/>
            <w:tcBorders>
              <w:top w:val="nil"/>
              <w:left w:val="nil"/>
              <w:bottom w:val="single" w:sz="4" w:space="0" w:color="auto"/>
              <w:right w:val="single" w:sz="8" w:space="0" w:color="auto"/>
            </w:tcBorders>
            <w:shd w:val="clear" w:color="000000" w:fill="FFFFFF"/>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PRIVAT</w:t>
            </w:r>
          </w:p>
        </w:tc>
      </w:tr>
      <w:tr w:rsidR="00D45153" w:rsidRPr="00D45153" w:rsidTr="0013275E">
        <w:trPr>
          <w:trHeight w:val="390"/>
          <w:jc w:val="center"/>
        </w:trPr>
        <w:tc>
          <w:tcPr>
            <w:tcW w:w="567" w:type="dxa"/>
            <w:tcBorders>
              <w:top w:val="nil"/>
              <w:left w:val="single" w:sz="8" w:space="0" w:color="auto"/>
              <w:bottom w:val="single" w:sz="4" w:space="0" w:color="auto"/>
              <w:right w:val="single" w:sz="8"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17</w:t>
            </w:r>
          </w:p>
        </w:tc>
        <w:tc>
          <w:tcPr>
            <w:tcW w:w="4111" w:type="dxa"/>
            <w:tcBorders>
              <w:top w:val="nil"/>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RIGOLA CAROSABILA</w:t>
            </w:r>
          </w:p>
        </w:tc>
        <w:tc>
          <w:tcPr>
            <w:tcW w:w="1559" w:type="dxa"/>
            <w:tcBorders>
              <w:top w:val="nil"/>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PARTIE DE SCHI SUGAS BAI</w:t>
            </w:r>
          </w:p>
        </w:tc>
        <w:tc>
          <w:tcPr>
            <w:tcW w:w="1087" w:type="dxa"/>
            <w:tcBorders>
              <w:top w:val="nil"/>
              <w:left w:val="nil"/>
              <w:bottom w:val="single" w:sz="4" w:space="0" w:color="auto"/>
              <w:right w:val="single" w:sz="4" w:space="0" w:color="auto"/>
            </w:tcBorders>
            <w:shd w:val="clear" w:color="auto" w:fill="auto"/>
            <w:noWrap/>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100690</w:t>
            </w:r>
          </w:p>
        </w:tc>
        <w:tc>
          <w:tcPr>
            <w:tcW w:w="1559" w:type="dxa"/>
            <w:gridSpan w:val="2"/>
            <w:tcBorders>
              <w:top w:val="nil"/>
              <w:left w:val="nil"/>
              <w:bottom w:val="single" w:sz="4" w:space="0" w:color="auto"/>
              <w:right w:val="single" w:sz="4" w:space="0" w:color="auto"/>
            </w:tcBorders>
            <w:shd w:val="clear" w:color="000000" w:fill="FFFFFF"/>
            <w:noWrap/>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67.804,78</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45153" w:rsidRPr="00D45153" w:rsidRDefault="00D45153" w:rsidP="00D45153">
            <w:pPr>
              <w:spacing w:after="0" w:line="240" w:lineRule="auto"/>
              <w:jc w:val="right"/>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 </w:t>
            </w:r>
          </w:p>
        </w:tc>
        <w:tc>
          <w:tcPr>
            <w:tcW w:w="1040" w:type="dxa"/>
            <w:gridSpan w:val="2"/>
            <w:tcBorders>
              <w:top w:val="nil"/>
              <w:left w:val="nil"/>
              <w:bottom w:val="single" w:sz="4" w:space="0" w:color="auto"/>
              <w:right w:val="single" w:sz="8"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PUBLIC</w:t>
            </w:r>
          </w:p>
        </w:tc>
      </w:tr>
      <w:tr w:rsidR="00D45153" w:rsidRPr="00D45153" w:rsidTr="0013275E">
        <w:trPr>
          <w:trHeight w:val="345"/>
          <w:jc w:val="center"/>
        </w:trPr>
        <w:tc>
          <w:tcPr>
            <w:tcW w:w="567" w:type="dxa"/>
            <w:tcBorders>
              <w:top w:val="nil"/>
              <w:left w:val="single" w:sz="8" w:space="0" w:color="auto"/>
              <w:bottom w:val="single" w:sz="4" w:space="0" w:color="auto"/>
              <w:right w:val="single" w:sz="8"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18</w:t>
            </w:r>
          </w:p>
        </w:tc>
        <w:tc>
          <w:tcPr>
            <w:tcW w:w="4111" w:type="dxa"/>
            <w:tcBorders>
              <w:top w:val="nil"/>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CAMERE DE CAPTARE</w:t>
            </w:r>
          </w:p>
        </w:tc>
        <w:tc>
          <w:tcPr>
            <w:tcW w:w="1559" w:type="dxa"/>
            <w:tcBorders>
              <w:top w:val="nil"/>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PARTIE DE SCHI SUGAS BAI</w:t>
            </w:r>
          </w:p>
        </w:tc>
        <w:tc>
          <w:tcPr>
            <w:tcW w:w="1087" w:type="dxa"/>
            <w:tcBorders>
              <w:top w:val="nil"/>
              <w:left w:val="nil"/>
              <w:bottom w:val="single" w:sz="4" w:space="0" w:color="auto"/>
              <w:right w:val="single" w:sz="4" w:space="0" w:color="auto"/>
            </w:tcBorders>
            <w:shd w:val="clear" w:color="auto" w:fill="auto"/>
            <w:noWrap/>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100691</w:t>
            </w:r>
          </w:p>
        </w:tc>
        <w:tc>
          <w:tcPr>
            <w:tcW w:w="1559" w:type="dxa"/>
            <w:gridSpan w:val="2"/>
            <w:tcBorders>
              <w:top w:val="nil"/>
              <w:left w:val="nil"/>
              <w:bottom w:val="single" w:sz="4" w:space="0" w:color="auto"/>
              <w:right w:val="single" w:sz="4" w:space="0" w:color="auto"/>
            </w:tcBorders>
            <w:shd w:val="clear" w:color="000000" w:fill="FFFFFF"/>
            <w:noWrap/>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6.667,93</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45153" w:rsidRPr="00D45153" w:rsidRDefault="00D45153" w:rsidP="00D45153">
            <w:pPr>
              <w:spacing w:after="0" w:line="240" w:lineRule="auto"/>
              <w:jc w:val="right"/>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 </w:t>
            </w:r>
          </w:p>
        </w:tc>
        <w:tc>
          <w:tcPr>
            <w:tcW w:w="1040" w:type="dxa"/>
            <w:gridSpan w:val="2"/>
            <w:tcBorders>
              <w:top w:val="nil"/>
              <w:left w:val="nil"/>
              <w:bottom w:val="single" w:sz="4" w:space="0" w:color="auto"/>
              <w:right w:val="single" w:sz="8"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PUBLIC</w:t>
            </w:r>
          </w:p>
        </w:tc>
      </w:tr>
      <w:tr w:rsidR="00D45153" w:rsidRPr="00D45153" w:rsidTr="0013275E">
        <w:trPr>
          <w:trHeight w:val="345"/>
          <w:jc w:val="center"/>
        </w:trPr>
        <w:tc>
          <w:tcPr>
            <w:tcW w:w="567" w:type="dxa"/>
            <w:tcBorders>
              <w:top w:val="nil"/>
              <w:left w:val="single" w:sz="8" w:space="0" w:color="auto"/>
              <w:bottom w:val="single" w:sz="4" w:space="0" w:color="auto"/>
              <w:right w:val="single" w:sz="8"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19</w:t>
            </w:r>
          </w:p>
        </w:tc>
        <w:tc>
          <w:tcPr>
            <w:tcW w:w="4111" w:type="dxa"/>
            <w:tcBorders>
              <w:top w:val="nil"/>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DREN LONGITUDINAL</w:t>
            </w:r>
          </w:p>
        </w:tc>
        <w:tc>
          <w:tcPr>
            <w:tcW w:w="1559" w:type="dxa"/>
            <w:tcBorders>
              <w:top w:val="nil"/>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PARTIE DE SCHI SUGAS BAI</w:t>
            </w:r>
          </w:p>
        </w:tc>
        <w:tc>
          <w:tcPr>
            <w:tcW w:w="1087" w:type="dxa"/>
            <w:tcBorders>
              <w:top w:val="nil"/>
              <w:left w:val="nil"/>
              <w:bottom w:val="single" w:sz="4" w:space="0" w:color="auto"/>
              <w:right w:val="single" w:sz="4" w:space="0" w:color="auto"/>
            </w:tcBorders>
            <w:shd w:val="clear" w:color="auto" w:fill="auto"/>
            <w:noWrap/>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100692</w:t>
            </w:r>
          </w:p>
        </w:tc>
        <w:tc>
          <w:tcPr>
            <w:tcW w:w="1559" w:type="dxa"/>
            <w:gridSpan w:val="2"/>
            <w:tcBorders>
              <w:top w:val="nil"/>
              <w:left w:val="nil"/>
              <w:bottom w:val="single" w:sz="4" w:space="0" w:color="auto"/>
              <w:right w:val="single" w:sz="4" w:space="0" w:color="auto"/>
            </w:tcBorders>
            <w:shd w:val="clear" w:color="000000" w:fill="FFFFFF"/>
            <w:noWrap/>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14.863,78</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45153" w:rsidRPr="00D45153" w:rsidRDefault="00D45153" w:rsidP="00D45153">
            <w:pPr>
              <w:spacing w:after="0" w:line="240" w:lineRule="auto"/>
              <w:jc w:val="right"/>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 </w:t>
            </w:r>
          </w:p>
        </w:tc>
        <w:tc>
          <w:tcPr>
            <w:tcW w:w="1040" w:type="dxa"/>
            <w:gridSpan w:val="2"/>
            <w:tcBorders>
              <w:top w:val="nil"/>
              <w:left w:val="nil"/>
              <w:bottom w:val="single" w:sz="4" w:space="0" w:color="auto"/>
              <w:right w:val="single" w:sz="8"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PUBLIC</w:t>
            </w:r>
          </w:p>
        </w:tc>
      </w:tr>
      <w:tr w:rsidR="00D45153" w:rsidRPr="00D45153" w:rsidTr="0013275E">
        <w:trPr>
          <w:trHeight w:val="390"/>
          <w:jc w:val="center"/>
        </w:trPr>
        <w:tc>
          <w:tcPr>
            <w:tcW w:w="567" w:type="dxa"/>
            <w:tcBorders>
              <w:top w:val="nil"/>
              <w:left w:val="single" w:sz="8" w:space="0" w:color="auto"/>
              <w:bottom w:val="single" w:sz="4" w:space="0" w:color="auto"/>
              <w:right w:val="single" w:sz="8"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20</w:t>
            </w:r>
          </w:p>
        </w:tc>
        <w:tc>
          <w:tcPr>
            <w:tcW w:w="4111" w:type="dxa"/>
            <w:tcBorders>
              <w:top w:val="nil"/>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MICROBUS VOLKSWAGEN 7HC KOMBI CARAVE</w:t>
            </w:r>
          </w:p>
        </w:tc>
        <w:tc>
          <w:tcPr>
            <w:tcW w:w="1559" w:type="dxa"/>
            <w:tcBorders>
              <w:top w:val="nil"/>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PARTIE DE SCHI SUGAS BAI</w:t>
            </w:r>
          </w:p>
        </w:tc>
        <w:tc>
          <w:tcPr>
            <w:tcW w:w="1087" w:type="dxa"/>
            <w:tcBorders>
              <w:top w:val="nil"/>
              <w:left w:val="nil"/>
              <w:bottom w:val="single" w:sz="4" w:space="0" w:color="auto"/>
              <w:right w:val="single" w:sz="4" w:space="0" w:color="auto"/>
            </w:tcBorders>
            <w:shd w:val="clear" w:color="auto" w:fill="auto"/>
            <w:noWrap/>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738707</w:t>
            </w:r>
          </w:p>
        </w:tc>
        <w:tc>
          <w:tcPr>
            <w:tcW w:w="1559" w:type="dxa"/>
            <w:gridSpan w:val="2"/>
            <w:tcBorders>
              <w:top w:val="nil"/>
              <w:left w:val="nil"/>
              <w:bottom w:val="nil"/>
              <w:right w:val="nil"/>
            </w:tcBorders>
            <w:shd w:val="clear" w:color="000000" w:fill="FFFFFF"/>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74.910,12</w:t>
            </w:r>
          </w:p>
        </w:tc>
        <w:tc>
          <w:tcPr>
            <w:tcW w:w="1134" w:type="dxa"/>
            <w:gridSpan w:val="2"/>
            <w:tcBorders>
              <w:top w:val="nil"/>
              <w:left w:val="single" w:sz="4" w:space="0" w:color="auto"/>
              <w:bottom w:val="single" w:sz="4" w:space="0" w:color="auto"/>
              <w:right w:val="single" w:sz="4" w:space="0" w:color="auto"/>
            </w:tcBorders>
            <w:shd w:val="clear" w:color="auto" w:fill="auto"/>
            <w:noWrap/>
            <w:vAlign w:val="center"/>
            <w:hideMark/>
          </w:tcPr>
          <w:p w:rsidR="00D45153" w:rsidRPr="00D45153" w:rsidRDefault="00D45153" w:rsidP="00D45153">
            <w:pPr>
              <w:spacing w:after="0" w:line="240" w:lineRule="auto"/>
              <w:jc w:val="right"/>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 </w:t>
            </w:r>
          </w:p>
        </w:tc>
        <w:tc>
          <w:tcPr>
            <w:tcW w:w="1040" w:type="dxa"/>
            <w:gridSpan w:val="2"/>
            <w:tcBorders>
              <w:top w:val="nil"/>
              <w:left w:val="nil"/>
              <w:bottom w:val="single" w:sz="4" w:space="0" w:color="auto"/>
              <w:right w:val="single" w:sz="8"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PRIVAT</w:t>
            </w:r>
          </w:p>
        </w:tc>
      </w:tr>
      <w:tr w:rsidR="00D45153" w:rsidRPr="00D45153" w:rsidTr="0013275E">
        <w:trPr>
          <w:trHeight w:val="375"/>
          <w:jc w:val="center"/>
        </w:trPr>
        <w:tc>
          <w:tcPr>
            <w:tcW w:w="567" w:type="dxa"/>
            <w:tcBorders>
              <w:top w:val="nil"/>
              <w:left w:val="single" w:sz="8" w:space="0" w:color="auto"/>
              <w:bottom w:val="single" w:sz="4" w:space="0" w:color="auto"/>
              <w:right w:val="single" w:sz="8"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21</w:t>
            </w:r>
          </w:p>
        </w:tc>
        <w:tc>
          <w:tcPr>
            <w:tcW w:w="4111" w:type="dxa"/>
            <w:tcBorders>
              <w:top w:val="nil"/>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EVACUAREA APELOR PLUVIALE</w:t>
            </w:r>
          </w:p>
        </w:tc>
        <w:tc>
          <w:tcPr>
            <w:tcW w:w="1559" w:type="dxa"/>
            <w:tcBorders>
              <w:top w:val="nil"/>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PARTIE DE SCHI SUGAS BAI</w:t>
            </w:r>
          </w:p>
        </w:tc>
        <w:tc>
          <w:tcPr>
            <w:tcW w:w="1087" w:type="dxa"/>
            <w:tcBorders>
              <w:top w:val="nil"/>
              <w:left w:val="nil"/>
              <w:bottom w:val="single" w:sz="4" w:space="0" w:color="auto"/>
              <w:right w:val="single" w:sz="4" w:space="0" w:color="auto"/>
            </w:tcBorders>
            <w:shd w:val="clear" w:color="auto" w:fill="auto"/>
            <w:noWrap/>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100693</w:t>
            </w:r>
          </w:p>
        </w:tc>
        <w:tc>
          <w:tcPr>
            <w:tcW w:w="155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35.421,56</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45153" w:rsidRPr="00D45153" w:rsidRDefault="00D45153" w:rsidP="00D45153">
            <w:pPr>
              <w:spacing w:after="0" w:line="240" w:lineRule="auto"/>
              <w:jc w:val="right"/>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 </w:t>
            </w:r>
          </w:p>
        </w:tc>
        <w:tc>
          <w:tcPr>
            <w:tcW w:w="1040" w:type="dxa"/>
            <w:gridSpan w:val="2"/>
            <w:tcBorders>
              <w:top w:val="nil"/>
              <w:left w:val="nil"/>
              <w:bottom w:val="single" w:sz="4" w:space="0" w:color="auto"/>
              <w:right w:val="single" w:sz="8"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PUBLIC</w:t>
            </w:r>
          </w:p>
        </w:tc>
      </w:tr>
      <w:tr w:rsidR="00D45153" w:rsidRPr="00D45153" w:rsidTr="0013275E">
        <w:trPr>
          <w:trHeight w:val="281"/>
          <w:jc w:val="center"/>
        </w:trPr>
        <w:tc>
          <w:tcPr>
            <w:tcW w:w="567" w:type="dxa"/>
            <w:tcBorders>
              <w:top w:val="nil"/>
              <w:left w:val="single" w:sz="8" w:space="0" w:color="auto"/>
              <w:bottom w:val="single" w:sz="4" w:space="0" w:color="auto"/>
              <w:right w:val="single" w:sz="8"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22</w:t>
            </w:r>
          </w:p>
        </w:tc>
        <w:tc>
          <w:tcPr>
            <w:tcW w:w="4111" w:type="dxa"/>
            <w:tcBorders>
              <w:top w:val="nil"/>
              <w:left w:val="nil"/>
              <w:bottom w:val="nil"/>
              <w:right w:val="single" w:sz="4"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MASINA DE BATUT ZAPADA</w:t>
            </w:r>
          </w:p>
        </w:tc>
        <w:tc>
          <w:tcPr>
            <w:tcW w:w="1559" w:type="dxa"/>
            <w:tcBorders>
              <w:top w:val="nil"/>
              <w:left w:val="nil"/>
              <w:bottom w:val="nil"/>
              <w:right w:val="single" w:sz="4"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PARTIE DE SCHI SUGAS BAI</w:t>
            </w:r>
          </w:p>
        </w:tc>
        <w:tc>
          <w:tcPr>
            <w:tcW w:w="1087" w:type="dxa"/>
            <w:tcBorders>
              <w:top w:val="nil"/>
              <w:left w:val="nil"/>
              <w:bottom w:val="nil"/>
              <w:right w:val="single" w:sz="4"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8166</w:t>
            </w:r>
          </w:p>
        </w:tc>
        <w:tc>
          <w:tcPr>
            <w:tcW w:w="1559" w:type="dxa"/>
            <w:gridSpan w:val="2"/>
            <w:tcBorders>
              <w:top w:val="nil"/>
              <w:left w:val="nil"/>
              <w:bottom w:val="nil"/>
              <w:right w:val="single" w:sz="4" w:space="0" w:color="auto"/>
            </w:tcBorders>
            <w:shd w:val="clear" w:color="000000" w:fill="FFFFFF"/>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96.788,44</w:t>
            </w:r>
          </w:p>
        </w:tc>
        <w:tc>
          <w:tcPr>
            <w:tcW w:w="1134" w:type="dxa"/>
            <w:gridSpan w:val="2"/>
            <w:tcBorders>
              <w:top w:val="nil"/>
              <w:left w:val="nil"/>
              <w:bottom w:val="nil"/>
              <w:right w:val="single" w:sz="4" w:space="0" w:color="auto"/>
            </w:tcBorders>
            <w:shd w:val="clear" w:color="auto" w:fill="auto"/>
            <w:vAlign w:val="center"/>
            <w:hideMark/>
          </w:tcPr>
          <w:p w:rsidR="00D45153" w:rsidRPr="00D45153" w:rsidRDefault="00D45153" w:rsidP="00D45153">
            <w:pPr>
              <w:spacing w:after="0" w:line="240" w:lineRule="auto"/>
              <w:jc w:val="right"/>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 </w:t>
            </w:r>
          </w:p>
        </w:tc>
        <w:tc>
          <w:tcPr>
            <w:tcW w:w="1040" w:type="dxa"/>
            <w:gridSpan w:val="2"/>
            <w:tcBorders>
              <w:top w:val="nil"/>
              <w:left w:val="nil"/>
              <w:bottom w:val="nil"/>
              <w:right w:val="single" w:sz="8"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PRIVAT</w:t>
            </w:r>
          </w:p>
        </w:tc>
      </w:tr>
      <w:tr w:rsidR="00D45153" w:rsidRPr="00D45153" w:rsidTr="0013275E">
        <w:trPr>
          <w:trHeight w:val="495"/>
          <w:jc w:val="center"/>
        </w:trPr>
        <w:tc>
          <w:tcPr>
            <w:tcW w:w="567" w:type="dxa"/>
            <w:tcBorders>
              <w:top w:val="nil"/>
              <w:left w:val="single" w:sz="8" w:space="0" w:color="auto"/>
              <w:bottom w:val="single" w:sz="4" w:space="0" w:color="auto"/>
              <w:right w:val="single" w:sz="8"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23</w:t>
            </w:r>
          </w:p>
        </w:tc>
        <w:tc>
          <w:tcPr>
            <w:tcW w:w="4111" w:type="dxa"/>
            <w:tcBorders>
              <w:top w:val="single" w:sz="4" w:space="0" w:color="auto"/>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TEREN MINIGOLF CF 37353- CONSTRUCTIE, CF 37353 C1</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SUGAS BAI</w:t>
            </w:r>
          </w:p>
        </w:tc>
        <w:tc>
          <w:tcPr>
            <w:tcW w:w="1087" w:type="dxa"/>
            <w:tcBorders>
              <w:top w:val="single" w:sz="4" w:space="0" w:color="auto"/>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100730</w:t>
            </w:r>
          </w:p>
        </w:tc>
        <w:tc>
          <w:tcPr>
            <w:tcW w:w="1559" w:type="dxa"/>
            <w:gridSpan w:val="2"/>
            <w:tcBorders>
              <w:top w:val="single" w:sz="4" w:space="0" w:color="auto"/>
              <w:left w:val="nil"/>
              <w:bottom w:val="single" w:sz="4" w:space="0" w:color="auto"/>
              <w:right w:val="single" w:sz="4" w:space="0" w:color="auto"/>
            </w:tcBorders>
            <w:shd w:val="clear" w:color="000000" w:fill="FFFFFF"/>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1.957.008,78</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right"/>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 </w:t>
            </w:r>
          </w:p>
        </w:tc>
        <w:tc>
          <w:tcPr>
            <w:tcW w:w="1040" w:type="dxa"/>
            <w:gridSpan w:val="2"/>
            <w:tcBorders>
              <w:top w:val="single" w:sz="4" w:space="0" w:color="auto"/>
              <w:left w:val="nil"/>
              <w:bottom w:val="nil"/>
              <w:right w:val="single" w:sz="8"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PRIVAT</w:t>
            </w:r>
          </w:p>
        </w:tc>
      </w:tr>
      <w:tr w:rsidR="00D45153" w:rsidRPr="00D45153" w:rsidTr="0013275E">
        <w:trPr>
          <w:trHeight w:val="420"/>
          <w:jc w:val="center"/>
        </w:trPr>
        <w:tc>
          <w:tcPr>
            <w:tcW w:w="567" w:type="dxa"/>
            <w:tcBorders>
              <w:top w:val="nil"/>
              <w:left w:val="single" w:sz="8" w:space="0" w:color="auto"/>
              <w:bottom w:val="single" w:sz="4" w:space="0" w:color="auto"/>
              <w:right w:val="single" w:sz="8"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24</w:t>
            </w:r>
          </w:p>
        </w:tc>
        <w:tc>
          <w:tcPr>
            <w:tcW w:w="4111" w:type="dxa"/>
            <w:tcBorders>
              <w:top w:val="nil"/>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PERETE ARTIFICIAL DE ESCALADA</w:t>
            </w:r>
          </w:p>
        </w:tc>
        <w:tc>
          <w:tcPr>
            <w:tcW w:w="1559" w:type="dxa"/>
            <w:tcBorders>
              <w:top w:val="nil"/>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SUGAS BAI</w:t>
            </w:r>
          </w:p>
        </w:tc>
        <w:tc>
          <w:tcPr>
            <w:tcW w:w="1087" w:type="dxa"/>
            <w:tcBorders>
              <w:top w:val="nil"/>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100677</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1.241.413,37</w:t>
            </w:r>
          </w:p>
        </w:tc>
        <w:tc>
          <w:tcPr>
            <w:tcW w:w="1134" w:type="dxa"/>
            <w:gridSpan w:val="2"/>
            <w:tcBorders>
              <w:top w:val="nil"/>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right"/>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 </w:t>
            </w:r>
          </w:p>
        </w:tc>
        <w:tc>
          <w:tcPr>
            <w:tcW w:w="1040" w:type="dxa"/>
            <w:gridSpan w:val="2"/>
            <w:tcBorders>
              <w:top w:val="single" w:sz="4" w:space="0" w:color="auto"/>
              <w:left w:val="nil"/>
              <w:bottom w:val="nil"/>
              <w:right w:val="single" w:sz="8"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PRIVAT</w:t>
            </w:r>
          </w:p>
        </w:tc>
      </w:tr>
      <w:tr w:rsidR="00D45153" w:rsidRPr="00D45153" w:rsidTr="0013275E">
        <w:trPr>
          <w:trHeight w:val="465"/>
          <w:jc w:val="center"/>
        </w:trPr>
        <w:tc>
          <w:tcPr>
            <w:tcW w:w="567" w:type="dxa"/>
            <w:tcBorders>
              <w:top w:val="nil"/>
              <w:left w:val="single" w:sz="8" w:space="0" w:color="auto"/>
              <w:bottom w:val="single" w:sz="4" w:space="0" w:color="auto"/>
              <w:right w:val="single" w:sz="8"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lastRenderedPageBreak/>
              <w:t>25</w:t>
            </w:r>
          </w:p>
        </w:tc>
        <w:tc>
          <w:tcPr>
            <w:tcW w:w="4111" w:type="dxa"/>
            <w:tcBorders>
              <w:top w:val="nil"/>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SISTEM CABLU DE ACROBATIE</w:t>
            </w:r>
          </w:p>
        </w:tc>
        <w:tc>
          <w:tcPr>
            <w:tcW w:w="1559" w:type="dxa"/>
            <w:tcBorders>
              <w:top w:val="nil"/>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SUGAS BAI</w:t>
            </w:r>
          </w:p>
        </w:tc>
        <w:tc>
          <w:tcPr>
            <w:tcW w:w="1087" w:type="dxa"/>
            <w:tcBorders>
              <w:top w:val="nil"/>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100709</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83.700,19</w:t>
            </w:r>
          </w:p>
        </w:tc>
        <w:tc>
          <w:tcPr>
            <w:tcW w:w="1134" w:type="dxa"/>
            <w:gridSpan w:val="2"/>
            <w:tcBorders>
              <w:top w:val="nil"/>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right"/>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 </w:t>
            </w:r>
          </w:p>
        </w:tc>
        <w:tc>
          <w:tcPr>
            <w:tcW w:w="1040" w:type="dxa"/>
            <w:gridSpan w:val="2"/>
            <w:tcBorders>
              <w:top w:val="single" w:sz="4" w:space="0" w:color="auto"/>
              <w:left w:val="nil"/>
              <w:bottom w:val="nil"/>
              <w:right w:val="single" w:sz="8"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PRIVAT</w:t>
            </w:r>
          </w:p>
        </w:tc>
      </w:tr>
      <w:tr w:rsidR="00D45153" w:rsidRPr="00D45153" w:rsidTr="0013275E">
        <w:trPr>
          <w:trHeight w:val="465"/>
          <w:jc w:val="center"/>
        </w:trPr>
        <w:tc>
          <w:tcPr>
            <w:tcW w:w="567" w:type="dxa"/>
            <w:tcBorders>
              <w:top w:val="nil"/>
              <w:left w:val="single" w:sz="8" w:space="0" w:color="auto"/>
              <w:bottom w:val="single" w:sz="4" w:space="0" w:color="auto"/>
              <w:right w:val="single" w:sz="8"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26</w:t>
            </w:r>
          </w:p>
        </w:tc>
        <w:tc>
          <w:tcPr>
            <w:tcW w:w="4111" w:type="dxa"/>
            <w:tcBorders>
              <w:top w:val="nil"/>
              <w:left w:val="nil"/>
              <w:bottom w:val="nil"/>
              <w:right w:val="single" w:sz="4"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CABLU DE ACROBATIE - PARC DE AVENTURA</w:t>
            </w:r>
          </w:p>
        </w:tc>
        <w:tc>
          <w:tcPr>
            <w:tcW w:w="1559" w:type="dxa"/>
            <w:tcBorders>
              <w:top w:val="nil"/>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SUGAS BAI</w:t>
            </w:r>
          </w:p>
        </w:tc>
        <w:tc>
          <w:tcPr>
            <w:tcW w:w="1087" w:type="dxa"/>
            <w:tcBorders>
              <w:top w:val="nil"/>
              <w:left w:val="nil"/>
              <w:bottom w:val="nil"/>
              <w:right w:val="single" w:sz="4"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100734</w:t>
            </w:r>
          </w:p>
        </w:tc>
        <w:tc>
          <w:tcPr>
            <w:tcW w:w="1559" w:type="dxa"/>
            <w:gridSpan w:val="2"/>
            <w:tcBorders>
              <w:top w:val="nil"/>
              <w:left w:val="nil"/>
              <w:bottom w:val="nil"/>
              <w:right w:val="single" w:sz="4" w:space="0" w:color="auto"/>
            </w:tcBorders>
            <w:shd w:val="clear" w:color="000000" w:fill="FFFFFF"/>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106.328,21</w:t>
            </w:r>
          </w:p>
        </w:tc>
        <w:tc>
          <w:tcPr>
            <w:tcW w:w="1134" w:type="dxa"/>
            <w:gridSpan w:val="2"/>
            <w:tcBorders>
              <w:top w:val="nil"/>
              <w:left w:val="nil"/>
              <w:bottom w:val="nil"/>
              <w:right w:val="single" w:sz="4" w:space="0" w:color="auto"/>
            </w:tcBorders>
            <w:shd w:val="clear" w:color="auto" w:fill="auto"/>
            <w:vAlign w:val="center"/>
            <w:hideMark/>
          </w:tcPr>
          <w:p w:rsidR="00D45153" w:rsidRPr="00D45153" w:rsidRDefault="00D45153" w:rsidP="00D45153">
            <w:pPr>
              <w:spacing w:after="0" w:line="240" w:lineRule="auto"/>
              <w:jc w:val="right"/>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 </w:t>
            </w:r>
          </w:p>
        </w:tc>
        <w:tc>
          <w:tcPr>
            <w:tcW w:w="1040" w:type="dxa"/>
            <w:gridSpan w:val="2"/>
            <w:tcBorders>
              <w:top w:val="single" w:sz="4" w:space="0" w:color="auto"/>
              <w:left w:val="nil"/>
              <w:bottom w:val="nil"/>
              <w:right w:val="single" w:sz="8"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PRIVAT</w:t>
            </w:r>
          </w:p>
        </w:tc>
      </w:tr>
      <w:tr w:rsidR="00D45153" w:rsidRPr="00D45153" w:rsidTr="0013275E">
        <w:trPr>
          <w:trHeight w:val="406"/>
          <w:jc w:val="center"/>
        </w:trPr>
        <w:tc>
          <w:tcPr>
            <w:tcW w:w="567" w:type="dxa"/>
            <w:tcBorders>
              <w:top w:val="nil"/>
              <w:left w:val="single" w:sz="8" w:space="0" w:color="auto"/>
              <w:bottom w:val="single" w:sz="4" w:space="0" w:color="auto"/>
              <w:right w:val="single" w:sz="8"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27</w:t>
            </w:r>
          </w:p>
        </w:tc>
        <w:tc>
          <w:tcPr>
            <w:tcW w:w="4111" w:type="dxa"/>
            <w:tcBorders>
              <w:top w:val="single" w:sz="4" w:space="0" w:color="auto"/>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PASARELA</w:t>
            </w:r>
          </w:p>
        </w:tc>
        <w:tc>
          <w:tcPr>
            <w:tcW w:w="1559" w:type="dxa"/>
            <w:tcBorders>
              <w:top w:val="nil"/>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SUGAS BAI</w:t>
            </w:r>
          </w:p>
        </w:tc>
        <w:tc>
          <w:tcPr>
            <w:tcW w:w="1087" w:type="dxa"/>
            <w:tcBorders>
              <w:top w:val="single" w:sz="4" w:space="0" w:color="auto"/>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100736</w:t>
            </w:r>
          </w:p>
        </w:tc>
        <w:tc>
          <w:tcPr>
            <w:tcW w:w="1559" w:type="dxa"/>
            <w:gridSpan w:val="2"/>
            <w:tcBorders>
              <w:top w:val="single" w:sz="4" w:space="0" w:color="auto"/>
              <w:left w:val="nil"/>
              <w:bottom w:val="single" w:sz="4" w:space="0" w:color="auto"/>
              <w:right w:val="single" w:sz="4" w:space="0" w:color="auto"/>
            </w:tcBorders>
            <w:shd w:val="clear" w:color="000000" w:fill="FFFFFF"/>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22.841,10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right"/>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 </w:t>
            </w:r>
          </w:p>
        </w:tc>
        <w:tc>
          <w:tcPr>
            <w:tcW w:w="1040" w:type="dxa"/>
            <w:gridSpan w:val="2"/>
            <w:tcBorders>
              <w:top w:val="single" w:sz="4" w:space="0" w:color="auto"/>
              <w:left w:val="nil"/>
              <w:bottom w:val="nil"/>
              <w:right w:val="single" w:sz="8"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PRIVAT</w:t>
            </w:r>
          </w:p>
        </w:tc>
      </w:tr>
      <w:tr w:rsidR="00D45153" w:rsidRPr="00D45153" w:rsidTr="0013275E">
        <w:trPr>
          <w:trHeight w:val="465"/>
          <w:jc w:val="center"/>
        </w:trPr>
        <w:tc>
          <w:tcPr>
            <w:tcW w:w="567" w:type="dxa"/>
            <w:tcBorders>
              <w:top w:val="nil"/>
              <w:left w:val="single" w:sz="8" w:space="0" w:color="auto"/>
              <w:bottom w:val="single" w:sz="4" w:space="0" w:color="auto"/>
              <w:right w:val="single" w:sz="8"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28</w:t>
            </w:r>
          </w:p>
        </w:tc>
        <w:tc>
          <w:tcPr>
            <w:tcW w:w="4111" w:type="dxa"/>
            <w:tcBorders>
              <w:top w:val="nil"/>
              <w:left w:val="nil"/>
              <w:bottom w:val="single" w:sz="4" w:space="0" w:color="auto"/>
              <w:right w:val="single" w:sz="4" w:space="0" w:color="auto"/>
            </w:tcBorders>
            <w:shd w:val="clear" w:color="000000" w:fill="FFFFFF"/>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TEREN TENIS 700 MP - CONSTRUCTIE</w:t>
            </w:r>
          </w:p>
        </w:tc>
        <w:tc>
          <w:tcPr>
            <w:tcW w:w="1559" w:type="dxa"/>
            <w:tcBorders>
              <w:top w:val="nil"/>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SUGAS BAI</w:t>
            </w:r>
          </w:p>
        </w:tc>
        <w:tc>
          <w:tcPr>
            <w:tcW w:w="1087" w:type="dxa"/>
            <w:tcBorders>
              <w:top w:val="nil"/>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100670</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864.445,21</w:t>
            </w:r>
          </w:p>
        </w:tc>
        <w:tc>
          <w:tcPr>
            <w:tcW w:w="1134" w:type="dxa"/>
            <w:gridSpan w:val="2"/>
            <w:tcBorders>
              <w:top w:val="nil"/>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right"/>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 </w:t>
            </w:r>
          </w:p>
        </w:tc>
        <w:tc>
          <w:tcPr>
            <w:tcW w:w="1040" w:type="dxa"/>
            <w:gridSpan w:val="2"/>
            <w:tcBorders>
              <w:top w:val="single" w:sz="4" w:space="0" w:color="auto"/>
              <w:left w:val="nil"/>
              <w:bottom w:val="nil"/>
              <w:right w:val="single" w:sz="8"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PRIVAT</w:t>
            </w:r>
          </w:p>
        </w:tc>
      </w:tr>
      <w:tr w:rsidR="00D45153" w:rsidRPr="00D45153" w:rsidTr="0013275E">
        <w:trPr>
          <w:trHeight w:val="405"/>
          <w:jc w:val="center"/>
        </w:trPr>
        <w:tc>
          <w:tcPr>
            <w:tcW w:w="7347" w:type="dxa"/>
            <w:gridSpan w:val="5"/>
            <w:tcBorders>
              <w:top w:val="single" w:sz="8" w:space="0" w:color="auto"/>
              <w:left w:val="single" w:sz="8" w:space="0" w:color="auto"/>
              <w:bottom w:val="single" w:sz="8" w:space="0" w:color="auto"/>
              <w:right w:val="nil"/>
            </w:tcBorders>
            <w:shd w:val="clear" w:color="000000" w:fill="BFBFBF"/>
            <w:vAlign w:val="center"/>
            <w:hideMark/>
          </w:tcPr>
          <w:p w:rsidR="00D45153" w:rsidRPr="00D45153" w:rsidRDefault="00D45153" w:rsidP="00D45153">
            <w:pPr>
              <w:spacing w:after="0" w:line="240" w:lineRule="auto"/>
              <w:jc w:val="center"/>
              <w:rPr>
                <w:rFonts w:ascii="Times New Roman" w:eastAsia="Times New Roman" w:hAnsi="Times New Roman" w:cs="Times New Roman"/>
                <w:b/>
                <w:bCs/>
                <w:lang w:eastAsia="ro-RO"/>
              </w:rPr>
            </w:pPr>
            <w:r w:rsidRPr="00D45153">
              <w:rPr>
                <w:rFonts w:ascii="Times New Roman" w:eastAsia="Times New Roman" w:hAnsi="Times New Roman" w:cs="Times New Roman"/>
                <w:b/>
                <w:bCs/>
                <w:lang w:eastAsia="ro-RO"/>
              </w:rPr>
              <w:t xml:space="preserve">Total </w:t>
            </w:r>
            <w:r w:rsidR="001D394A" w:rsidRPr="00D45153">
              <w:rPr>
                <w:rFonts w:ascii="Times New Roman" w:eastAsia="Times New Roman" w:hAnsi="Times New Roman" w:cs="Times New Roman"/>
                <w:b/>
                <w:bCs/>
                <w:lang w:eastAsia="ro-RO"/>
              </w:rPr>
              <w:t>mijloace</w:t>
            </w:r>
            <w:r w:rsidRPr="00D45153">
              <w:rPr>
                <w:rFonts w:ascii="Times New Roman" w:eastAsia="Times New Roman" w:hAnsi="Times New Roman" w:cs="Times New Roman"/>
                <w:b/>
                <w:bCs/>
                <w:lang w:eastAsia="ro-RO"/>
              </w:rPr>
              <w:t xml:space="preserve"> fixe :</w:t>
            </w:r>
          </w:p>
        </w:tc>
        <w:tc>
          <w:tcPr>
            <w:tcW w:w="1559" w:type="dxa"/>
            <w:gridSpan w:val="2"/>
            <w:tcBorders>
              <w:top w:val="single" w:sz="8" w:space="0" w:color="auto"/>
              <w:left w:val="nil"/>
              <w:bottom w:val="single" w:sz="8" w:space="0" w:color="auto"/>
              <w:right w:val="nil"/>
            </w:tcBorders>
            <w:shd w:val="clear" w:color="000000" w:fill="BFBFBF"/>
            <w:vAlign w:val="center"/>
            <w:hideMark/>
          </w:tcPr>
          <w:p w:rsidR="00D45153" w:rsidRPr="00D45153" w:rsidRDefault="00D45153" w:rsidP="00D45153">
            <w:pPr>
              <w:spacing w:after="0" w:line="240" w:lineRule="auto"/>
              <w:jc w:val="right"/>
              <w:rPr>
                <w:rFonts w:ascii="Times New Roman" w:eastAsia="Times New Roman" w:hAnsi="Times New Roman" w:cs="Times New Roman"/>
                <w:b/>
                <w:bCs/>
                <w:lang w:eastAsia="ro-RO"/>
              </w:rPr>
            </w:pPr>
            <w:r w:rsidRPr="00D45153">
              <w:rPr>
                <w:rFonts w:ascii="Times New Roman" w:eastAsia="Times New Roman" w:hAnsi="Times New Roman" w:cs="Times New Roman"/>
                <w:b/>
                <w:bCs/>
                <w:lang w:eastAsia="ro-RO"/>
              </w:rPr>
              <w:t>17.260.968,67</w:t>
            </w:r>
          </w:p>
        </w:tc>
        <w:tc>
          <w:tcPr>
            <w:tcW w:w="1134" w:type="dxa"/>
            <w:gridSpan w:val="2"/>
            <w:tcBorders>
              <w:top w:val="single" w:sz="8" w:space="0" w:color="auto"/>
              <w:left w:val="nil"/>
              <w:bottom w:val="single" w:sz="8" w:space="0" w:color="auto"/>
              <w:right w:val="nil"/>
            </w:tcBorders>
            <w:shd w:val="clear" w:color="000000" w:fill="BFBFBF"/>
            <w:vAlign w:val="center"/>
            <w:hideMark/>
          </w:tcPr>
          <w:p w:rsidR="00D45153" w:rsidRPr="00D45153" w:rsidRDefault="00D45153" w:rsidP="00D45153">
            <w:pPr>
              <w:spacing w:after="0" w:line="240" w:lineRule="auto"/>
              <w:jc w:val="right"/>
              <w:rPr>
                <w:rFonts w:ascii="Times New Roman" w:eastAsia="Times New Roman" w:hAnsi="Times New Roman" w:cs="Times New Roman"/>
                <w:b/>
                <w:bCs/>
                <w:lang w:eastAsia="ro-RO"/>
              </w:rPr>
            </w:pPr>
            <w:r w:rsidRPr="00D45153">
              <w:rPr>
                <w:rFonts w:ascii="Times New Roman" w:eastAsia="Times New Roman" w:hAnsi="Times New Roman" w:cs="Times New Roman"/>
                <w:b/>
                <w:bCs/>
                <w:lang w:eastAsia="ro-RO"/>
              </w:rPr>
              <w:t> </w:t>
            </w:r>
          </w:p>
        </w:tc>
        <w:tc>
          <w:tcPr>
            <w:tcW w:w="1017" w:type="dxa"/>
            <w:tcBorders>
              <w:top w:val="single" w:sz="8" w:space="0" w:color="auto"/>
              <w:left w:val="nil"/>
              <w:bottom w:val="single" w:sz="8" w:space="0" w:color="auto"/>
              <w:right w:val="single" w:sz="8" w:space="0" w:color="auto"/>
            </w:tcBorders>
            <w:shd w:val="clear" w:color="000000" w:fill="BFBFBF"/>
            <w:vAlign w:val="center"/>
            <w:hideMark/>
          </w:tcPr>
          <w:p w:rsidR="00D45153" w:rsidRPr="00D45153" w:rsidRDefault="00D45153" w:rsidP="00D45153">
            <w:pPr>
              <w:spacing w:after="0" w:line="240" w:lineRule="auto"/>
              <w:jc w:val="center"/>
              <w:rPr>
                <w:rFonts w:ascii="Times New Roman" w:eastAsia="Times New Roman" w:hAnsi="Times New Roman" w:cs="Times New Roman"/>
                <w:b/>
                <w:bCs/>
                <w:lang w:eastAsia="ro-RO"/>
              </w:rPr>
            </w:pPr>
            <w:r w:rsidRPr="00D45153">
              <w:rPr>
                <w:rFonts w:ascii="Times New Roman" w:eastAsia="Times New Roman" w:hAnsi="Times New Roman" w:cs="Times New Roman"/>
                <w:b/>
                <w:bCs/>
                <w:lang w:eastAsia="ro-RO"/>
              </w:rPr>
              <w:t> </w:t>
            </w:r>
          </w:p>
        </w:tc>
      </w:tr>
    </w:tbl>
    <w:p w:rsidR="001D394A" w:rsidRDefault="001D394A">
      <w:pPr>
        <w:rPr>
          <w:rFonts w:ascii="Times New Roman" w:hAnsi="Times New Roman"/>
          <w:b/>
          <w:sz w:val="24"/>
          <w:szCs w:val="24"/>
        </w:rPr>
      </w:pPr>
      <w:r>
        <w:rPr>
          <w:rFonts w:ascii="Times New Roman" w:hAnsi="Times New Roman"/>
          <w:b/>
          <w:sz w:val="24"/>
          <w:szCs w:val="24"/>
        </w:rPr>
        <w:t xml:space="preserve">          </w:t>
      </w:r>
    </w:p>
    <w:tbl>
      <w:tblPr>
        <w:tblW w:w="10784" w:type="dxa"/>
        <w:jc w:val="center"/>
        <w:tblLook w:val="04A0" w:firstRow="1" w:lastRow="0" w:firstColumn="1" w:lastColumn="0" w:noHBand="0" w:noVBand="1"/>
      </w:tblPr>
      <w:tblGrid>
        <w:gridCol w:w="588"/>
        <w:gridCol w:w="3250"/>
        <w:gridCol w:w="1934"/>
        <w:gridCol w:w="905"/>
        <w:gridCol w:w="1011"/>
        <w:gridCol w:w="1144"/>
        <w:gridCol w:w="60"/>
        <w:gridCol w:w="1892"/>
      </w:tblGrid>
      <w:tr w:rsidR="001D394A" w:rsidRPr="001D394A" w:rsidTr="0013275E">
        <w:trPr>
          <w:trHeight w:val="645"/>
          <w:jc w:val="center"/>
        </w:trPr>
        <w:tc>
          <w:tcPr>
            <w:tcW w:w="588" w:type="dxa"/>
            <w:tcBorders>
              <w:top w:val="single" w:sz="8" w:space="0" w:color="auto"/>
              <w:left w:val="single" w:sz="8" w:space="0" w:color="auto"/>
              <w:bottom w:val="nil"/>
              <w:right w:val="single" w:sz="4" w:space="0" w:color="auto"/>
            </w:tcBorders>
            <w:shd w:val="clear" w:color="000000" w:fill="A9D08E"/>
            <w:vAlign w:val="center"/>
            <w:hideMark/>
          </w:tcPr>
          <w:p w:rsidR="001D394A" w:rsidRPr="001D394A" w:rsidRDefault="001D394A" w:rsidP="001D394A">
            <w:pPr>
              <w:spacing w:after="0" w:line="240" w:lineRule="auto"/>
              <w:jc w:val="center"/>
              <w:rPr>
                <w:rFonts w:ascii="Times New Roman" w:eastAsia="Times New Roman" w:hAnsi="Times New Roman" w:cs="Times New Roman"/>
                <w:b/>
                <w:bCs/>
                <w:lang w:eastAsia="ro-RO"/>
              </w:rPr>
            </w:pPr>
            <w:r w:rsidRPr="001D394A">
              <w:rPr>
                <w:rFonts w:ascii="Times New Roman" w:eastAsia="Times New Roman" w:hAnsi="Times New Roman" w:cs="Times New Roman"/>
                <w:b/>
                <w:bCs/>
                <w:lang w:eastAsia="ro-RO"/>
              </w:rPr>
              <w:t> </w:t>
            </w:r>
          </w:p>
        </w:tc>
        <w:tc>
          <w:tcPr>
            <w:tcW w:w="3250" w:type="dxa"/>
            <w:tcBorders>
              <w:top w:val="single" w:sz="8" w:space="0" w:color="auto"/>
              <w:left w:val="nil"/>
              <w:bottom w:val="nil"/>
              <w:right w:val="single" w:sz="4" w:space="0" w:color="auto"/>
            </w:tcBorders>
            <w:shd w:val="clear" w:color="000000" w:fill="A9D08E"/>
            <w:vAlign w:val="center"/>
            <w:hideMark/>
          </w:tcPr>
          <w:p w:rsidR="001D394A" w:rsidRPr="001D394A" w:rsidRDefault="001D394A" w:rsidP="001D394A">
            <w:pPr>
              <w:spacing w:after="0" w:line="240" w:lineRule="auto"/>
              <w:jc w:val="center"/>
              <w:rPr>
                <w:rFonts w:ascii="Times New Roman" w:eastAsia="Times New Roman" w:hAnsi="Times New Roman" w:cs="Times New Roman"/>
                <w:b/>
                <w:bCs/>
                <w:lang w:eastAsia="ro-RO"/>
              </w:rPr>
            </w:pPr>
            <w:r w:rsidRPr="001D394A">
              <w:rPr>
                <w:rFonts w:ascii="Times New Roman" w:eastAsia="Times New Roman" w:hAnsi="Times New Roman" w:cs="Times New Roman"/>
                <w:b/>
                <w:bCs/>
                <w:lang w:eastAsia="ro-RO"/>
              </w:rPr>
              <w:t>Denumirea bunurilor inventariate</w:t>
            </w:r>
          </w:p>
        </w:tc>
        <w:tc>
          <w:tcPr>
            <w:tcW w:w="1934" w:type="dxa"/>
            <w:tcBorders>
              <w:top w:val="single" w:sz="8" w:space="0" w:color="auto"/>
              <w:left w:val="nil"/>
              <w:bottom w:val="nil"/>
              <w:right w:val="single" w:sz="4" w:space="0" w:color="auto"/>
            </w:tcBorders>
            <w:shd w:val="clear" w:color="000000" w:fill="A9D08E"/>
            <w:vAlign w:val="center"/>
            <w:hideMark/>
          </w:tcPr>
          <w:p w:rsidR="001D394A" w:rsidRPr="001D394A" w:rsidRDefault="001D394A" w:rsidP="001D394A">
            <w:pPr>
              <w:spacing w:after="0" w:line="240" w:lineRule="auto"/>
              <w:jc w:val="center"/>
              <w:rPr>
                <w:rFonts w:ascii="Times New Roman" w:eastAsia="Times New Roman" w:hAnsi="Times New Roman" w:cs="Times New Roman"/>
                <w:b/>
                <w:bCs/>
                <w:lang w:eastAsia="ro-RO"/>
              </w:rPr>
            </w:pPr>
            <w:r w:rsidRPr="001D394A">
              <w:rPr>
                <w:rFonts w:ascii="Times New Roman" w:eastAsia="Times New Roman" w:hAnsi="Times New Roman" w:cs="Times New Roman"/>
                <w:b/>
                <w:bCs/>
                <w:lang w:eastAsia="ro-RO"/>
              </w:rPr>
              <w:t>Adresa</w:t>
            </w:r>
          </w:p>
        </w:tc>
        <w:tc>
          <w:tcPr>
            <w:tcW w:w="905" w:type="dxa"/>
            <w:tcBorders>
              <w:top w:val="single" w:sz="8" w:space="0" w:color="auto"/>
              <w:left w:val="nil"/>
              <w:bottom w:val="nil"/>
              <w:right w:val="single" w:sz="4" w:space="0" w:color="auto"/>
            </w:tcBorders>
            <w:shd w:val="clear" w:color="000000" w:fill="A9D08E"/>
            <w:vAlign w:val="center"/>
            <w:hideMark/>
          </w:tcPr>
          <w:p w:rsidR="001D394A" w:rsidRPr="001D394A" w:rsidRDefault="001D394A" w:rsidP="001D394A">
            <w:pPr>
              <w:spacing w:after="0" w:line="240" w:lineRule="auto"/>
              <w:jc w:val="center"/>
              <w:rPr>
                <w:rFonts w:ascii="Times New Roman" w:eastAsia="Times New Roman" w:hAnsi="Times New Roman" w:cs="Times New Roman"/>
                <w:b/>
                <w:bCs/>
                <w:lang w:eastAsia="ro-RO"/>
              </w:rPr>
            </w:pPr>
            <w:r w:rsidRPr="001D394A">
              <w:rPr>
                <w:rFonts w:ascii="Times New Roman" w:eastAsia="Times New Roman" w:hAnsi="Times New Roman" w:cs="Times New Roman"/>
                <w:b/>
                <w:bCs/>
                <w:lang w:eastAsia="ro-RO"/>
              </w:rPr>
              <w:t>BUC.</w:t>
            </w:r>
          </w:p>
        </w:tc>
        <w:tc>
          <w:tcPr>
            <w:tcW w:w="1011" w:type="dxa"/>
            <w:tcBorders>
              <w:top w:val="single" w:sz="8" w:space="0" w:color="auto"/>
              <w:left w:val="nil"/>
              <w:bottom w:val="nil"/>
              <w:right w:val="single" w:sz="4" w:space="0" w:color="auto"/>
            </w:tcBorders>
            <w:shd w:val="clear" w:color="000000" w:fill="A9D08E"/>
            <w:vAlign w:val="center"/>
            <w:hideMark/>
          </w:tcPr>
          <w:p w:rsidR="001D394A" w:rsidRPr="001D394A" w:rsidRDefault="001D394A" w:rsidP="001D394A">
            <w:pPr>
              <w:spacing w:after="0" w:line="240" w:lineRule="auto"/>
              <w:jc w:val="center"/>
              <w:rPr>
                <w:rFonts w:ascii="Times New Roman" w:eastAsia="Times New Roman" w:hAnsi="Times New Roman" w:cs="Times New Roman"/>
                <w:b/>
                <w:bCs/>
                <w:lang w:eastAsia="ro-RO"/>
              </w:rPr>
            </w:pPr>
            <w:r w:rsidRPr="001D394A">
              <w:rPr>
                <w:rFonts w:ascii="Times New Roman" w:eastAsia="Times New Roman" w:hAnsi="Times New Roman" w:cs="Times New Roman"/>
                <w:b/>
                <w:bCs/>
                <w:lang w:eastAsia="ro-RO"/>
              </w:rPr>
              <w:t>Nr. inventar</w:t>
            </w:r>
          </w:p>
        </w:tc>
        <w:tc>
          <w:tcPr>
            <w:tcW w:w="1144" w:type="dxa"/>
            <w:tcBorders>
              <w:top w:val="single" w:sz="8" w:space="0" w:color="auto"/>
              <w:left w:val="nil"/>
              <w:bottom w:val="nil"/>
              <w:right w:val="single" w:sz="4" w:space="0" w:color="auto"/>
            </w:tcBorders>
            <w:shd w:val="clear" w:color="000000" w:fill="A9D08E"/>
            <w:vAlign w:val="center"/>
            <w:hideMark/>
          </w:tcPr>
          <w:p w:rsidR="001D394A" w:rsidRPr="001D394A" w:rsidRDefault="0013275E" w:rsidP="001D394A">
            <w:pPr>
              <w:spacing w:after="0" w:line="240" w:lineRule="auto"/>
              <w:jc w:val="right"/>
              <w:rPr>
                <w:rFonts w:ascii="Times New Roman" w:eastAsia="Times New Roman" w:hAnsi="Times New Roman" w:cs="Times New Roman"/>
                <w:b/>
                <w:bCs/>
                <w:lang w:eastAsia="ro-RO"/>
              </w:rPr>
            </w:pPr>
            <w:r w:rsidRPr="001D394A">
              <w:rPr>
                <w:rFonts w:ascii="Times New Roman" w:eastAsia="Times New Roman" w:hAnsi="Times New Roman" w:cs="Times New Roman"/>
                <w:b/>
                <w:bCs/>
                <w:lang w:eastAsia="ro-RO"/>
              </w:rPr>
              <w:t>Preț</w:t>
            </w:r>
            <w:r w:rsidR="001D394A" w:rsidRPr="001D394A">
              <w:rPr>
                <w:rFonts w:ascii="Times New Roman" w:eastAsia="Times New Roman" w:hAnsi="Times New Roman" w:cs="Times New Roman"/>
                <w:b/>
                <w:bCs/>
                <w:lang w:eastAsia="ro-RO"/>
              </w:rPr>
              <w:t xml:space="preserve"> unitar</w:t>
            </w:r>
          </w:p>
        </w:tc>
        <w:tc>
          <w:tcPr>
            <w:tcW w:w="1952" w:type="dxa"/>
            <w:gridSpan w:val="2"/>
            <w:tcBorders>
              <w:top w:val="single" w:sz="8" w:space="0" w:color="auto"/>
              <w:left w:val="nil"/>
              <w:bottom w:val="nil"/>
              <w:right w:val="single" w:sz="8" w:space="0" w:color="auto"/>
            </w:tcBorders>
            <w:shd w:val="clear" w:color="000000" w:fill="A9D08E"/>
            <w:vAlign w:val="center"/>
            <w:hideMark/>
          </w:tcPr>
          <w:p w:rsidR="001D394A" w:rsidRPr="001D394A" w:rsidRDefault="001D394A" w:rsidP="001D394A">
            <w:pPr>
              <w:spacing w:after="0" w:line="240" w:lineRule="auto"/>
              <w:jc w:val="center"/>
              <w:rPr>
                <w:rFonts w:ascii="Times New Roman" w:eastAsia="Times New Roman" w:hAnsi="Times New Roman" w:cs="Times New Roman"/>
                <w:b/>
                <w:bCs/>
                <w:lang w:eastAsia="ro-RO"/>
              </w:rPr>
            </w:pPr>
            <w:r w:rsidRPr="001D394A">
              <w:rPr>
                <w:rFonts w:ascii="Times New Roman" w:eastAsia="Times New Roman" w:hAnsi="Times New Roman" w:cs="Times New Roman"/>
                <w:b/>
                <w:bCs/>
                <w:lang w:eastAsia="ro-RO"/>
              </w:rPr>
              <w:t>Valoare de inventar</w:t>
            </w:r>
          </w:p>
        </w:tc>
      </w:tr>
      <w:tr w:rsidR="001D394A" w:rsidRPr="001D394A" w:rsidTr="0013275E">
        <w:trPr>
          <w:trHeight w:val="300"/>
          <w:jc w:val="center"/>
        </w:trPr>
        <w:tc>
          <w:tcPr>
            <w:tcW w:w="588"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1</w:t>
            </w:r>
          </w:p>
        </w:tc>
        <w:tc>
          <w:tcPr>
            <w:tcW w:w="3250" w:type="dxa"/>
            <w:tcBorders>
              <w:top w:val="single" w:sz="8" w:space="0" w:color="auto"/>
              <w:left w:val="nil"/>
              <w:bottom w:val="single" w:sz="4" w:space="0" w:color="auto"/>
              <w:right w:val="single" w:sz="4" w:space="0" w:color="auto"/>
            </w:tcBorders>
            <w:shd w:val="clear" w:color="000000" w:fill="FFFFFF"/>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xml:space="preserve">POLIZOR </w:t>
            </w:r>
          </w:p>
        </w:tc>
        <w:tc>
          <w:tcPr>
            <w:tcW w:w="1934" w:type="dxa"/>
            <w:tcBorders>
              <w:top w:val="single" w:sz="8" w:space="0" w:color="auto"/>
              <w:left w:val="nil"/>
              <w:bottom w:val="single" w:sz="4" w:space="0" w:color="auto"/>
              <w:right w:val="single" w:sz="4" w:space="0" w:color="auto"/>
            </w:tcBorders>
            <w:shd w:val="clear" w:color="000000" w:fill="FFFFFF"/>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SUGAS BAI</w:t>
            </w:r>
          </w:p>
        </w:tc>
        <w:tc>
          <w:tcPr>
            <w:tcW w:w="905" w:type="dxa"/>
            <w:tcBorders>
              <w:top w:val="single" w:sz="8" w:space="0" w:color="auto"/>
              <w:left w:val="nil"/>
              <w:bottom w:val="single" w:sz="4" w:space="0" w:color="auto"/>
              <w:right w:val="single" w:sz="4" w:space="0" w:color="auto"/>
            </w:tcBorders>
            <w:shd w:val="clear" w:color="000000" w:fill="FFFFFF"/>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1</w:t>
            </w:r>
          </w:p>
        </w:tc>
        <w:tc>
          <w:tcPr>
            <w:tcW w:w="1011" w:type="dxa"/>
            <w:tcBorders>
              <w:top w:val="single" w:sz="8" w:space="0" w:color="auto"/>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w:t>
            </w:r>
          </w:p>
        </w:tc>
        <w:tc>
          <w:tcPr>
            <w:tcW w:w="1144" w:type="dxa"/>
            <w:tcBorders>
              <w:top w:val="single" w:sz="8" w:space="0" w:color="auto"/>
              <w:left w:val="nil"/>
              <w:bottom w:val="single" w:sz="4" w:space="0" w:color="auto"/>
              <w:right w:val="nil"/>
            </w:tcBorders>
            <w:shd w:val="clear" w:color="auto" w:fill="auto"/>
            <w:vAlign w:val="center"/>
            <w:hideMark/>
          </w:tcPr>
          <w:p w:rsidR="001D394A" w:rsidRPr="001D394A" w:rsidRDefault="001D394A" w:rsidP="001D394A">
            <w:pPr>
              <w:spacing w:after="0" w:line="240" w:lineRule="auto"/>
              <w:jc w:val="right"/>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xml:space="preserve">  365,00     </w:t>
            </w:r>
          </w:p>
        </w:tc>
        <w:tc>
          <w:tcPr>
            <w:tcW w:w="1952" w:type="dxa"/>
            <w:gridSpan w:val="2"/>
            <w:tcBorders>
              <w:top w:val="single" w:sz="8" w:space="0" w:color="auto"/>
              <w:left w:val="single" w:sz="4" w:space="0" w:color="auto"/>
              <w:bottom w:val="single" w:sz="4" w:space="0" w:color="auto"/>
              <w:right w:val="single" w:sz="8"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xml:space="preserve">               365,00     </w:t>
            </w:r>
          </w:p>
        </w:tc>
      </w:tr>
      <w:tr w:rsidR="001D394A" w:rsidRPr="001D394A" w:rsidTr="0013275E">
        <w:trPr>
          <w:trHeight w:val="300"/>
          <w:jc w:val="center"/>
        </w:trPr>
        <w:tc>
          <w:tcPr>
            <w:tcW w:w="588" w:type="dxa"/>
            <w:tcBorders>
              <w:top w:val="nil"/>
              <w:left w:val="single" w:sz="8" w:space="0" w:color="auto"/>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2</w:t>
            </w:r>
          </w:p>
        </w:tc>
        <w:tc>
          <w:tcPr>
            <w:tcW w:w="3250" w:type="dxa"/>
            <w:tcBorders>
              <w:top w:val="nil"/>
              <w:left w:val="nil"/>
              <w:bottom w:val="single" w:sz="4" w:space="0" w:color="auto"/>
              <w:right w:val="single" w:sz="4" w:space="0" w:color="auto"/>
            </w:tcBorders>
            <w:shd w:val="clear" w:color="000000" w:fill="FFFFFF"/>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CRIC HIDRAULIC</w:t>
            </w:r>
          </w:p>
        </w:tc>
        <w:tc>
          <w:tcPr>
            <w:tcW w:w="1934" w:type="dxa"/>
            <w:tcBorders>
              <w:top w:val="nil"/>
              <w:left w:val="nil"/>
              <w:bottom w:val="single" w:sz="4" w:space="0" w:color="auto"/>
              <w:right w:val="single" w:sz="4" w:space="0" w:color="auto"/>
            </w:tcBorders>
            <w:shd w:val="clear" w:color="000000" w:fill="FFFFFF"/>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SUGAS BAI</w:t>
            </w:r>
          </w:p>
        </w:tc>
        <w:tc>
          <w:tcPr>
            <w:tcW w:w="905" w:type="dxa"/>
            <w:tcBorders>
              <w:top w:val="nil"/>
              <w:left w:val="nil"/>
              <w:bottom w:val="single" w:sz="4" w:space="0" w:color="auto"/>
              <w:right w:val="single" w:sz="4" w:space="0" w:color="auto"/>
            </w:tcBorders>
            <w:shd w:val="clear" w:color="000000" w:fill="FFFFFF"/>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1</w:t>
            </w:r>
          </w:p>
        </w:tc>
        <w:tc>
          <w:tcPr>
            <w:tcW w:w="1011"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w:t>
            </w:r>
          </w:p>
        </w:tc>
        <w:tc>
          <w:tcPr>
            <w:tcW w:w="1144" w:type="dxa"/>
            <w:tcBorders>
              <w:top w:val="nil"/>
              <w:left w:val="nil"/>
              <w:bottom w:val="single" w:sz="4" w:space="0" w:color="auto"/>
              <w:right w:val="nil"/>
            </w:tcBorders>
            <w:shd w:val="clear" w:color="auto" w:fill="auto"/>
            <w:vAlign w:val="center"/>
            <w:hideMark/>
          </w:tcPr>
          <w:p w:rsidR="001D394A" w:rsidRPr="001D394A" w:rsidRDefault="001D394A" w:rsidP="001D394A">
            <w:pPr>
              <w:spacing w:after="0" w:line="240" w:lineRule="auto"/>
              <w:jc w:val="right"/>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xml:space="preserve">  100,00     </w:t>
            </w:r>
          </w:p>
        </w:tc>
        <w:tc>
          <w:tcPr>
            <w:tcW w:w="1952" w:type="dxa"/>
            <w:gridSpan w:val="2"/>
            <w:tcBorders>
              <w:top w:val="nil"/>
              <w:left w:val="single" w:sz="4" w:space="0" w:color="auto"/>
              <w:bottom w:val="single" w:sz="4" w:space="0" w:color="auto"/>
              <w:right w:val="single" w:sz="8"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xml:space="preserve">               100,00     </w:t>
            </w:r>
          </w:p>
        </w:tc>
      </w:tr>
      <w:tr w:rsidR="001D394A" w:rsidRPr="001D394A" w:rsidTr="0013275E">
        <w:trPr>
          <w:trHeight w:val="300"/>
          <w:jc w:val="center"/>
        </w:trPr>
        <w:tc>
          <w:tcPr>
            <w:tcW w:w="588" w:type="dxa"/>
            <w:tcBorders>
              <w:top w:val="nil"/>
              <w:left w:val="single" w:sz="8" w:space="0" w:color="auto"/>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3</w:t>
            </w:r>
          </w:p>
        </w:tc>
        <w:tc>
          <w:tcPr>
            <w:tcW w:w="3250"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CHEIE INOX</w:t>
            </w:r>
          </w:p>
        </w:tc>
        <w:tc>
          <w:tcPr>
            <w:tcW w:w="193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SUGAS BAI</w:t>
            </w:r>
          </w:p>
        </w:tc>
        <w:tc>
          <w:tcPr>
            <w:tcW w:w="905"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1</w:t>
            </w:r>
          </w:p>
        </w:tc>
        <w:tc>
          <w:tcPr>
            <w:tcW w:w="1011"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w:t>
            </w:r>
          </w:p>
        </w:tc>
        <w:tc>
          <w:tcPr>
            <w:tcW w:w="1144" w:type="dxa"/>
            <w:tcBorders>
              <w:top w:val="nil"/>
              <w:left w:val="nil"/>
              <w:bottom w:val="single" w:sz="4" w:space="0" w:color="auto"/>
              <w:right w:val="nil"/>
            </w:tcBorders>
            <w:shd w:val="clear" w:color="auto" w:fill="auto"/>
            <w:vAlign w:val="center"/>
            <w:hideMark/>
          </w:tcPr>
          <w:p w:rsidR="001D394A" w:rsidRPr="001D394A" w:rsidRDefault="001D394A" w:rsidP="001D394A">
            <w:pPr>
              <w:spacing w:after="0" w:line="240" w:lineRule="auto"/>
              <w:jc w:val="right"/>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xml:space="preserve">     40,00     </w:t>
            </w:r>
          </w:p>
        </w:tc>
        <w:tc>
          <w:tcPr>
            <w:tcW w:w="1952" w:type="dxa"/>
            <w:gridSpan w:val="2"/>
            <w:tcBorders>
              <w:top w:val="nil"/>
              <w:left w:val="single" w:sz="4" w:space="0" w:color="auto"/>
              <w:bottom w:val="single" w:sz="4" w:space="0" w:color="auto"/>
              <w:right w:val="single" w:sz="8"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xml:space="preserve">                  40,00     </w:t>
            </w:r>
          </w:p>
        </w:tc>
      </w:tr>
      <w:tr w:rsidR="001D394A" w:rsidRPr="001D394A" w:rsidTr="0013275E">
        <w:trPr>
          <w:trHeight w:val="300"/>
          <w:jc w:val="center"/>
        </w:trPr>
        <w:tc>
          <w:tcPr>
            <w:tcW w:w="588" w:type="dxa"/>
            <w:tcBorders>
              <w:top w:val="nil"/>
              <w:left w:val="single" w:sz="8" w:space="0" w:color="auto"/>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4</w:t>
            </w:r>
          </w:p>
        </w:tc>
        <w:tc>
          <w:tcPr>
            <w:tcW w:w="3250"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SALTEA DE PROT</w:t>
            </w:r>
          </w:p>
        </w:tc>
        <w:tc>
          <w:tcPr>
            <w:tcW w:w="193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SUGAS BAI</w:t>
            </w:r>
          </w:p>
        </w:tc>
        <w:tc>
          <w:tcPr>
            <w:tcW w:w="905"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xml:space="preserve">7 </w:t>
            </w:r>
          </w:p>
        </w:tc>
        <w:tc>
          <w:tcPr>
            <w:tcW w:w="1011"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w:t>
            </w:r>
          </w:p>
        </w:tc>
        <w:tc>
          <w:tcPr>
            <w:tcW w:w="114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right"/>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xml:space="preserve">  771,42     </w:t>
            </w:r>
          </w:p>
        </w:tc>
        <w:tc>
          <w:tcPr>
            <w:tcW w:w="1952" w:type="dxa"/>
            <w:gridSpan w:val="2"/>
            <w:tcBorders>
              <w:top w:val="nil"/>
              <w:left w:val="nil"/>
              <w:bottom w:val="single" w:sz="4" w:space="0" w:color="auto"/>
              <w:right w:val="single" w:sz="8"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xml:space="preserve">            5.399,94     </w:t>
            </w:r>
          </w:p>
        </w:tc>
      </w:tr>
      <w:tr w:rsidR="001D394A" w:rsidRPr="001D394A" w:rsidTr="0013275E">
        <w:trPr>
          <w:trHeight w:val="300"/>
          <w:jc w:val="center"/>
        </w:trPr>
        <w:tc>
          <w:tcPr>
            <w:tcW w:w="588" w:type="dxa"/>
            <w:tcBorders>
              <w:top w:val="nil"/>
              <w:left w:val="single" w:sz="8" w:space="0" w:color="auto"/>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5</w:t>
            </w:r>
          </w:p>
        </w:tc>
        <w:tc>
          <w:tcPr>
            <w:tcW w:w="3250"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CHIUVETA</w:t>
            </w:r>
          </w:p>
        </w:tc>
        <w:tc>
          <w:tcPr>
            <w:tcW w:w="193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SUGAS BAI</w:t>
            </w:r>
          </w:p>
        </w:tc>
        <w:tc>
          <w:tcPr>
            <w:tcW w:w="905"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xml:space="preserve">1 </w:t>
            </w:r>
          </w:p>
        </w:tc>
        <w:tc>
          <w:tcPr>
            <w:tcW w:w="1011"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w:t>
            </w:r>
          </w:p>
        </w:tc>
        <w:tc>
          <w:tcPr>
            <w:tcW w:w="114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right"/>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xml:space="preserve">  203,00     </w:t>
            </w:r>
          </w:p>
        </w:tc>
        <w:tc>
          <w:tcPr>
            <w:tcW w:w="1952" w:type="dxa"/>
            <w:gridSpan w:val="2"/>
            <w:tcBorders>
              <w:top w:val="nil"/>
              <w:left w:val="nil"/>
              <w:bottom w:val="single" w:sz="4" w:space="0" w:color="auto"/>
              <w:right w:val="single" w:sz="8"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xml:space="preserve">               203,00     </w:t>
            </w:r>
          </w:p>
        </w:tc>
      </w:tr>
      <w:tr w:rsidR="001D394A" w:rsidRPr="001D394A" w:rsidTr="0013275E">
        <w:trPr>
          <w:trHeight w:val="300"/>
          <w:jc w:val="center"/>
        </w:trPr>
        <w:tc>
          <w:tcPr>
            <w:tcW w:w="588" w:type="dxa"/>
            <w:tcBorders>
              <w:top w:val="nil"/>
              <w:left w:val="single" w:sz="8" w:space="0" w:color="auto"/>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6</w:t>
            </w:r>
          </w:p>
        </w:tc>
        <w:tc>
          <w:tcPr>
            <w:tcW w:w="3250"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SEIF SPEEDY</w:t>
            </w:r>
          </w:p>
        </w:tc>
        <w:tc>
          <w:tcPr>
            <w:tcW w:w="193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SUGAS BAI</w:t>
            </w:r>
          </w:p>
        </w:tc>
        <w:tc>
          <w:tcPr>
            <w:tcW w:w="905"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xml:space="preserve">1 </w:t>
            </w:r>
          </w:p>
        </w:tc>
        <w:tc>
          <w:tcPr>
            <w:tcW w:w="1011"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w:t>
            </w:r>
          </w:p>
        </w:tc>
        <w:tc>
          <w:tcPr>
            <w:tcW w:w="1144" w:type="dxa"/>
            <w:tcBorders>
              <w:top w:val="nil"/>
              <w:left w:val="nil"/>
              <w:bottom w:val="single" w:sz="4" w:space="0" w:color="auto"/>
              <w:right w:val="nil"/>
            </w:tcBorders>
            <w:shd w:val="clear" w:color="auto" w:fill="auto"/>
            <w:vAlign w:val="center"/>
            <w:hideMark/>
          </w:tcPr>
          <w:p w:rsidR="001D394A" w:rsidRPr="001D394A" w:rsidRDefault="001D394A" w:rsidP="001D394A">
            <w:pPr>
              <w:spacing w:after="0" w:line="240" w:lineRule="auto"/>
              <w:jc w:val="right"/>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xml:space="preserve">  558,00     </w:t>
            </w:r>
          </w:p>
        </w:tc>
        <w:tc>
          <w:tcPr>
            <w:tcW w:w="1952" w:type="dxa"/>
            <w:gridSpan w:val="2"/>
            <w:tcBorders>
              <w:top w:val="nil"/>
              <w:left w:val="single" w:sz="4" w:space="0" w:color="auto"/>
              <w:bottom w:val="single" w:sz="4" w:space="0" w:color="auto"/>
              <w:right w:val="single" w:sz="8"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xml:space="preserve">               558,00     </w:t>
            </w:r>
          </w:p>
        </w:tc>
      </w:tr>
      <w:tr w:rsidR="001D394A" w:rsidRPr="001D394A" w:rsidTr="0013275E">
        <w:trPr>
          <w:trHeight w:val="300"/>
          <w:jc w:val="center"/>
        </w:trPr>
        <w:tc>
          <w:tcPr>
            <w:tcW w:w="588" w:type="dxa"/>
            <w:tcBorders>
              <w:top w:val="nil"/>
              <w:left w:val="single" w:sz="8" w:space="0" w:color="auto"/>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7</w:t>
            </w:r>
          </w:p>
        </w:tc>
        <w:tc>
          <w:tcPr>
            <w:tcW w:w="3250"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PROIECTOR HALIDE</w:t>
            </w:r>
          </w:p>
        </w:tc>
        <w:tc>
          <w:tcPr>
            <w:tcW w:w="193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SUGAS BAI</w:t>
            </w:r>
          </w:p>
        </w:tc>
        <w:tc>
          <w:tcPr>
            <w:tcW w:w="905"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xml:space="preserve">2 </w:t>
            </w:r>
          </w:p>
        </w:tc>
        <w:tc>
          <w:tcPr>
            <w:tcW w:w="1011"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w:t>
            </w:r>
          </w:p>
        </w:tc>
        <w:tc>
          <w:tcPr>
            <w:tcW w:w="114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right"/>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xml:space="preserve">  400,00     </w:t>
            </w:r>
          </w:p>
        </w:tc>
        <w:tc>
          <w:tcPr>
            <w:tcW w:w="1952" w:type="dxa"/>
            <w:gridSpan w:val="2"/>
            <w:tcBorders>
              <w:top w:val="nil"/>
              <w:left w:val="nil"/>
              <w:bottom w:val="single" w:sz="4" w:space="0" w:color="auto"/>
              <w:right w:val="single" w:sz="8"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xml:space="preserve">               800,00     </w:t>
            </w:r>
          </w:p>
        </w:tc>
      </w:tr>
      <w:tr w:rsidR="001D394A" w:rsidRPr="001D394A" w:rsidTr="0013275E">
        <w:trPr>
          <w:trHeight w:val="300"/>
          <w:jc w:val="center"/>
        </w:trPr>
        <w:tc>
          <w:tcPr>
            <w:tcW w:w="588" w:type="dxa"/>
            <w:tcBorders>
              <w:top w:val="nil"/>
              <w:left w:val="single" w:sz="8" w:space="0" w:color="auto"/>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8</w:t>
            </w:r>
          </w:p>
        </w:tc>
        <w:tc>
          <w:tcPr>
            <w:tcW w:w="3250" w:type="dxa"/>
            <w:tcBorders>
              <w:top w:val="nil"/>
              <w:left w:val="nil"/>
              <w:bottom w:val="nil"/>
              <w:right w:val="single" w:sz="4" w:space="0" w:color="auto"/>
            </w:tcBorders>
            <w:shd w:val="clear" w:color="auto" w:fill="auto"/>
            <w:noWrap/>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VIDEO IP CAMERA</w:t>
            </w:r>
          </w:p>
        </w:tc>
        <w:tc>
          <w:tcPr>
            <w:tcW w:w="1934" w:type="dxa"/>
            <w:tcBorders>
              <w:top w:val="nil"/>
              <w:left w:val="nil"/>
              <w:bottom w:val="nil"/>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SUGAS BAI</w:t>
            </w:r>
          </w:p>
        </w:tc>
        <w:tc>
          <w:tcPr>
            <w:tcW w:w="905" w:type="dxa"/>
            <w:tcBorders>
              <w:top w:val="nil"/>
              <w:left w:val="nil"/>
              <w:bottom w:val="nil"/>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xml:space="preserve">1 </w:t>
            </w:r>
          </w:p>
        </w:tc>
        <w:tc>
          <w:tcPr>
            <w:tcW w:w="1011" w:type="dxa"/>
            <w:tcBorders>
              <w:top w:val="nil"/>
              <w:left w:val="nil"/>
              <w:bottom w:val="nil"/>
              <w:right w:val="single" w:sz="4" w:space="0" w:color="auto"/>
            </w:tcBorders>
            <w:shd w:val="clear" w:color="auto" w:fill="auto"/>
            <w:vAlign w:val="center"/>
            <w:hideMark/>
          </w:tcPr>
          <w:p w:rsidR="001D394A" w:rsidRPr="001D394A" w:rsidRDefault="001D394A" w:rsidP="001D394A">
            <w:pPr>
              <w:spacing w:after="0" w:line="240" w:lineRule="auto"/>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w:t>
            </w:r>
          </w:p>
        </w:tc>
        <w:tc>
          <w:tcPr>
            <w:tcW w:w="1144" w:type="dxa"/>
            <w:tcBorders>
              <w:top w:val="nil"/>
              <w:left w:val="nil"/>
              <w:bottom w:val="nil"/>
              <w:right w:val="single" w:sz="4" w:space="0" w:color="auto"/>
            </w:tcBorders>
            <w:shd w:val="clear" w:color="auto" w:fill="auto"/>
            <w:vAlign w:val="center"/>
            <w:hideMark/>
          </w:tcPr>
          <w:p w:rsidR="001D394A" w:rsidRPr="001D394A" w:rsidRDefault="001D394A" w:rsidP="001D394A">
            <w:pPr>
              <w:spacing w:after="0" w:line="240" w:lineRule="auto"/>
              <w:jc w:val="right"/>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xml:space="preserve">  799,99     </w:t>
            </w:r>
          </w:p>
        </w:tc>
        <w:tc>
          <w:tcPr>
            <w:tcW w:w="1952" w:type="dxa"/>
            <w:gridSpan w:val="2"/>
            <w:tcBorders>
              <w:top w:val="nil"/>
              <w:left w:val="nil"/>
              <w:bottom w:val="nil"/>
              <w:right w:val="single" w:sz="8"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xml:space="preserve">               799,99     </w:t>
            </w:r>
          </w:p>
        </w:tc>
      </w:tr>
      <w:tr w:rsidR="001D394A" w:rsidRPr="001D394A" w:rsidTr="0013275E">
        <w:trPr>
          <w:trHeight w:val="300"/>
          <w:jc w:val="center"/>
        </w:trPr>
        <w:tc>
          <w:tcPr>
            <w:tcW w:w="588" w:type="dxa"/>
            <w:tcBorders>
              <w:top w:val="nil"/>
              <w:left w:val="single" w:sz="8" w:space="0" w:color="auto"/>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9</w:t>
            </w:r>
          </w:p>
        </w:tc>
        <w:tc>
          <w:tcPr>
            <w:tcW w:w="3250" w:type="dxa"/>
            <w:tcBorders>
              <w:top w:val="single" w:sz="4" w:space="0" w:color="auto"/>
              <w:left w:val="nil"/>
              <w:bottom w:val="single" w:sz="4" w:space="0" w:color="auto"/>
              <w:right w:val="single" w:sz="4" w:space="0" w:color="auto"/>
            </w:tcBorders>
            <w:shd w:val="clear" w:color="auto" w:fill="auto"/>
            <w:noWrap/>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CASCĂ PETZl</w:t>
            </w:r>
          </w:p>
        </w:tc>
        <w:tc>
          <w:tcPr>
            <w:tcW w:w="1934" w:type="dxa"/>
            <w:tcBorders>
              <w:top w:val="single" w:sz="4" w:space="0" w:color="auto"/>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SUGAS BAI</w:t>
            </w:r>
          </w:p>
        </w:tc>
        <w:tc>
          <w:tcPr>
            <w:tcW w:w="905" w:type="dxa"/>
            <w:tcBorders>
              <w:top w:val="single" w:sz="4" w:space="0" w:color="auto"/>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38</w:t>
            </w:r>
          </w:p>
        </w:tc>
        <w:tc>
          <w:tcPr>
            <w:tcW w:w="1011" w:type="dxa"/>
            <w:tcBorders>
              <w:top w:val="single" w:sz="4" w:space="0" w:color="auto"/>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w:t>
            </w:r>
          </w:p>
        </w:tc>
        <w:tc>
          <w:tcPr>
            <w:tcW w:w="1144" w:type="dxa"/>
            <w:tcBorders>
              <w:top w:val="single" w:sz="4" w:space="0" w:color="auto"/>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right"/>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219,9</w:t>
            </w:r>
          </w:p>
        </w:tc>
        <w:tc>
          <w:tcPr>
            <w:tcW w:w="1952" w:type="dxa"/>
            <w:gridSpan w:val="2"/>
            <w:tcBorders>
              <w:top w:val="single" w:sz="4" w:space="0" w:color="auto"/>
              <w:left w:val="nil"/>
              <w:bottom w:val="single" w:sz="4" w:space="0" w:color="auto"/>
              <w:right w:val="single" w:sz="8"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8.356,20</w:t>
            </w:r>
          </w:p>
        </w:tc>
      </w:tr>
      <w:tr w:rsidR="001D394A" w:rsidRPr="001D394A" w:rsidTr="0013275E">
        <w:trPr>
          <w:trHeight w:val="300"/>
          <w:jc w:val="center"/>
        </w:trPr>
        <w:tc>
          <w:tcPr>
            <w:tcW w:w="588" w:type="dxa"/>
            <w:tcBorders>
              <w:top w:val="nil"/>
              <w:left w:val="single" w:sz="8" w:space="0" w:color="auto"/>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10</w:t>
            </w:r>
          </w:p>
        </w:tc>
        <w:tc>
          <w:tcPr>
            <w:tcW w:w="3250" w:type="dxa"/>
            <w:tcBorders>
              <w:top w:val="nil"/>
              <w:left w:val="nil"/>
              <w:bottom w:val="single" w:sz="4" w:space="0" w:color="auto"/>
              <w:right w:val="single" w:sz="4" w:space="0" w:color="auto"/>
            </w:tcBorders>
            <w:shd w:val="clear" w:color="auto" w:fill="auto"/>
            <w:noWrap/>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COBORATOR PETZl</w:t>
            </w:r>
          </w:p>
        </w:tc>
        <w:tc>
          <w:tcPr>
            <w:tcW w:w="193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SUGAS BAI</w:t>
            </w:r>
          </w:p>
        </w:tc>
        <w:tc>
          <w:tcPr>
            <w:tcW w:w="905"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1</w:t>
            </w:r>
          </w:p>
        </w:tc>
        <w:tc>
          <w:tcPr>
            <w:tcW w:w="1011"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w:t>
            </w:r>
          </w:p>
        </w:tc>
        <w:tc>
          <w:tcPr>
            <w:tcW w:w="114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right"/>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484,9</w:t>
            </w:r>
          </w:p>
        </w:tc>
        <w:tc>
          <w:tcPr>
            <w:tcW w:w="1952" w:type="dxa"/>
            <w:gridSpan w:val="2"/>
            <w:tcBorders>
              <w:top w:val="nil"/>
              <w:left w:val="nil"/>
              <w:bottom w:val="single" w:sz="4" w:space="0" w:color="auto"/>
              <w:right w:val="single" w:sz="8"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484,9</w:t>
            </w:r>
          </w:p>
        </w:tc>
      </w:tr>
      <w:tr w:rsidR="001D394A" w:rsidRPr="001D394A" w:rsidTr="0013275E">
        <w:trPr>
          <w:trHeight w:val="300"/>
          <w:jc w:val="center"/>
        </w:trPr>
        <w:tc>
          <w:tcPr>
            <w:tcW w:w="588" w:type="dxa"/>
            <w:tcBorders>
              <w:top w:val="nil"/>
              <w:left w:val="single" w:sz="8" w:space="0" w:color="auto"/>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11</w:t>
            </w:r>
          </w:p>
        </w:tc>
        <w:tc>
          <w:tcPr>
            <w:tcW w:w="3250" w:type="dxa"/>
            <w:tcBorders>
              <w:top w:val="nil"/>
              <w:left w:val="nil"/>
              <w:bottom w:val="single" w:sz="4" w:space="0" w:color="auto"/>
              <w:right w:val="single" w:sz="4" w:space="0" w:color="auto"/>
            </w:tcBorders>
            <w:shd w:val="clear" w:color="auto" w:fill="auto"/>
            <w:noWrap/>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CORDELINA TENDOM</w:t>
            </w:r>
          </w:p>
        </w:tc>
        <w:tc>
          <w:tcPr>
            <w:tcW w:w="193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SUGAS BAI</w:t>
            </w:r>
          </w:p>
        </w:tc>
        <w:tc>
          <w:tcPr>
            <w:tcW w:w="905"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200</w:t>
            </w:r>
          </w:p>
        </w:tc>
        <w:tc>
          <w:tcPr>
            <w:tcW w:w="1011"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w:t>
            </w:r>
          </w:p>
        </w:tc>
        <w:tc>
          <w:tcPr>
            <w:tcW w:w="114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right"/>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3</w:t>
            </w:r>
          </w:p>
        </w:tc>
        <w:tc>
          <w:tcPr>
            <w:tcW w:w="1952" w:type="dxa"/>
            <w:gridSpan w:val="2"/>
            <w:tcBorders>
              <w:top w:val="nil"/>
              <w:left w:val="nil"/>
              <w:bottom w:val="single" w:sz="4" w:space="0" w:color="auto"/>
              <w:right w:val="single" w:sz="8"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600</w:t>
            </w:r>
          </w:p>
        </w:tc>
      </w:tr>
      <w:tr w:rsidR="001D394A" w:rsidRPr="001D394A" w:rsidTr="0013275E">
        <w:trPr>
          <w:trHeight w:val="300"/>
          <w:jc w:val="center"/>
        </w:trPr>
        <w:tc>
          <w:tcPr>
            <w:tcW w:w="588" w:type="dxa"/>
            <w:tcBorders>
              <w:top w:val="nil"/>
              <w:left w:val="single" w:sz="8" w:space="0" w:color="auto"/>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12</w:t>
            </w:r>
          </w:p>
        </w:tc>
        <w:tc>
          <w:tcPr>
            <w:tcW w:w="3250" w:type="dxa"/>
            <w:tcBorders>
              <w:top w:val="nil"/>
              <w:left w:val="nil"/>
              <w:bottom w:val="single" w:sz="4" w:space="0" w:color="auto"/>
              <w:right w:val="single" w:sz="4" w:space="0" w:color="auto"/>
            </w:tcBorders>
            <w:shd w:val="clear" w:color="auto" w:fill="auto"/>
            <w:noWrap/>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FILEU TENIS DE CAMP</w:t>
            </w:r>
          </w:p>
        </w:tc>
        <w:tc>
          <w:tcPr>
            <w:tcW w:w="193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SUGAS BAI</w:t>
            </w:r>
          </w:p>
        </w:tc>
        <w:tc>
          <w:tcPr>
            <w:tcW w:w="905"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1</w:t>
            </w:r>
          </w:p>
        </w:tc>
        <w:tc>
          <w:tcPr>
            <w:tcW w:w="1011"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w:t>
            </w:r>
          </w:p>
        </w:tc>
        <w:tc>
          <w:tcPr>
            <w:tcW w:w="114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right"/>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925</w:t>
            </w:r>
          </w:p>
        </w:tc>
        <w:tc>
          <w:tcPr>
            <w:tcW w:w="1952" w:type="dxa"/>
            <w:gridSpan w:val="2"/>
            <w:tcBorders>
              <w:top w:val="nil"/>
              <w:left w:val="nil"/>
              <w:bottom w:val="single" w:sz="4" w:space="0" w:color="auto"/>
              <w:right w:val="single" w:sz="8"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925</w:t>
            </w:r>
          </w:p>
        </w:tc>
      </w:tr>
      <w:tr w:rsidR="001D394A" w:rsidRPr="001D394A" w:rsidTr="0013275E">
        <w:trPr>
          <w:trHeight w:val="300"/>
          <w:jc w:val="center"/>
        </w:trPr>
        <w:tc>
          <w:tcPr>
            <w:tcW w:w="588" w:type="dxa"/>
            <w:tcBorders>
              <w:top w:val="nil"/>
              <w:left w:val="single" w:sz="8" w:space="0" w:color="auto"/>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13</w:t>
            </w:r>
          </w:p>
        </w:tc>
        <w:tc>
          <w:tcPr>
            <w:tcW w:w="3250" w:type="dxa"/>
            <w:tcBorders>
              <w:top w:val="nil"/>
              <w:left w:val="nil"/>
              <w:bottom w:val="single" w:sz="4" w:space="0" w:color="auto"/>
              <w:right w:val="single" w:sz="4" w:space="0" w:color="auto"/>
            </w:tcBorders>
            <w:shd w:val="clear" w:color="auto" w:fill="auto"/>
            <w:noWrap/>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HAM ASPIR</w:t>
            </w:r>
          </w:p>
        </w:tc>
        <w:tc>
          <w:tcPr>
            <w:tcW w:w="193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SUGAS BAI</w:t>
            </w:r>
          </w:p>
        </w:tc>
        <w:tc>
          <w:tcPr>
            <w:tcW w:w="905"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22</w:t>
            </w:r>
          </w:p>
        </w:tc>
        <w:tc>
          <w:tcPr>
            <w:tcW w:w="1011"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w:t>
            </w:r>
          </w:p>
        </w:tc>
        <w:tc>
          <w:tcPr>
            <w:tcW w:w="114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right"/>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189,91</w:t>
            </w:r>
          </w:p>
        </w:tc>
        <w:tc>
          <w:tcPr>
            <w:tcW w:w="1952" w:type="dxa"/>
            <w:gridSpan w:val="2"/>
            <w:tcBorders>
              <w:top w:val="nil"/>
              <w:left w:val="nil"/>
              <w:bottom w:val="single" w:sz="4" w:space="0" w:color="auto"/>
              <w:right w:val="single" w:sz="8"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4.178,02</w:t>
            </w:r>
          </w:p>
        </w:tc>
      </w:tr>
      <w:tr w:rsidR="001D394A" w:rsidRPr="001D394A" w:rsidTr="0013275E">
        <w:trPr>
          <w:trHeight w:val="300"/>
          <w:jc w:val="center"/>
        </w:trPr>
        <w:tc>
          <w:tcPr>
            <w:tcW w:w="588" w:type="dxa"/>
            <w:tcBorders>
              <w:top w:val="nil"/>
              <w:left w:val="single" w:sz="8" w:space="0" w:color="auto"/>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14</w:t>
            </w:r>
          </w:p>
        </w:tc>
        <w:tc>
          <w:tcPr>
            <w:tcW w:w="3250" w:type="dxa"/>
            <w:tcBorders>
              <w:top w:val="nil"/>
              <w:left w:val="nil"/>
              <w:bottom w:val="single" w:sz="4" w:space="0" w:color="auto"/>
              <w:right w:val="single" w:sz="4" w:space="0" w:color="auto"/>
            </w:tcBorders>
            <w:shd w:val="clear" w:color="auto" w:fill="auto"/>
            <w:noWrap/>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HAM PETZL</w:t>
            </w:r>
          </w:p>
        </w:tc>
        <w:tc>
          <w:tcPr>
            <w:tcW w:w="193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SUGAS BAI</w:t>
            </w:r>
          </w:p>
        </w:tc>
        <w:tc>
          <w:tcPr>
            <w:tcW w:w="905"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10</w:t>
            </w:r>
          </w:p>
        </w:tc>
        <w:tc>
          <w:tcPr>
            <w:tcW w:w="1011"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w:t>
            </w:r>
          </w:p>
        </w:tc>
        <w:tc>
          <w:tcPr>
            <w:tcW w:w="114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right"/>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189,91</w:t>
            </w:r>
          </w:p>
        </w:tc>
        <w:tc>
          <w:tcPr>
            <w:tcW w:w="1952" w:type="dxa"/>
            <w:gridSpan w:val="2"/>
            <w:tcBorders>
              <w:top w:val="nil"/>
              <w:left w:val="nil"/>
              <w:bottom w:val="single" w:sz="4" w:space="0" w:color="auto"/>
              <w:right w:val="single" w:sz="8"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1.899,10</w:t>
            </w:r>
          </w:p>
        </w:tc>
      </w:tr>
      <w:tr w:rsidR="001D394A" w:rsidRPr="001D394A" w:rsidTr="0013275E">
        <w:trPr>
          <w:trHeight w:val="300"/>
          <w:jc w:val="center"/>
        </w:trPr>
        <w:tc>
          <w:tcPr>
            <w:tcW w:w="588" w:type="dxa"/>
            <w:tcBorders>
              <w:top w:val="nil"/>
              <w:left w:val="single" w:sz="8" w:space="0" w:color="auto"/>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15</w:t>
            </w:r>
          </w:p>
        </w:tc>
        <w:tc>
          <w:tcPr>
            <w:tcW w:w="3250" w:type="dxa"/>
            <w:tcBorders>
              <w:top w:val="nil"/>
              <w:left w:val="nil"/>
              <w:bottom w:val="single" w:sz="4" w:space="0" w:color="auto"/>
              <w:right w:val="single" w:sz="4" w:space="0" w:color="auto"/>
            </w:tcBorders>
            <w:shd w:val="clear" w:color="auto" w:fill="auto"/>
            <w:noWrap/>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LANTERNA</w:t>
            </w:r>
          </w:p>
        </w:tc>
        <w:tc>
          <w:tcPr>
            <w:tcW w:w="193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SUGAS BAI</w:t>
            </w:r>
          </w:p>
        </w:tc>
        <w:tc>
          <w:tcPr>
            <w:tcW w:w="905"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1</w:t>
            </w:r>
          </w:p>
        </w:tc>
        <w:tc>
          <w:tcPr>
            <w:tcW w:w="1011"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w:t>
            </w:r>
          </w:p>
        </w:tc>
        <w:tc>
          <w:tcPr>
            <w:tcW w:w="114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right"/>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21</w:t>
            </w:r>
          </w:p>
        </w:tc>
        <w:tc>
          <w:tcPr>
            <w:tcW w:w="1952" w:type="dxa"/>
            <w:gridSpan w:val="2"/>
            <w:tcBorders>
              <w:top w:val="nil"/>
              <w:left w:val="nil"/>
              <w:bottom w:val="single" w:sz="4" w:space="0" w:color="auto"/>
              <w:right w:val="single" w:sz="8"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21</w:t>
            </w:r>
          </w:p>
        </w:tc>
      </w:tr>
      <w:tr w:rsidR="001D394A" w:rsidRPr="001D394A" w:rsidTr="0013275E">
        <w:trPr>
          <w:trHeight w:val="300"/>
          <w:jc w:val="center"/>
        </w:trPr>
        <w:tc>
          <w:tcPr>
            <w:tcW w:w="588" w:type="dxa"/>
            <w:tcBorders>
              <w:top w:val="nil"/>
              <w:left w:val="single" w:sz="8" w:space="0" w:color="auto"/>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16</w:t>
            </w:r>
          </w:p>
        </w:tc>
        <w:tc>
          <w:tcPr>
            <w:tcW w:w="3250" w:type="dxa"/>
            <w:tcBorders>
              <w:top w:val="nil"/>
              <w:left w:val="nil"/>
              <w:bottom w:val="single" w:sz="4" w:space="0" w:color="auto"/>
              <w:right w:val="single" w:sz="4" w:space="0" w:color="auto"/>
            </w:tcBorders>
            <w:shd w:val="clear" w:color="auto" w:fill="auto"/>
            <w:noWrap/>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LONJA ANOU</w:t>
            </w:r>
          </w:p>
        </w:tc>
        <w:tc>
          <w:tcPr>
            <w:tcW w:w="193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SUGAS BAI</w:t>
            </w:r>
          </w:p>
        </w:tc>
        <w:tc>
          <w:tcPr>
            <w:tcW w:w="905"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6</w:t>
            </w:r>
          </w:p>
        </w:tc>
        <w:tc>
          <w:tcPr>
            <w:tcW w:w="1011"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w:t>
            </w:r>
          </w:p>
        </w:tc>
        <w:tc>
          <w:tcPr>
            <w:tcW w:w="114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right"/>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24,9</w:t>
            </w:r>
          </w:p>
        </w:tc>
        <w:tc>
          <w:tcPr>
            <w:tcW w:w="1952" w:type="dxa"/>
            <w:gridSpan w:val="2"/>
            <w:tcBorders>
              <w:top w:val="nil"/>
              <w:left w:val="nil"/>
              <w:bottom w:val="single" w:sz="4" w:space="0" w:color="auto"/>
              <w:right w:val="single" w:sz="8"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149,4</w:t>
            </w:r>
          </w:p>
        </w:tc>
      </w:tr>
      <w:tr w:rsidR="001D394A" w:rsidRPr="001D394A" w:rsidTr="0013275E">
        <w:trPr>
          <w:trHeight w:val="300"/>
          <w:jc w:val="center"/>
        </w:trPr>
        <w:tc>
          <w:tcPr>
            <w:tcW w:w="588" w:type="dxa"/>
            <w:tcBorders>
              <w:top w:val="nil"/>
              <w:left w:val="single" w:sz="8" w:space="0" w:color="auto"/>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17</w:t>
            </w:r>
          </w:p>
        </w:tc>
        <w:tc>
          <w:tcPr>
            <w:tcW w:w="3250" w:type="dxa"/>
            <w:tcBorders>
              <w:top w:val="nil"/>
              <w:left w:val="nil"/>
              <w:bottom w:val="single" w:sz="4" w:space="0" w:color="auto"/>
              <w:right w:val="single" w:sz="4" w:space="0" w:color="auto"/>
            </w:tcBorders>
            <w:shd w:val="clear" w:color="auto" w:fill="auto"/>
            <w:noWrap/>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LONJA PETZL</w:t>
            </w:r>
          </w:p>
        </w:tc>
        <w:tc>
          <w:tcPr>
            <w:tcW w:w="193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SUGAS BAI</w:t>
            </w:r>
          </w:p>
        </w:tc>
        <w:tc>
          <w:tcPr>
            <w:tcW w:w="905"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4</w:t>
            </w:r>
          </w:p>
        </w:tc>
        <w:tc>
          <w:tcPr>
            <w:tcW w:w="1011"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w:t>
            </w:r>
          </w:p>
        </w:tc>
        <w:tc>
          <w:tcPr>
            <w:tcW w:w="114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right"/>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64,9</w:t>
            </w:r>
          </w:p>
        </w:tc>
        <w:tc>
          <w:tcPr>
            <w:tcW w:w="1952" w:type="dxa"/>
            <w:gridSpan w:val="2"/>
            <w:tcBorders>
              <w:top w:val="nil"/>
              <w:left w:val="nil"/>
              <w:bottom w:val="single" w:sz="4" w:space="0" w:color="auto"/>
              <w:right w:val="single" w:sz="8"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259,6</w:t>
            </w:r>
          </w:p>
        </w:tc>
      </w:tr>
      <w:tr w:rsidR="001D394A" w:rsidRPr="001D394A" w:rsidTr="0013275E">
        <w:trPr>
          <w:trHeight w:val="300"/>
          <w:jc w:val="center"/>
        </w:trPr>
        <w:tc>
          <w:tcPr>
            <w:tcW w:w="588" w:type="dxa"/>
            <w:tcBorders>
              <w:top w:val="nil"/>
              <w:left w:val="single" w:sz="8" w:space="0" w:color="auto"/>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18</w:t>
            </w:r>
          </w:p>
        </w:tc>
        <w:tc>
          <w:tcPr>
            <w:tcW w:w="3250" w:type="dxa"/>
            <w:tcBorders>
              <w:top w:val="nil"/>
              <w:left w:val="nil"/>
              <w:bottom w:val="single" w:sz="4" w:space="0" w:color="auto"/>
              <w:right w:val="single" w:sz="4" w:space="0" w:color="auto"/>
            </w:tcBorders>
            <w:shd w:val="clear" w:color="auto" w:fill="auto"/>
            <w:noWrap/>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LONJA PETZL</w:t>
            </w:r>
          </w:p>
        </w:tc>
        <w:tc>
          <w:tcPr>
            <w:tcW w:w="193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SUGAS BAI</w:t>
            </w:r>
          </w:p>
        </w:tc>
        <w:tc>
          <w:tcPr>
            <w:tcW w:w="905"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5</w:t>
            </w:r>
          </w:p>
        </w:tc>
        <w:tc>
          <w:tcPr>
            <w:tcW w:w="1011"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w:t>
            </w:r>
          </w:p>
        </w:tc>
        <w:tc>
          <w:tcPr>
            <w:tcW w:w="114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right"/>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74,89</w:t>
            </w:r>
          </w:p>
        </w:tc>
        <w:tc>
          <w:tcPr>
            <w:tcW w:w="1952" w:type="dxa"/>
            <w:gridSpan w:val="2"/>
            <w:tcBorders>
              <w:top w:val="nil"/>
              <w:left w:val="nil"/>
              <w:bottom w:val="single" w:sz="4" w:space="0" w:color="auto"/>
              <w:right w:val="single" w:sz="8"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374,45</w:t>
            </w:r>
          </w:p>
        </w:tc>
      </w:tr>
      <w:tr w:rsidR="001D394A" w:rsidRPr="001D394A" w:rsidTr="0013275E">
        <w:trPr>
          <w:trHeight w:val="300"/>
          <w:jc w:val="center"/>
        </w:trPr>
        <w:tc>
          <w:tcPr>
            <w:tcW w:w="588" w:type="dxa"/>
            <w:tcBorders>
              <w:top w:val="nil"/>
              <w:left w:val="single" w:sz="8" w:space="0" w:color="auto"/>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19</w:t>
            </w:r>
          </w:p>
        </w:tc>
        <w:tc>
          <w:tcPr>
            <w:tcW w:w="3250" w:type="dxa"/>
            <w:tcBorders>
              <w:top w:val="nil"/>
              <w:left w:val="nil"/>
              <w:bottom w:val="single" w:sz="4" w:space="0" w:color="auto"/>
              <w:right w:val="single" w:sz="4" w:space="0" w:color="auto"/>
            </w:tcBorders>
            <w:shd w:val="clear" w:color="auto" w:fill="auto"/>
            <w:noWrap/>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LONJA PETZL</w:t>
            </w:r>
          </w:p>
        </w:tc>
        <w:tc>
          <w:tcPr>
            <w:tcW w:w="193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SUGAS BAI</w:t>
            </w:r>
          </w:p>
        </w:tc>
        <w:tc>
          <w:tcPr>
            <w:tcW w:w="905"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21</w:t>
            </w:r>
          </w:p>
        </w:tc>
        <w:tc>
          <w:tcPr>
            <w:tcW w:w="1011"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w:t>
            </w:r>
          </w:p>
        </w:tc>
        <w:tc>
          <w:tcPr>
            <w:tcW w:w="114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right"/>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114,89</w:t>
            </w:r>
          </w:p>
        </w:tc>
        <w:tc>
          <w:tcPr>
            <w:tcW w:w="1952" w:type="dxa"/>
            <w:gridSpan w:val="2"/>
            <w:tcBorders>
              <w:top w:val="nil"/>
              <w:left w:val="nil"/>
              <w:bottom w:val="single" w:sz="4" w:space="0" w:color="auto"/>
              <w:right w:val="single" w:sz="8"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2.412,69</w:t>
            </w:r>
          </w:p>
        </w:tc>
      </w:tr>
      <w:tr w:rsidR="001D394A" w:rsidRPr="001D394A" w:rsidTr="0013275E">
        <w:trPr>
          <w:trHeight w:val="300"/>
          <w:jc w:val="center"/>
        </w:trPr>
        <w:tc>
          <w:tcPr>
            <w:tcW w:w="588" w:type="dxa"/>
            <w:tcBorders>
              <w:top w:val="nil"/>
              <w:left w:val="single" w:sz="8" w:space="0" w:color="auto"/>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20</w:t>
            </w:r>
          </w:p>
        </w:tc>
        <w:tc>
          <w:tcPr>
            <w:tcW w:w="3250" w:type="dxa"/>
            <w:tcBorders>
              <w:top w:val="nil"/>
              <w:left w:val="nil"/>
              <w:bottom w:val="single" w:sz="4" w:space="0" w:color="auto"/>
              <w:right w:val="single" w:sz="4" w:space="0" w:color="auto"/>
            </w:tcBorders>
            <w:shd w:val="clear" w:color="auto" w:fill="auto"/>
            <w:noWrap/>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LONJA PETZL</w:t>
            </w:r>
          </w:p>
        </w:tc>
        <w:tc>
          <w:tcPr>
            <w:tcW w:w="193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SUGAS BAI</w:t>
            </w:r>
          </w:p>
        </w:tc>
        <w:tc>
          <w:tcPr>
            <w:tcW w:w="905"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23</w:t>
            </w:r>
          </w:p>
        </w:tc>
        <w:tc>
          <w:tcPr>
            <w:tcW w:w="1011"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w:t>
            </w:r>
          </w:p>
        </w:tc>
        <w:tc>
          <w:tcPr>
            <w:tcW w:w="114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right"/>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129,9</w:t>
            </w:r>
          </w:p>
        </w:tc>
        <w:tc>
          <w:tcPr>
            <w:tcW w:w="1952" w:type="dxa"/>
            <w:gridSpan w:val="2"/>
            <w:tcBorders>
              <w:top w:val="nil"/>
              <w:left w:val="nil"/>
              <w:bottom w:val="single" w:sz="4" w:space="0" w:color="auto"/>
              <w:right w:val="single" w:sz="8"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2.987,70</w:t>
            </w:r>
          </w:p>
        </w:tc>
      </w:tr>
      <w:tr w:rsidR="001D394A" w:rsidRPr="001D394A" w:rsidTr="0013275E">
        <w:trPr>
          <w:trHeight w:val="300"/>
          <w:jc w:val="center"/>
        </w:trPr>
        <w:tc>
          <w:tcPr>
            <w:tcW w:w="588" w:type="dxa"/>
            <w:tcBorders>
              <w:top w:val="nil"/>
              <w:left w:val="single" w:sz="8" w:space="0" w:color="auto"/>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21</w:t>
            </w:r>
          </w:p>
        </w:tc>
        <w:tc>
          <w:tcPr>
            <w:tcW w:w="3250" w:type="dxa"/>
            <w:tcBorders>
              <w:top w:val="nil"/>
              <w:left w:val="nil"/>
              <w:bottom w:val="single" w:sz="4" w:space="0" w:color="auto"/>
              <w:right w:val="single" w:sz="4" w:space="0" w:color="auto"/>
            </w:tcBorders>
            <w:shd w:val="clear" w:color="auto" w:fill="auto"/>
            <w:noWrap/>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ASCENSION PETZL</w:t>
            </w:r>
          </w:p>
        </w:tc>
        <w:tc>
          <w:tcPr>
            <w:tcW w:w="193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SUGAS BAI</w:t>
            </w:r>
          </w:p>
        </w:tc>
        <w:tc>
          <w:tcPr>
            <w:tcW w:w="905"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1</w:t>
            </w:r>
          </w:p>
        </w:tc>
        <w:tc>
          <w:tcPr>
            <w:tcW w:w="1011"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w:t>
            </w:r>
          </w:p>
        </w:tc>
        <w:tc>
          <w:tcPr>
            <w:tcW w:w="114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right"/>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194,91</w:t>
            </w:r>
          </w:p>
        </w:tc>
        <w:tc>
          <w:tcPr>
            <w:tcW w:w="1952" w:type="dxa"/>
            <w:gridSpan w:val="2"/>
            <w:tcBorders>
              <w:top w:val="nil"/>
              <w:left w:val="nil"/>
              <w:bottom w:val="single" w:sz="4" w:space="0" w:color="auto"/>
              <w:right w:val="single" w:sz="8"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194,91</w:t>
            </w:r>
          </w:p>
        </w:tc>
      </w:tr>
      <w:tr w:rsidR="001D394A" w:rsidRPr="001D394A" w:rsidTr="0013275E">
        <w:trPr>
          <w:trHeight w:val="300"/>
          <w:jc w:val="center"/>
        </w:trPr>
        <w:tc>
          <w:tcPr>
            <w:tcW w:w="588" w:type="dxa"/>
            <w:tcBorders>
              <w:top w:val="nil"/>
              <w:left w:val="single" w:sz="8" w:space="0" w:color="auto"/>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22</w:t>
            </w:r>
          </w:p>
        </w:tc>
        <w:tc>
          <w:tcPr>
            <w:tcW w:w="3250" w:type="dxa"/>
            <w:tcBorders>
              <w:top w:val="nil"/>
              <w:left w:val="nil"/>
              <w:bottom w:val="single" w:sz="4" w:space="0" w:color="auto"/>
              <w:right w:val="single" w:sz="4" w:space="0" w:color="auto"/>
            </w:tcBorders>
            <w:shd w:val="clear" w:color="auto" w:fill="auto"/>
            <w:noWrap/>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CARABINERA</w:t>
            </w:r>
          </w:p>
        </w:tc>
        <w:tc>
          <w:tcPr>
            <w:tcW w:w="193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SUGAS BAI</w:t>
            </w:r>
          </w:p>
        </w:tc>
        <w:tc>
          <w:tcPr>
            <w:tcW w:w="905"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20</w:t>
            </w:r>
          </w:p>
        </w:tc>
        <w:tc>
          <w:tcPr>
            <w:tcW w:w="1011"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w:t>
            </w:r>
          </w:p>
        </w:tc>
        <w:tc>
          <w:tcPr>
            <w:tcW w:w="114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right"/>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79,91</w:t>
            </w:r>
          </w:p>
        </w:tc>
        <w:tc>
          <w:tcPr>
            <w:tcW w:w="1952" w:type="dxa"/>
            <w:gridSpan w:val="2"/>
            <w:tcBorders>
              <w:top w:val="nil"/>
              <w:left w:val="nil"/>
              <w:bottom w:val="single" w:sz="4" w:space="0" w:color="auto"/>
              <w:right w:val="single" w:sz="8"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1.598,20</w:t>
            </w:r>
          </w:p>
        </w:tc>
      </w:tr>
      <w:tr w:rsidR="001D394A" w:rsidRPr="001D394A" w:rsidTr="0013275E">
        <w:trPr>
          <w:trHeight w:val="300"/>
          <w:jc w:val="center"/>
        </w:trPr>
        <w:tc>
          <w:tcPr>
            <w:tcW w:w="588" w:type="dxa"/>
            <w:tcBorders>
              <w:top w:val="nil"/>
              <w:left w:val="single" w:sz="8" w:space="0" w:color="auto"/>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23</w:t>
            </w:r>
          </w:p>
        </w:tc>
        <w:tc>
          <w:tcPr>
            <w:tcW w:w="3250" w:type="dxa"/>
            <w:tcBorders>
              <w:top w:val="nil"/>
              <w:left w:val="nil"/>
              <w:bottom w:val="single" w:sz="4" w:space="0" w:color="auto"/>
              <w:right w:val="single" w:sz="4" w:space="0" w:color="auto"/>
            </w:tcBorders>
            <w:shd w:val="clear" w:color="auto" w:fill="auto"/>
            <w:noWrap/>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BUCHLEA ECHIPATA</w:t>
            </w:r>
          </w:p>
        </w:tc>
        <w:tc>
          <w:tcPr>
            <w:tcW w:w="193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SUGAS BAI</w:t>
            </w:r>
          </w:p>
        </w:tc>
        <w:tc>
          <w:tcPr>
            <w:tcW w:w="905"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24</w:t>
            </w:r>
          </w:p>
        </w:tc>
        <w:tc>
          <w:tcPr>
            <w:tcW w:w="1011"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w:t>
            </w:r>
          </w:p>
        </w:tc>
        <w:tc>
          <w:tcPr>
            <w:tcW w:w="114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right"/>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47</w:t>
            </w:r>
          </w:p>
        </w:tc>
        <w:tc>
          <w:tcPr>
            <w:tcW w:w="1952" w:type="dxa"/>
            <w:gridSpan w:val="2"/>
            <w:tcBorders>
              <w:top w:val="nil"/>
              <w:left w:val="nil"/>
              <w:bottom w:val="single" w:sz="4" w:space="0" w:color="auto"/>
              <w:right w:val="single" w:sz="8"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1.128,00</w:t>
            </w:r>
          </w:p>
        </w:tc>
      </w:tr>
      <w:tr w:rsidR="001D394A" w:rsidRPr="001D394A" w:rsidTr="0013275E">
        <w:trPr>
          <w:trHeight w:val="300"/>
          <w:jc w:val="center"/>
        </w:trPr>
        <w:tc>
          <w:tcPr>
            <w:tcW w:w="588" w:type="dxa"/>
            <w:tcBorders>
              <w:top w:val="nil"/>
              <w:left w:val="single" w:sz="8" w:space="0" w:color="auto"/>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24</w:t>
            </w:r>
          </w:p>
        </w:tc>
        <w:tc>
          <w:tcPr>
            <w:tcW w:w="3250" w:type="dxa"/>
            <w:tcBorders>
              <w:top w:val="nil"/>
              <w:left w:val="nil"/>
              <w:bottom w:val="single" w:sz="4" w:space="0" w:color="auto"/>
              <w:right w:val="single" w:sz="4" w:space="0" w:color="auto"/>
            </w:tcBorders>
            <w:shd w:val="clear" w:color="auto" w:fill="auto"/>
            <w:noWrap/>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HAM TWISTER</w:t>
            </w:r>
          </w:p>
        </w:tc>
        <w:tc>
          <w:tcPr>
            <w:tcW w:w="193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SUGAS BAI</w:t>
            </w:r>
          </w:p>
        </w:tc>
        <w:tc>
          <w:tcPr>
            <w:tcW w:w="905"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4</w:t>
            </w:r>
          </w:p>
        </w:tc>
        <w:tc>
          <w:tcPr>
            <w:tcW w:w="1011"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w:t>
            </w:r>
          </w:p>
        </w:tc>
        <w:tc>
          <w:tcPr>
            <w:tcW w:w="114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right"/>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215</w:t>
            </w:r>
          </w:p>
        </w:tc>
        <w:tc>
          <w:tcPr>
            <w:tcW w:w="1952" w:type="dxa"/>
            <w:gridSpan w:val="2"/>
            <w:tcBorders>
              <w:top w:val="nil"/>
              <w:left w:val="nil"/>
              <w:bottom w:val="single" w:sz="4" w:space="0" w:color="auto"/>
              <w:right w:val="single" w:sz="8"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860</w:t>
            </w:r>
          </w:p>
        </w:tc>
      </w:tr>
      <w:tr w:rsidR="001D394A" w:rsidRPr="001D394A" w:rsidTr="0013275E">
        <w:trPr>
          <w:trHeight w:val="300"/>
          <w:jc w:val="center"/>
        </w:trPr>
        <w:tc>
          <w:tcPr>
            <w:tcW w:w="588" w:type="dxa"/>
            <w:tcBorders>
              <w:top w:val="nil"/>
              <w:left w:val="single" w:sz="8" w:space="0" w:color="auto"/>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25</w:t>
            </w:r>
          </w:p>
        </w:tc>
        <w:tc>
          <w:tcPr>
            <w:tcW w:w="3250" w:type="dxa"/>
            <w:tcBorders>
              <w:top w:val="nil"/>
              <w:left w:val="nil"/>
              <w:bottom w:val="single" w:sz="4" w:space="0" w:color="auto"/>
              <w:right w:val="single" w:sz="4" w:space="0" w:color="auto"/>
            </w:tcBorders>
            <w:shd w:val="clear" w:color="auto" w:fill="auto"/>
            <w:noWrap/>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LANT DE RAPEL</w:t>
            </w:r>
          </w:p>
        </w:tc>
        <w:tc>
          <w:tcPr>
            <w:tcW w:w="193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SUGAS BAI</w:t>
            </w:r>
          </w:p>
        </w:tc>
        <w:tc>
          <w:tcPr>
            <w:tcW w:w="905"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10</w:t>
            </w:r>
          </w:p>
        </w:tc>
        <w:tc>
          <w:tcPr>
            <w:tcW w:w="1011"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w:t>
            </w:r>
          </w:p>
        </w:tc>
        <w:tc>
          <w:tcPr>
            <w:tcW w:w="114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right"/>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39</w:t>
            </w:r>
          </w:p>
        </w:tc>
        <w:tc>
          <w:tcPr>
            <w:tcW w:w="1952" w:type="dxa"/>
            <w:gridSpan w:val="2"/>
            <w:tcBorders>
              <w:top w:val="nil"/>
              <w:left w:val="nil"/>
              <w:bottom w:val="single" w:sz="4" w:space="0" w:color="auto"/>
              <w:right w:val="single" w:sz="8"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390</w:t>
            </w:r>
          </w:p>
        </w:tc>
      </w:tr>
      <w:tr w:rsidR="001D394A" w:rsidRPr="001D394A" w:rsidTr="0013275E">
        <w:trPr>
          <w:trHeight w:val="300"/>
          <w:jc w:val="center"/>
        </w:trPr>
        <w:tc>
          <w:tcPr>
            <w:tcW w:w="588" w:type="dxa"/>
            <w:tcBorders>
              <w:top w:val="nil"/>
              <w:left w:val="single" w:sz="8" w:space="0" w:color="auto"/>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26</w:t>
            </w:r>
          </w:p>
        </w:tc>
        <w:tc>
          <w:tcPr>
            <w:tcW w:w="3250" w:type="dxa"/>
            <w:tcBorders>
              <w:top w:val="nil"/>
              <w:left w:val="nil"/>
              <w:bottom w:val="single" w:sz="4" w:space="0" w:color="auto"/>
              <w:right w:val="single" w:sz="4" w:space="0" w:color="auto"/>
            </w:tcBorders>
            <w:shd w:val="clear" w:color="auto" w:fill="auto"/>
            <w:noWrap/>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REVERSO</w:t>
            </w:r>
          </w:p>
        </w:tc>
        <w:tc>
          <w:tcPr>
            <w:tcW w:w="193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SUGAS BAI</w:t>
            </w:r>
          </w:p>
        </w:tc>
        <w:tc>
          <w:tcPr>
            <w:tcW w:w="905"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2</w:t>
            </w:r>
          </w:p>
        </w:tc>
        <w:tc>
          <w:tcPr>
            <w:tcW w:w="1011"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w:t>
            </w:r>
          </w:p>
        </w:tc>
        <w:tc>
          <w:tcPr>
            <w:tcW w:w="114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right"/>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120</w:t>
            </w:r>
          </w:p>
        </w:tc>
        <w:tc>
          <w:tcPr>
            <w:tcW w:w="1952" w:type="dxa"/>
            <w:gridSpan w:val="2"/>
            <w:tcBorders>
              <w:top w:val="nil"/>
              <w:left w:val="nil"/>
              <w:bottom w:val="single" w:sz="4" w:space="0" w:color="auto"/>
              <w:right w:val="single" w:sz="8"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240</w:t>
            </w:r>
          </w:p>
        </w:tc>
      </w:tr>
      <w:tr w:rsidR="001D394A" w:rsidRPr="001D394A" w:rsidTr="0013275E">
        <w:trPr>
          <w:trHeight w:val="300"/>
          <w:jc w:val="center"/>
        </w:trPr>
        <w:tc>
          <w:tcPr>
            <w:tcW w:w="588" w:type="dxa"/>
            <w:tcBorders>
              <w:top w:val="nil"/>
              <w:left w:val="single" w:sz="8" w:space="0" w:color="auto"/>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27</w:t>
            </w:r>
          </w:p>
        </w:tc>
        <w:tc>
          <w:tcPr>
            <w:tcW w:w="3250" w:type="dxa"/>
            <w:tcBorders>
              <w:top w:val="nil"/>
              <w:left w:val="nil"/>
              <w:bottom w:val="single" w:sz="4" w:space="0" w:color="auto"/>
              <w:right w:val="single" w:sz="4" w:space="0" w:color="auto"/>
            </w:tcBorders>
            <w:shd w:val="clear" w:color="auto" w:fill="auto"/>
            <w:noWrap/>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SCRIPETE PETZL</w:t>
            </w:r>
          </w:p>
        </w:tc>
        <w:tc>
          <w:tcPr>
            <w:tcW w:w="193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SUGAS BAI</w:t>
            </w:r>
          </w:p>
        </w:tc>
        <w:tc>
          <w:tcPr>
            <w:tcW w:w="905"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15</w:t>
            </w:r>
          </w:p>
        </w:tc>
        <w:tc>
          <w:tcPr>
            <w:tcW w:w="1011"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w:t>
            </w:r>
          </w:p>
        </w:tc>
        <w:tc>
          <w:tcPr>
            <w:tcW w:w="114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right"/>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234,91</w:t>
            </w:r>
          </w:p>
        </w:tc>
        <w:tc>
          <w:tcPr>
            <w:tcW w:w="1952" w:type="dxa"/>
            <w:gridSpan w:val="2"/>
            <w:tcBorders>
              <w:top w:val="nil"/>
              <w:left w:val="nil"/>
              <w:bottom w:val="single" w:sz="4" w:space="0" w:color="auto"/>
              <w:right w:val="single" w:sz="8"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3.523,65</w:t>
            </w:r>
          </w:p>
        </w:tc>
      </w:tr>
      <w:tr w:rsidR="001D394A" w:rsidRPr="001D394A" w:rsidTr="0013275E">
        <w:trPr>
          <w:trHeight w:val="300"/>
          <w:jc w:val="center"/>
        </w:trPr>
        <w:tc>
          <w:tcPr>
            <w:tcW w:w="588" w:type="dxa"/>
            <w:tcBorders>
              <w:top w:val="nil"/>
              <w:left w:val="single" w:sz="8" w:space="0" w:color="auto"/>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28</w:t>
            </w:r>
          </w:p>
        </w:tc>
        <w:tc>
          <w:tcPr>
            <w:tcW w:w="3250" w:type="dxa"/>
            <w:tcBorders>
              <w:top w:val="nil"/>
              <w:left w:val="nil"/>
              <w:bottom w:val="single" w:sz="4" w:space="0" w:color="auto"/>
              <w:right w:val="single" w:sz="4" w:space="0" w:color="auto"/>
            </w:tcBorders>
            <w:shd w:val="clear" w:color="auto" w:fill="auto"/>
            <w:noWrap/>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SCRIPETE PETZL</w:t>
            </w:r>
          </w:p>
        </w:tc>
        <w:tc>
          <w:tcPr>
            <w:tcW w:w="193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SUGAS BAI</w:t>
            </w:r>
          </w:p>
        </w:tc>
        <w:tc>
          <w:tcPr>
            <w:tcW w:w="905"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10</w:t>
            </w:r>
          </w:p>
        </w:tc>
        <w:tc>
          <w:tcPr>
            <w:tcW w:w="1011"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w:t>
            </w:r>
          </w:p>
        </w:tc>
        <w:tc>
          <w:tcPr>
            <w:tcW w:w="114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right"/>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449,9</w:t>
            </w:r>
          </w:p>
        </w:tc>
        <w:tc>
          <w:tcPr>
            <w:tcW w:w="1952" w:type="dxa"/>
            <w:gridSpan w:val="2"/>
            <w:tcBorders>
              <w:top w:val="nil"/>
              <w:left w:val="nil"/>
              <w:bottom w:val="single" w:sz="4" w:space="0" w:color="auto"/>
              <w:right w:val="single" w:sz="8"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4.499,00</w:t>
            </w:r>
          </w:p>
        </w:tc>
      </w:tr>
      <w:tr w:rsidR="001D394A" w:rsidRPr="001D394A" w:rsidTr="0013275E">
        <w:trPr>
          <w:trHeight w:val="300"/>
          <w:jc w:val="center"/>
        </w:trPr>
        <w:tc>
          <w:tcPr>
            <w:tcW w:w="588" w:type="dxa"/>
            <w:tcBorders>
              <w:top w:val="nil"/>
              <w:left w:val="single" w:sz="8" w:space="0" w:color="auto"/>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29</w:t>
            </w:r>
          </w:p>
        </w:tc>
        <w:tc>
          <w:tcPr>
            <w:tcW w:w="3250" w:type="dxa"/>
            <w:tcBorders>
              <w:top w:val="nil"/>
              <w:left w:val="nil"/>
              <w:bottom w:val="single" w:sz="4" w:space="0" w:color="auto"/>
              <w:right w:val="single" w:sz="4" w:space="0" w:color="auto"/>
            </w:tcBorders>
            <w:shd w:val="clear" w:color="auto" w:fill="auto"/>
            <w:noWrap/>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GRI GRI2</w:t>
            </w:r>
          </w:p>
        </w:tc>
        <w:tc>
          <w:tcPr>
            <w:tcW w:w="193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SUGAS BAI</w:t>
            </w:r>
          </w:p>
        </w:tc>
        <w:tc>
          <w:tcPr>
            <w:tcW w:w="905"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2</w:t>
            </w:r>
          </w:p>
        </w:tc>
        <w:tc>
          <w:tcPr>
            <w:tcW w:w="1011"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w:t>
            </w:r>
          </w:p>
        </w:tc>
        <w:tc>
          <w:tcPr>
            <w:tcW w:w="114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right"/>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300</w:t>
            </w:r>
          </w:p>
        </w:tc>
        <w:tc>
          <w:tcPr>
            <w:tcW w:w="1952" w:type="dxa"/>
            <w:gridSpan w:val="2"/>
            <w:tcBorders>
              <w:top w:val="nil"/>
              <w:left w:val="nil"/>
              <w:bottom w:val="single" w:sz="4" w:space="0" w:color="auto"/>
              <w:right w:val="single" w:sz="8"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600</w:t>
            </w:r>
          </w:p>
        </w:tc>
      </w:tr>
      <w:tr w:rsidR="001D394A" w:rsidRPr="001D394A" w:rsidTr="0013275E">
        <w:trPr>
          <w:trHeight w:val="300"/>
          <w:jc w:val="center"/>
        </w:trPr>
        <w:tc>
          <w:tcPr>
            <w:tcW w:w="588" w:type="dxa"/>
            <w:tcBorders>
              <w:top w:val="nil"/>
              <w:left w:val="single" w:sz="8" w:space="0" w:color="auto"/>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30</w:t>
            </w:r>
          </w:p>
        </w:tc>
        <w:tc>
          <w:tcPr>
            <w:tcW w:w="3250" w:type="dxa"/>
            <w:tcBorders>
              <w:top w:val="nil"/>
              <w:left w:val="nil"/>
              <w:bottom w:val="single" w:sz="4" w:space="0" w:color="auto"/>
              <w:right w:val="single" w:sz="4" w:space="0" w:color="auto"/>
            </w:tcBorders>
            <w:shd w:val="clear" w:color="auto" w:fill="auto"/>
            <w:noWrap/>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HAM AERO TEAM</w:t>
            </w:r>
          </w:p>
        </w:tc>
        <w:tc>
          <w:tcPr>
            <w:tcW w:w="193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SUGAS BAI</w:t>
            </w:r>
          </w:p>
        </w:tc>
        <w:tc>
          <w:tcPr>
            <w:tcW w:w="905"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4</w:t>
            </w:r>
          </w:p>
        </w:tc>
        <w:tc>
          <w:tcPr>
            <w:tcW w:w="1011"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w:t>
            </w:r>
          </w:p>
        </w:tc>
        <w:tc>
          <w:tcPr>
            <w:tcW w:w="114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right"/>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164</w:t>
            </w:r>
          </w:p>
        </w:tc>
        <w:tc>
          <w:tcPr>
            <w:tcW w:w="1952" w:type="dxa"/>
            <w:gridSpan w:val="2"/>
            <w:tcBorders>
              <w:top w:val="nil"/>
              <w:left w:val="nil"/>
              <w:bottom w:val="single" w:sz="4" w:space="0" w:color="auto"/>
              <w:right w:val="single" w:sz="8"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656</w:t>
            </w:r>
          </w:p>
        </w:tc>
      </w:tr>
      <w:tr w:rsidR="001D394A" w:rsidRPr="001D394A" w:rsidTr="0013275E">
        <w:trPr>
          <w:trHeight w:val="300"/>
          <w:jc w:val="center"/>
        </w:trPr>
        <w:tc>
          <w:tcPr>
            <w:tcW w:w="588" w:type="dxa"/>
            <w:tcBorders>
              <w:top w:val="nil"/>
              <w:left w:val="single" w:sz="8" w:space="0" w:color="auto"/>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31</w:t>
            </w:r>
          </w:p>
        </w:tc>
        <w:tc>
          <w:tcPr>
            <w:tcW w:w="3250" w:type="dxa"/>
            <w:tcBorders>
              <w:top w:val="nil"/>
              <w:left w:val="nil"/>
              <w:bottom w:val="single" w:sz="4" w:space="0" w:color="auto"/>
              <w:right w:val="single" w:sz="4" w:space="0" w:color="auto"/>
            </w:tcBorders>
            <w:shd w:val="clear" w:color="auto" w:fill="auto"/>
            <w:noWrap/>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HAM BAMBI</w:t>
            </w:r>
          </w:p>
        </w:tc>
        <w:tc>
          <w:tcPr>
            <w:tcW w:w="193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SUGAS BAI</w:t>
            </w:r>
          </w:p>
        </w:tc>
        <w:tc>
          <w:tcPr>
            <w:tcW w:w="905"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1</w:t>
            </w:r>
          </w:p>
        </w:tc>
        <w:tc>
          <w:tcPr>
            <w:tcW w:w="1011"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w:t>
            </w:r>
          </w:p>
        </w:tc>
        <w:tc>
          <w:tcPr>
            <w:tcW w:w="114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right"/>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149,99</w:t>
            </w:r>
          </w:p>
        </w:tc>
        <w:tc>
          <w:tcPr>
            <w:tcW w:w="1952" w:type="dxa"/>
            <w:gridSpan w:val="2"/>
            <w:tcBorders>
              <w:top w:val="nil"/>
              <w:left w:val="nil"/>
              <w:bottom w:val="single" w:sz="4" w:space="0" w:color="auto"/>
              <w:right w:val="single" w:sz="8"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149,99</w:t>
            </w:r>
          </w:p>
        </w:tc>
      </w:tr>
      <w:tr w:rsidR="001D394A" w:rsidRPr="001D394A" w:rsidTr="0013275E">
        <w:trPr>
          <w:trHeight w:val="300"/>
          <w:jc w:val="center"/>
        </w:trPr>
        <w:tc>
          <w:tcPr>
            <w:tcW w:w="588" w:type="dxa"/>
            <w:tcBorders>
              <w:top w:val="nil"/>
              <w:left w:val="single" w:sz="8" w:space="0" w:color="auto"/>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32</w:t>
            </w:r>
          </w:p>
        </w:tc>
        <w:tc>
          <w:tcPr>
            <w:tcW w:w="3250" w:type="dxa"/>
            <w:tcBorders>
              <w:top w:val="nil"/>
              <w:left w:val="nil"/>
              <w:bottom w:val="single" w:sz="4" w:space="0" w:color="auto"/>
              <w:right w:val="single" w:sz="4" w:space="0" w:color="auto"/>
            </w:tcBorders>
            <w:shd w:val="clear" w:color="auto" w:fill="auto"/>
            <w:noWrap/>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HAM STOUT CASSIN</w:t>
            </w:r>
          </w:p>
        </w:tc>
        <w:tc>
          <w:tcPr>
            <w:tcW w:w="193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SUGAS BAI</w:t>
            </w:r>
          </w:p>
        </w:tc>
        <w:tc>
          <w:tcPr>
            <w:tcW w:w="905"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4</w:t>
            </w:r>
          </w:p>
        </w:tc>
        <w:tc>
          <w:tcPr>
            <w:tcW w:w="1011"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w:t>
            </w:r>
          </w:p>
        </w:tc>
        <w:tc>
          <w:tcPr>
            <w:tcW w:w="114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right"/>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253</w:t>
            </w:r>
          </w:p>
        </w:tc>
        <w:tc>
          <w:tcPr>
            <w:tcW w:w="1952" w:type="dxa"/>
            <w:gridSpan w:val="2"/>
            <w:tcBorders>
              <w:top w:val="nil"/>
              <w:left w:val="nil"/>
              <w:bottom w:val="single" w:sz="4" w:space="0" w:color="auto"/>
              <w:right w:val="single" w:sz="8"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1.012,00</w:t>
            </w:r>
          </w:p>
        </w:tc>
      </w:tr>
      <w:tr w:rsidR="001D394A" w:rsidRPr="001D394A" w:rsidTr="0013275E">
        <w:trPr>
          <w:trHeight w:val="300"/>
          <w:jc w:val="center"/>
        </w:trPr>
        <w:tc>
          <w:tcPr>
            <w:tcW w:w="588" w:type="dxa"/>
            <w:tcBorders>
              <w:top w:val="nil"/>
              <w:left w:val="single" w:sz="8" w:space="0" w:color="auto"/>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33</w:t>
            </w:r>
          </w:p>
        </w:tc>
        <w:tc>
          <w:tcPr>
            <w:tcW w:w="3250" w:type="dxa"/>
            <w:tcBorders>
              <w:top w:val="nil"/>
              <w:left w:val="nil"/>
              <w:bottom w:val="single" w:sz="4" w:space="0" w:color="auto"/>
              <w:right w:val="single" w:sz="4" w:space="0" w:color="auto"/>
            </w:tcBorders>
            <w:shd w:val="clear" w:color="auto" w:fill="auto"/>
            <w:noWrap/>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MINGE GOLF DUNULOP</w:t>
            </w:r>
          </w:p>
        </w:tc>
        <w:tc>
          <w:tcPr>
            <w:tcW w:w="193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SUGAS BAI</w:t>
            </w:r>
          </w:p>
        </w:tc>
        <w:tc>
          <w:tcPr>
            <w:tcW w:w="905"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17</w:t>
            </w:r>
          </w:p>
        </w:tc>
        <w:tc>
          <w:tcPr>
            <w:tcW w:w="1011"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w:t>
            </w:r>
          </w:p>
        </w:tc>
        <w:tc>
          <w:tcPr>
            <w:tcW w:w="114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right"/>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3</w:t>
            </w:r>
          </w:p>
        </w:tc>
        <w:tc>
          <w:tcPr>
            <w:tcW w:w="1952" w:type="dxa"/>
            <w:gridSpan w:val="2"/>
            <w:tcBorders>
              <w:top w:val="nil"/>
              <w:left w:val="nil"/>
              <w:bottom w:val="single" w:sz="4" w:space="0" w:color="auto"/>
              <w:right w:val="single" w:sz="8"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51</w:t>
            </w:r>
          </w:p>
        </w:tc>
      </w:tr>
      <w:tr w:rsidR="001D394A" w:rsidRPr="001D394A" w:rsidTr="0013275E">
        <w:trPr>
          <w:trHeight w:val="300"/>
          <w:jc w:val="center"/>
        </w:trPr>
        <w:tc>
          <w:tcPr>
            <w:tcW w:w="588" w:type="dxa"/>
            <w:tcBorders>
              <w:top w:val="nil"/>
              <w:left w:val="single" w:sz="8" w:space="0" w:color="auto"/>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34</w:t>
            </w:r>
          </w:p>
        </w:tc>
        <w:tc>
          <w:tcPr>
            <w:tcW w:w="3250" w:type="dxa"/>
            <w:tcBorders>
              <w:top w:val="nil"/>
              <w:left w:val="nil"/>
              <w:bottom w:val="single" w:sz="4" w:space="0" w:color="auto"/>
              <w:right w:val="single" w:sz="4" w:space="0" w:color="auto"/>
            </w:tcBorders>
            <w:shd w:val="clear" w:color="auto" w:fill="auto"/>
            <w:noWrap/>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CARIBINERA</w:t>
            </w:r>
          </w:p>
        </w:tc>
        <w:tc>
          <w:tcPr>
            <w:tcW w:w="193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SUGAS BAI</w:t>
            </w:r>
          </w:p>
        </w:tc>
        <w:tc>
          <w:tcPr>
            <w:tcW w:w="905"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10</w:t>
            </w:r>
          </w:p>
        </w:tc>
        <w:tc>
          <w:tcPr>
            <w:tcW w:w="1011"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w:t>
            </w:r>
          </w:p>
        </w:tc>
        <w:tc>
          <w:tcPr>
            <w:tcW w:w="114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right"/>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62,39</w:t>
            </w:r>
          </w:p>
        </w:tc>
        <w:tc>
          <w:tcPr>
            <w:tcW w:w="1952" w:type="dxa"/>
            <w:gridSpan w:val="2"/>
            <w:tcBorders>
              <w:top w:val="nil"/>
              <w:left w:val="nil"/>
              <w:bottom w:val="single" w:sz="4" w:space="0" w:color="auto"/>
              <w:right w:val="single" w:sz="8"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623,9</w:t>
            </w:r>
          </w:p>
        </w:tc>
      </w:tr>
      <w:tr w:rsidR="001D394A" w:rsidRPr="001D394A" w:rsidTr="0013275E">
        <w:trPr>
          <w:trHeight w:val="300"/>
          <w:jc w:val="center"/>
        </w:trPr>
        <w:tc>
          <w:tcPr>
            <w:tcW w:w="588" w:type="dxa"/>
            <w:tcBorders>
              <w:top w:val="nil"/>
              <w:left w:val="single" w:sz="8" w:space="0" w:color="auto"/>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35</w:t>
            </w:r>
          </w:p>
        </w:tc>
        <w:tc>
          <w:tcPr>
            <w:tcW w:w="3250" w:type="dxa"/>
            <w:tcBorders>
              <w:top w:val="nil"/>
              <w:left w:val="nil"/>
              <w:bottom w:val="single" w:sz="4" w:space="0" w:color="auto"/>
              <w:right w:val="single" w:sz="4" w:space="0" w:color="auto"/>
            </w:tcBorders>
            <w:shd w:val="clear" w:color="auto" w:fill="auto"/>
            <w:noWrap/>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CHINGI DE ANCORAJ</w:t>
            </w:r>
          </w:p>
        </w:tc>
        <w:tc>
          <w:tcPr>
            <w:tcW w:w="193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SUGAS BAI</w:t>
            </w:r>
          </w:p>
        </w:tc>
        <w:tc>
          <w:tcPr>
            <w:tcW w:w="905"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1</w:t>
            </w:r>
          </w:p>
        </w:tc>
        <w:tc>
          <w:tcPr>
            <w:tcW w:w="1011"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w:t>
            </w:r>
          </w:p>
        </w:tc>
        <w:tc>
          <w:tcPr>
            <w:tcW w:w="114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right"/>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65,45</w:t>
            </w:r>
          </w:p>
        </w:tc>
        <w:tc>
          <w:tcPr>
            <w:tcW w:w="1952" w:type="dxa"/>
            <w:gridSpan w:val="2"/>
            <w:tcBorders>
              <w:top w:val="nil"/>
              <w:left w:val="nil"/>
              <w:bottom w:val="single" w:sz="4" w:space="0" w:color="auto"/>
              <w:right w:val="single" w:sz="8"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65,45</w:t>
            </w:r>
          </w:p>
        </w:tc>
      </w:tr>
      <w:tr w:rsidR="001D394A" w:rsidRPr="001D394A" w:rsidTr="0013275E">
        <w:trPr>
          <w:trHeight w:val="300"/>
          <w:jc w:val="center"/>
        </w:trPr>
        <w:tc>
          <w:tcPr>
            <w:tcW w:w="588" w:type="dxa"/>
            <w:tcBorders>
              <w:top w:val="nil"/>
              <w:left w:val="single" w:sz="8" w:space="0" w:color="auto"/>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36</w:t>
            </w:r>
          </w:p>
        </w:tc>
        <w:tc>
          <w:tcPr>
            <w:tcW w:w="3250" w:type="dxa"/>
            <w:tcBorders>
              <w:top w:val="nil"/>
              <w:left w:val="nil"/>
              <w:bottom w:val="single" w:sz="4" w:space="0" w:color="auto"/>
              <w:right w:val="single" w:sz="4" w:space="0" w:color="auto"/>
            </w:tcBorders>
            <w:shd w:val="clear" w:color="auto" w:fill="auto"/>
            <w:noWrap/>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MINGE GOLF SLAZENGER</w:t>
            </w:r>
          </w:p>
        </w:tc>
        <w:tc>
          <w:tcPr>
            <w:tcW w:w="193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SUGAS BAI</w:t>
            </w:r>
          </w:p>
        </w:tc>
        <w:tc>
          <w:tcPr>
            <w:tcW w:w="905"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4</w:t>
            </w:r>
          </w:p>
        </w:tc>
        <w:tc>
          <w:tcPr>
            <w:tcW w:w="1011"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w:t>
            </w:r>
          </w:p>
        </w:tc>
        <w:tc>
          <w:tcPr>
            <w:tcW w:w="114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right"/>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139</w:t>
            </w:r>
          </w:p>
        </w:tc>
        <w:tc>
          <w:tcPr>
            <w:tcW w:w="1952" w:type="dxa"/>
            <w:gridSpan w:val="2"/>
            <w:tcBorders>
              <w:top w:val="nil"/>
              <w:left w:val="nil"/>
              <w:bottom w:val="single" w:sz="4" w:space="0" w:color="auto"/>
              <w:right w:val="single" w:sz="8"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556</w:t>
            </w:r>
          </w:p>
        </w:tc>
      </w:tr>
      <w:tr w:rsidR="001D394A" w:rsidRPr="001D394A" w:rsidTr="0013275E">
        <w:trPr>
          <w:trHeight w:val="300"/>
          <w:jc w:val="center"/>
        </w:trPr>
        <w:tc>
          <w:tcPr>
            <w:tcW w:w="588" w:type="dxa"/>
            <w:tcBorders>
              <w:top w:val="nil"/>
              <w:left w:val="single" w:sz="8" w:space="0" w:color="auto"/>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37</w:t>
            </w:r>
          </w:p>
        </w:tc>
        <w:tc>
          <w:tcPr>
            <w:tcW w:w="3250" w:type="dxa"/>
            <w:tcBorders>
              <w:top w:val="nil"/>
              <w:left w:val="nil"/>
              <w:bottom w:val="single" w:sz="4" w:space="0" w:color="auto"/>
              <w:right w:val="single" w:sz="4" w:space="0" w:color="auto"/>
            </w:tcBorders>
            <w:shd w:val="clear" w:color="auto" w:fill="auto"/>
            <w:noWrap/>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COARDA DINAMICA</w:t>
            </w:r>
          </w:p>
        </w:tc>
        <w:tc>
          <w:tcPr>
            <w:tcW w:w="193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SUGAS BAI</w:t>
            </w:r>
          </w:p>
        </w:tc>
        <w:tc>
          <w:tcPr>
            <w:tcW w:w="905"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2</w:t>
            </w:r>
          </w:p>
        </w:tc>
        <w:tc>
          <w:tcPr>
            <w:tcW w:w="1011"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w:t>
            </w:r>
          </w:p>
        </w:tc>
        <w:tc>
          <w:tcPr>
            <w:tcW w:w="114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right"/>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599,91</w:t>
            </w:r>
          </w:p>
        </w:tc>
        <w:tc>
          <w:tcPr>
            <w:tcW w:w="1952" w:type="dxa"/>
            <w:gridSpan w:val="2"/>
            <w:tcBorders>
              <w:top w:val="nil"/>
              <w:left w:val="nil"/>
              <w:bottom w:val="single" w:sz="4" w:space="0" w:color="auto"/>
              <w:right w:val="single" w:sz="8"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1.199,82</w:t>
            </w:r>
          </w:p>
        </w:tc>
      </w:tr>
      <w:tr w:rsidR="001D394A" w:rsidRPr="001D394A" w:rsidTr="0013275E">
        <w:trPr>
          <w:trHeight w:val="300"/>
          <w:jc w:val="center"/>
        </w:trPr>
        <w:tc>
          <w:tcPr>
            <w:tcW w:w="588" w:type="dxa"/>
            <w:tcBorders>
              <w:top w:val="nil"/>
              <w:left w:val="single" w:sz="8" w:space="0" w:color="auto"/>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38</w:t>
            </w:r>
          </w:p>
        </w:tc>
        <w:tc>
          <w:tcPr>
            <w:tcW w:w="3250" w:type="dxa"/>
            <w:tcBorders>
              <w:top w:val="nil"/>
              <w:left w:val="nil"/>
              <w:bottom w:val="single" w:sz="4" w:space="0" w:color="auto"/>
              <w:right w:val="single" w:sz="4" w:space="0" w:color="auto"/>
            </w:tcBorders>
            <w:shd w:val="clear" w:color="auto" w:fill="auto"/>
            <w:noWrap/>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HAM CALIDRIS</w:t>
            </w:r>
          </w:p>
        </w:tc>
        <w:tc>
          <w:tcPr>
            <w:tcW w:w="193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SUGAS BAI</w:t>
            </w:r>
          </w:p>
        </w:tc>
        <w:tc>
          <w:tcPr>
            <w:tcW w:w="905"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6</w:t>
            </w:r>
          </w:p>
        </w:tc>
        <w:tc>
          <w:tcPr>
            <w:tcW w:w="1011"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w:t>
            </w:r>
          </w:p>
        </w:tc>
        <w:tc>
          <w:tcPr>
            <w:tcW w:w="114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right"/>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379,9</w:t>
            </w:r>
          </w:p>
        </w:tc>
        <w:tc>
          <w:tcPr>
            <w:tcW w:w="1952" w:type="dxa"/>
            <w:gridSpan w:val="2"/>
            <w:tcBorders>
              <w:top w:val="nil"/>
              <w:left w:val="nil"/>
              <w:bottom w:val="single" w:sz="4" w:space="0" w:color="auto"/>
              <w:right w:val="single" w:sz="8"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2.279,40</w:t>
            </w:r>
          </w:p>
        </w:tc>
      </w:tr>
      <w:tr w:rsidR="001D394A" w:rsidRPr="001D394A" w:rsidTr="0013275E">
        <w:trPr>
          <w:trHeight w:val="300"/>
          <w:jc w:val="center"/>
        </w:trPr>
        <w:tc>
          <w:tcPr>
            <w:tcW w:w="588" w:type="dxa"/>
            <w:tcBorders>
              <w:top w:val="nil"/>
              <w:left w:val="single" w:sz="8" w:space="0" w:color="auto"/>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lastRenderedPageBreak/>
              <w:t>39</w:t>
            </w:r>
          </w:p>
        </w:tc>
        <w:tc>
          <w:tcPr>
            <w:tcW w:w="3250" w:type="dxa"/>
            <w:tcBorders>
              <w:top w:val="nil"/>
              <w:left w:val="nil"/>
              <w:bottom w:val="single" w:sz="4" w:space="0" w:color="auto"/>
              <w:right w:val="single" w:sz="4" w:space="0" w:color="auto"/>
            </w:tcBorders>
            <w:shd w:val="clear" w:color="auto" w:fill="auto"/>
            <w:noWrap/>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LONJA JOKO</w:t>
            </w:r>
          </w:p>
        </w:tc>
        <w:tc>
          <w:tcPr>
            <w:tcW w:w="193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SUGAS BAI</w:t>
            </w:r>
          </w:p>
        </w:tc>
        <w:tc>
          <w:tcPr>
            <w:tcW w:w="905"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2</w:t>
            </w:r>
          </w:p>
        </w:tc>
        <w:tc>
          <w:tcPr>
            <w:tcW w:w="1011"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w:t>
            </w:r>
          </w:p>
        </w:tc>
        <w:tc>
          <w:tcPr>
            <w:tcW w:w="114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right"/>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79,89</w:t>
            </w:r>
          </w:p>
        </w:tc>
        <w:tc>
          <w:tcPr>
            <w:tcW w:w="1952" w:type="dxa"/>
            <w:gridSpan w:val="2"/>
            <w:tcBorders>
              <w:top w:val="nil"/>
              <w:left w:val="nil"/>
              <w:bottom w:val="single" w:sz="4" w:space="0" w:color="auto"/>
              <w:right w:val="single" w:sz="8"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159,78</w:t>
            </w:r>
          </w:p>
        </w:tc>
      </w:tr>
      <w:tr w:rsidR="001D394A" w:rsidRPr="001D394A" w:rsidTr="0013275E">
        <w:trPr>
          <w:trHeight w:val="300"/>
          <w:jc w:val="center"/>
        </w:trPr>
        <w:tc>
          <w:tcPr>
            <w:tcW w:w="588" w:type="dxa"/>
            <w:tcBorders>
              <w:top w:val="nil"/>
              <w:left w:val="single" w:sz="8" w:space="0" w:color="auto"/>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40</w:t>
            </w:r>
          </w:p>
        </w:tc>
        <w:tc>
          <w:tcPr>
            <w:tcW w:w="3250" w:type="dxa"/>
            <w:tcBorders>
              <w:top w:val="nil"/>
              <w:left w:val="nil"/>
              <w:bottom w:val="single" w:sz="4" w:space="0" w:color="auto"/>
              <w:right w:val="single" w:sz="4" w:space="0" w:color="auto"/>
            </w:tcBorders>
            <w:shd w:val="clear" w:color="auto" w:fill="auto"/>
            <w:noWrap/>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LONJA JOKO</w:t>
            </w:r>
          </w:p>
        </w:tc>
        <w:tc>
          <w:tcPr>
            <w:tcW w:w="193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SUGAS BAI</w:t>
            </w:r>
          </w:p>
        </w:tc>
        <w:tc>
          <w:tcPr>
            <w:tcW w:w="905"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4</w:t>
            </w:r>
          </w:p>
        </w:tc>
        <w:tc>
          <w:tcPr>
            <w:tcW w:w="1011"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w:t>
            </w:r>
          </w:p>
        </w:tc>
        <w:tc>
          <w:tcPr>
            <w:tcW w:w="114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right"/>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84,89</w:t>
            </w:r>
          </w:p>
        </w:tc>
        <w:tc>
          <w:tcPr>
            <w:tcW w:w="1952" w:type="dxa"/>
            <w:gridSpan w:val="2"/>
            <w:tcBorders>
              <w:top w:val="nil"/>
              <w:left w:val="nil"/>
              <w:bottom w:val="single" w:sz="4" w:space="0" w:color="auto"/>
              <w:right w:val="single" w:sz="8"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339,56</w:t>
            </w:r>
          </w:p>
        </w:tc>
      </w:tr>
      <w:tr w:rsidR="001D394A" w:rsidRPr="001D394A" w:rsidTr="0013275E">
        <w:trPr>
          <w:trHeight w:val="300"/>
          <w:jc w:val="center"/>
        </w:trPr>
        <w:tc>
          <w:tcPr>
            <w:tcW w:w="588" w:type="dxa"/>
            <w:tcBorders>
              <w:top w:val="nil"/>
              <w:left w:val="single" w:sz="8" w:space="0" w:color="auto"/>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41</w:t>
            </w:r>
          </w:p>
        </w:tc>
        <w:tc>
          <w:tcPr>
            <w:tcW w:w="3250" w:type="dxa"/>
            <w:tcBorders>
              <w:top w:val="nil"/>
              <w:left w:val="nil"/>
              <w:bottom w:val="single" w:sz="4" w:space="0" w:color="auto"/>
              <w:right w:val="single" w:sz="4" w:space="0" w:color="auto"/>
            </w:tcBorders>
            <w:shd w:val="clear" w:color="auto" w:fill="auto"/>
            <w:noWrap/>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LONJA JOKO</w:t>
            </w:r>
          </w:p>
        </w:tc>
        <w:tc>
          <w:tcPr>
            <w:tcW w:w="193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SUGAS BAI</w:t>
            </w:r>
          </w:p>
        </w:tc>
        <w:tc>
          <w:tcPr>
            <w:tcW w:w="905"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12</w:t>
            </w:r>
          </w:p>
        </w:tc>
        <w:tc>
          <w:tcPr>
            <w:tcW w:w="1011"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w:t>
            </w:r>
          </w:p>
        </w:tc>
        <w:tc>
          <w:tcPr>
            <w:tcW w:w="114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right"/>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101,15</w:t>
            </w:r>
          </w:p>
        </w:tc>
        <w:tc>
          <w:tcPr>
            <w:tcW w:w="1952" w:type="dxa"/>
            <w:gridSpan w:val="2"/>
            <w:tcBorders>
              <w:top w:val="nil"/>
              <w:left w:val="nil"/>
              <w:bottom w:val="single" w:sz="4" w:space="0" w:color="auto"/>
              <w:right w:val="single" w:sz="8"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1.213,80</w:t>
            </w:r>
          </w:p>
        </w:tc>
      </w:tr>
      <w:tr w:rsidR="001D394A" w:rsidRPr="001D394A" w:rsidTr="0013275E">
        <w:trPr>
          <w:trHeight w:val="300"/>
          <w:jc w:val="center"/>
        </w:trPr>
        <w:tc>
          <w:tcPr>
            <w:tcW w:w="588" w:type="dxa"/>
            <w:tcBorders>
              <w:top w:val="nil"/>
              <w:left w:val="single" w:sz="8" w:space="0" w:color="auto"/>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42</w:t>
            </w:r>
          </w:p>
        </w:tc>
        <w:tc>
          <w:tcPr>
            <w:tcW w:w="3250" w:type="dxa"/>
            <w:tcBorders>
              <w:top w:val="nil"/>
              <w:left w:val="nil"/>
              <w:bottom w:val="single" w:sz="4" w:space="0" w:color="auto"/>
              <w:right w:val="single" w:sz="4" w:space="0" w:color="auto"/>
            </w:tcBorders>
            <w:shd w:val="clear" w:color="auto" w:fill="auto"/>
            <w:noWrap/>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BUCLA</w:t>
            </w:r>
          </w:p>
        </w:tc>
        <w:tc>
          <w:tcPr>
            <w:tcW w:w="193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SUGAS BAI</w:t>
            </w:r>
          </w:p>
        </w:tc>
        <w:tc>
          <w:tcPr>
            <w:tcW w:w="905"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24</w:t>
            </w:r>
          </w:p>
        </w:tc>
        <w:tc>
          <w:tcPr>
            <w:tcW w:w="1011"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w:t>
            </w:r>
          </w:p>
        </w:tc>
        <w:tc>
          <w:tcPr>
            <w:tcW w:w="114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right"/>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19,9</w:t>
            </w:r>
          </w:p>
        </w:tc>
        <w:tc>
          <w:tcPr>
            <w:tcW w:w="1952" w:type="dxa"/>
            <w:gridSpan w:val="2"/>
            <w:tcBorders>
              <w:top w:val="nil"/>
              <w:left w:val="nil"/>
              <w:bottom w:val="single" w:sz="4" w:space="0" w:color="auto"/>
              <w:right w:val="single" w:sz="8"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477,6</w:t>
            </w:r>
          </w:p>
        </w:tc>
      </w:tr>
      <w:tr w:rsidR="001D394A" w:rsidRPr="001D394A" w:rsidTr="0013275E">
        <w:trPr>
          <w:trHeight w:val="300"/>
          <w:jc w:val="center"/>
        </w:trPr>
        <w:tc>
          <w:tcPr>
            <w:tcW w:w="588" w:type="dxa"/>
            <w:tcBorders>
              <w:top w:val="nil"/>
              <w:left w:val="single" w:sz="8" w:space="0" w:color="auto"/>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43</w:t>
            </w:r>
          </w:p>
        </w:tc>
        <w:tc>
          <w:tcPr>
            <w:tcW w:w="3250" w:type="dxa"/>
            <w:tcBorders>
              <w:top w:val="nil"/>
              <w:left w:val="nil"/>
              <w:bottom w:val="single" w:sz="4" w:space="0" w:color="auto"/>
              <w:right w:val="single" w:sz="4" w:space="0" w:color="auto"/>
            </w:tcBorders>
            <w:shd w:val="clear" w:color="auto" w:fill="auto"/>
            <w:noWrap/>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HAM ASPIR</w:t>
            </w:r>
          </w:p>
        </w:tc>
        <w:tc>
          <w:tcPr>
            <w:tcW w:w="193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SUGAS BAI</w:t>
            </w:r>
          </w:p>
        </w:tc>
        <w:tc>
          <w:tcPr>
            <w:tcW w:w="905"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1</w:t>
            </w:r>
          </w:p>
        </w:tc>
        <w:tc>
          <w:tcPr>
            <w:tcW w:w="1011"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w:t>
            </w:r>
          </w:p>
        </w:tc>
        <w:tc>
          <w:tcPr>
            <w:tcW w:w="114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right"/>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249,82</w:t>
            </w:r>
          </w:p>
        </w:tc>
        <w:tc>
          <w:tcPr>
            <w:tcW w:w="1952" w:type="dxa"/>
            <w:gridSpan w:val="2"/>
            <w:tcBorders>
              <w:top w:val="nil"/>
              <w:left w:val="nil"/>
              <w:bottom w:val="single" w:sz="4" w:space="0" w:color="auto"/>
              <w:right w:val="single" w:sz="8"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249,82</w:t>
            </w:r>
          </w:p>
        </w:tc>
      </w:tr>
      <w:tr w:rsidR="001D394A" w:rsidRPr="001D394A" w:rsidTr="0013275E">
        <w:trPr>
          <w:trHeight w:val="300"/>
          <w:jc w:val="center"/>
        </w:trPr>
        <w:tc>
          <w:tcPr>
            <w:tcW w:w="588" w:type="dxa"/>
            <w:tcBorders>
              <w:top w:val="nil"/>
              <w:left w:val="single" w:sz="8" w:space="0" w:color="auto"/>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44</w:t>
            </w:r>
          </w:p>
        </w:tc>
        <w:tc>
          <w:tcPr>
            <w:tcW w:w="3250" w:type="dxa"/>
            <w:tcBorders>
              <w:top w:val="nil"/>
              <w:left w:val="nil"/>
              <w:bottom w:val="single" w:sz="4" w:space="0" w:color="auto"/>
              <w:right w:val="single" w:sz="4" w:space="0" w:color="auto"/>
            </w:tcBorders>
            <w:shd w:val="clear" w:color="auto" w:fill="auto"/>
            <w:noWrap/>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HAM ASPIR</w:t>
            </w:r>
          </w:p>
        </w:tc>
        <w:tc>
          <w:tcPr>
            <w:tcW w:w="193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SUGAS BAI</w:t>
            </w:r>
          </w:p>
        </w:tc>
        <w:tc>
          <w:tcPr>
            <w:tcW w:w="905"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9</w:t>
            </w:r>
          </w:p>
        </w:tc>
        <w:tc>
          <w:tcPr>
            <w:tcW w:w="1011"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w:t>
            </w:r>
          </w:p>
        </w:tc>
        <w:tc>
          <w:tcPr>
            <w:tcW w:w="114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right"/>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249,9</w:t>
            </w:r>
          </w:p>
        </w:tc>
        <w:tc>
          <w:tcPr>
            <w:tcW w:w="1952" w:type="dxa"/>
            <w:gridSpan w:val="2"/>
            <w:tcBorders>
              <w:top w:val="nil"/>
              <w:left w:val="nil"/>
              <w:bottom w:val="single" w:sz="4" w:space="0" w:color="auto"/>
              <w:right w:val="single" w:sz="8"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2.249,10</w:t>
            </w:r>
          </w:p>
        </w:tc>
      </w:tr>
      <w:tr w:rsidR="001D394A" w:rsidRPr="001D394A" w:rsidTr="0013275E">
        <w:trPr>
          <w:trHeight w:val="300"/>
          <w:jc w:val="center"/>
        </w:trPr>
        <w:tc>
          <w:tcPr>
            <w:tcW w:w="588" w:type="dxa"/>
            <w:tcBorders>
              <w:top w:val="nil"/>
              <w:left w:val="single" w:sz="8" w:space="0" w:color="auto"/>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45</w:t>
            </w:r>
          </w:p>
        </w:tc>
        <w:tc>
          <w:tcPr>
            <w:tcW w:w="3250" w:type="dxa"/>
            <w:tcBorders>
              <w:top w:val="nil"/>
              <w:left w:val="nil"/>
              <w:bottom w:val="single" w:sz="4" w:space="0" w:color="auto"/>
              <w:right w:val="single" w:sz="4" w:space="0" w:color="auto"/>
            </w:tcBorders>
            <w:shd w:val="clear" w:color="auto" w:fill="auto"/>
            <w:noWrap/>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HAM CALIDRIS</w:t>
            </w:r>
          </w:p>
        </w:tc>
        <w:tc>
          <w:tcPr>
            <w:tcW w:w="193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SUGAS BAI</w:t>
            </w:r>
          </w:p>
        </w:tc>
        <w:tc>
          <w:tcPr>
            <w:tcW w:w="905"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5</w:t>
            </w:r>
          </w:p>
        </w:tc>
        <w:tc>
          <w:tcPr>
            <w:tcW w:w="1011"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w:t>
            </w:r>
          </w:p>
        </w:tc>
        <w:tc>
          <w:tcPr>
            <w:tcW w:w="114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right"/>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379,9</w:t>
            </w:r>
          </w:p>
        </w:tc>
        <w:tc>
          <w:tcPr>
            <w:tcW w:w="1952" w:type="dxa"/>
            <w:gridSpan w:val="2"/>
            <w:tcBorders>
              <w:top w:val="nil"/>
              <w:left w:val="nil"/>
              <w:bottom w:val="single" w:sz="4" w:space="0" w:color="auto"/>
              <w:right w:val="single" w:sz="8"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1.899,50</w:t>
            </w:r>
          </w:p>
        </w:tc>
      </w:tr>
      <w:tr w:rsidR="001D394A" w:rsidRPr="001D394A" w:rsidTr="0013275E">
        <w:trPr>
          <w:trHeight w:val="300"/>
          <w:jc w:val="center"/>
        </w:trPr>
        <w:tc>
          <w:tcPr>
            <w:tcW w:w="588" w:type="dxa"/>
            <w:tcBorders>
              <w:top w:val="nil"/>
              <w:left w:val="single" w:sz="8" w:space="0" w:color="auto"/>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46</w:t>
            </w:r>
          </w:p>
        </w:tc>
        <w:tc>
          <w:tcPr>
            <w:tcW w:w="3250" w:type="dxa"/>
            <w:tcBorders>
              <w:top w:val="nil"/>
              <w:left w:val="nil"/>
              <w:bottom w:val="single" w:sz="4" w:space="0" w:color="auto"/>
              <w:right w:val="single" w:sz="4" w:space="0" w:color="auto"/>
            </w:tcBorders>
            <w:shd w:val="clear" w:color="auto" w:fill="auto"/>
            <w:noWrap/>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LONJA ANNEAU</w:t>
            </w:r>
          </w:p>
        </w:tc>
        <w:tc>
          <w:tcPr>
            <w:tcW w:w="193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SUGAS BAI</w:t>
            </w:r>
          </w:p>
        </w:tc>
        <w:tc>
          <w:tcPr>
            <w:tcW w:w="905"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6</w:t>
            </w:r>
          </w:p>
        </w:tc>
        <w:tc>
          <w:tcPr>
            <w:tcW w:w="1011"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w:t>
            </w:r>
          </w:p>
        </w:tc>
        <w:tc>
          <w:tcPr>
            <w:tcW w:w="114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right"/>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24,89</w:t>
            </w:r>
          </w:p>
        </w:tc>
        <w:tc>
          <w:tcPr>
            <w:tcW w:w="1952" w:type="dxa"/>
            <w:gridSpan w:val="2"/>
            <w:tcBorders>
              <w:top w:val="nil"/>
              <w:left w:val="nil"/>
              <w:bottom w:val="single" w:sz="4" w:space="0" w:color="auto"/>
              <w:right w:val="single" w:sz="8"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149,34</w:t>
            </w:r>
          </w:p>
        </w:tc>
      </w:tr>
      <w:tr w:rsidR="001D394A" w:rsidRPr="001D394A" w:rsidTr="0013275E">
        <w:trPr>
          <w:trHeight w:val="300"/>
          <w:jc w:val="center"/>
        </w:trPr>
        <w:tc>
          <w:tcPr>
            <w:tcW w:w="588" w:type="dxa"/>
            <w:tcBorders>
              <w:top w:val="nil"/>
              <w:left w:val="single" w:sz="8" w:space="0" w:color="auto"/>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47</w:t>
            </w:r>
          </w:p>
        </w:tc>
        <w:tc>
          <w:tcPr>
            <w:tcW w:w="3250" w:type="dxa"/>
            <w:tcBorders>
              <w:top w:val="nil"/>
              <w:left w:val="nil"/>
              <w:bottom w:val="single" w:sz="4" w:space="0" w:color="auto"/>
              <w:right w:val="single" w:sz="4" w:space="0" w:color="auto"/>
            </w:tcBorders>
            <w:shd w:val="clear" w:color="auto" w:fill="auto"/>
            <w:noWrap/>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LONJA JOKO</w:t>
            </w:r>
          </w:p>
        </w:tc>
        <w:tc>
          <w:tcPr>
            <w:tcW w:w="193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SUGAS BAI</w:t>
            </w:r>
          </w:p>
        </w:tc>
        <w:tc>
          <w:tcPr>
            <w:tcW w:w="905"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4</w:t>
            </w:r>
          </w:p>
        </w:tc>
        <w:tc>
          <w:tcPr>
            <w:tcW w:w="1011"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w:t>
            </w:r>
          </w:p>
        </w:tc>
        <w:tc>
          <w:tcPr>
            <w:tcW w:w="114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right"/>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89,9</w:t>
            </w:r>
          </w:p>
        </w:tc>
        <w:tc>
          <w:tcPr>
            <w:tcW w:w="1952" w:type="dxa"/>
            <w:gridSpan w:val="2"/>
            <w:tcBorders>
              <w:top w:val="nil"/>
              <w:left w:val="nil"/>
              <w:bottom w:val="single" w:sz="4" w:space="0" w:color="auto"/>
              <w:right w:val="single" w:sz="8"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359,6</w:t>
            </w:r>
          </w:p>
        </w:tc>
      </w:tr>
      <w:tr w:rsidR="001D394A" w:rsidRPr="001D394A" w:rsidTr="0013275E">
        <w:trPr>
          <w:trHeight w:val="300"/>
          <w:jc w:val="center"/>
        </w:trPr>
        <w:tc>
          <w:tcPr>
            <w:tcW w:w="588" w:type="dxa"/>
            <w:tcBorders>
              <w:top w:val="nil"/>
              <w:left w:val="single" w:sz="8" w:space="0" w:color="auto"/>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48</w:t>
            </w:r>
          </w:p>
        </w:tc>
        <w:tc>
          <w:tcPr>
            <w:tcW w:w="3250" w:type="dxa"/>
            <w:tcBorders>
              <w:top w:val="nil"/>
              <w:left w:val="nil"/>
              <w:bottom w:val="single" w:sz="4" w:space="0" w:color="auto"/>
              <w:right w:val="single" w:sz="4" w:space="0" w:color="auto"/>
            </w:tcBorders>
            <w:shd w:val="clear" w:color="auto" w:fill="auto"/>
            <w:noWrap/>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SINGROCK CARAB BORA</w:t>
            </w:r>
          </w:p>
        </w:tc>
        <w:tc>
          <w:tcPr>
            <w:tcW w:w="193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SUGAS BAI</w:t>
            </w:r>
          </w:p>
        </w:tc>
        <w:tc>
          <w:tcPr>
            <w:tcW w:w="905"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9</w:t>
            </w:r>
          </w:p>
        </w:tc>
        <w:tc>
          <w:tcPr>
            <w:tcW w:w="1011"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w:t>
            </w:r>
          </w:p>
        </w:tc>
        <w:tc>
          <w:tcPr>
            <w:tcW w:w="114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right"/>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54,74</w:t>
            </w:r>
          </w:p>
        </w:tc>
        <w:tc>
          <w:tcPr>
            <w:tcW w:w="1952" w:type="dxa"/>
            <w:gridSpan w:val="2"/>
            <w:tcBorders>
              <w:top w:val="nil"/>
              <w:left w:val="nil"/>
              <w:bottom w:val="single" w:sz="4" w:space="0" w:color="auto"/>
              <w:right w:val="single" w:sz="8"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492,66</w:t>
            </w:r>
          </w:p>
        </w:tc>
      </w:tr>
      <w:tr w:rsidR="001D394A" w:rsidRPr="001D394A" w:rsidTr="0013275E">
        <w:trPr>
          <w:trHeight w:val="300"/>
          <w:jc w:val="center"/>
        </w:trPr>
        <w:tc>
          <w:tcPr>
            <w:tcW w:w="588" w:type="dxa"/>
            <w:tcBorders>
              <w:top w:val="nil"/>
              <w:left w:val="single" w:sz="8" w:space="0" w:color="auto"/>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49</w:t>
            </w:r>
          </w:p>
        </w:tc>
        <w:tc>
          <w:tcPr>
            <w:tcW w:w="3250" w:type="dxa"/>
            <w:tcBorders>
              <w:top w:val="nil"/>
              <w:left w:val="nil"/>
              <w:bottom w:val="single" w:sz="4" w:space="0" w:color="auto"/>
              <w:right w:val="single" w:sz="4" w:space="0" w:color="auto"/>
            </w:tcBorders>
            <w:shd w:val="clear" w:color="auto" w:fill="auto"/>
            <w:noWrap/>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SINGROCK CARAB OTEL</w:t>
            </w:r>
          </w:p>
        </w:tc>
        <w:tc>
          <w:tcPr>
            <w:tcW w:w="193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SUGAS BAI</w:t>
            </w:r>
          </w:p>
        </w:tc>
        <w:tc>
          <w:tcPr>
            <w:tcW w:w="905"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12</w:t>
            </w:r>
          </w:p>
        </w:tc>
        <w:tc>
          <w:tcPr>
            <w:tcW w:w="1011"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w:t>
            </w:r>
          </w:p>
        </w:tc>
        <w:tc>
          <w:tcPr>
            <w:tcW w:w="114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right"/>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42,84</w:t>
            </w:r>
          </w:p>
        </w:tc>
        <w:tc>
          <w:tcPr>
            <w:tcW w:w="1952" w:type="dxa"/>
            <w:gridSpan w:val="2"/>
            <w:tcBorders>
              <w:top w:val="nil"/>
              <w:left w:val="nil"/>
              <w:bottom w:val="single" w:sz="4" w:space="0" w:color="auto"/>
              <w:right w:val="single" w:sz="8"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514,08</w:t>
            </w:r>
          </w:p>
        </w:tc>
      </w:tr>
      <w:tr w:rsidR="001D394A" w:rsidRPr="001D394A" w:rsidTr="0013275E">
        <w:trPr>
          <w:trHeight w:val="300"/>
          <w:jc w:val="center"/>
        </w:trPr>
        <w:tc>
          <w:tcPr>
            <w:tcW w:w="588" w:type="dxa"/>
            <w:tcBorders>
              <w:top w:val="nil"/>
              <w:left w:val="single" w:sz="8" w:space="0" w:color="auto"/>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50</w:t>
            </w:r>
          </w:p>
        </w:tc>
        <w:tc>
          <w:tcPr>
            <w:tcW w:w="3250" w:type="dxa"/>
            <w:tcBorders>
              <w:top w:val="nil"/>
              <w:left w:val="nil"/>
              <w:bottom w:val="single" w:sz="4" w:space="0" w:color="auto"/>
              <w:right w:val="single" w:sz="4" w:space="0" w:color="auto"/>
            </w:tcBorders>
            <w:shd w:val="clear" w:color="auto" w:fill="auto"/>
            <w:noWrap/>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SINGROCK COARDA</w:t>
            </w:r>
          </w:p>
        </w:tc>
        <w:tc>
          <w:tcPr>
            <w:tcW w:w="193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SUGAS BAI</w:t>
            </w:r>
          </w:p>
        </w:tc>
        <w:tc>
          <w:tcPr>
            <w:tcW w:w="905"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2</w:t>
            </w:r>
          </w:p>
        </w:tc>
        <w:tc>
          <w:tcPr>
            <w:tcW w:w="1011"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w:t>
            </w:r>
          </w:p>
        </w:tc>
        <w:tc>
          <w:tcPr>
            <w:tcW w:w="114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right"/>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621,18</w:t>
            </w:r>
          </w:p>
        </w:tc>
        <w:tc>
          <w:tcPr>
            <w:tcW w:w="1952" w:type="dxa"/>
            <w:gridSpan w:val="2"/>
            <w:tcBorders>
              <w:top w:val="nil"/>
              <w:left w:val="nil"/>
              <w:bottom w:val="single" w:sz="4" w:space="0" w:color="auto"/>
              <w:right w:val="single" w:sz="8"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1.242,36</w:t>
            </w:r>
          </w:p>
        </w:tc>
      </w:tr>
      <w:tr w:rsidR="001D394A" w:rsidRPr="001D394A" w:rsidTr="0013275E">
        <w:trPr>
          <w:trHeight w:val="300"/>
          <w:jc w:val="center"/>
        </w:trPr>
        <w:tc>
          <w:tcPr>
            <w:tcW w:w="588" w:type="dxa"/>
            <w:tcBorders>
              <w:top w:val="nil"/>
              <w:left w:val="single" w:sz="8" w:space="0" w:color="auto"/>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51</w:t>
            </w:r>
          </w:p>
        </w:tc>
        <w:tc>
          <w:tcPr>
            <w:tcW w:w="3250" w:type="dxa"/>
            <w:tcBorders>
              <w:top w:val="nil"/>
              <w:left w:val="nil"/>
              <w:bottom w:val="single" w:sz="4" w:space="0" w:color="auto"/>
              <w:right w:val="single" w:sz="4" w:space="0" w:color="auto"/>
            </w:tcBorders>
            <w:shd w:val="clear" w:color="auto" w:fill="auto"/>
            <w:noWrap/>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SINGROCK HAM VERSA</w:t>
            </w:r>
          </w:p>
        </w:tc>
        <w:tc>
          <w:tcPr>
            <w:tcW w:w="193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SUGAS BAI</w:t>
            </w:r>
          </w:p>
        </w:tc>
        <w:tc>
          <w:tcPr>
            <w:tcW w:w="905"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20</w:t>
            </w:r>
          </w:p>
        </w:tc>
        <w:tc>
          <w:tcPr>
            <w:tcW w:w="1011"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w:t>
            </w:r>
          </w:p>
        </w:tc>
        <w:tc>
          <w:tcPr>
            <w:tcW w:w="114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right"/>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189,21</w:t>
            </w:r>
          </w:p>
        </w:tc>
        <w:tc>
          <w:tcPr>
            <w:tcW w:w="1952" w:type="dxa"/>
            <w:gridSpan w:val="2"/>
            <w:tcBorders>
              <w:top w:val="nil"/>
              <w:left w:val="nil"/>
              <w:bottom w:val="single" w:sz="4" w:space="0" w:color="auto"/>
              <w:right w:val="single" w:sz="8"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3.784,20</w:t>
            </w:r>
          </w:p>
        </w:tc>
      </w:tr>
      <w:tr w:rsidR="001D394A" w:rsidRPr="001D394A" w:rsidTr="0013275E">
        <w:trPr>
          <w:trHeight w:val="300"/>
          <w:jc w:val="center"/>
        </w:trPr>
        <w:tc>
          <w:tcPr>
            <w:tcW w:w="588" w:type="dxa"/>
            <w:tcBorders>
              <w:top w:val="nil"/>
              <w:left w:val="single" w:sz="8" w:space="0" w:color="auto"/>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52</w:t>
            </w:r>
          </w:p>
        </w:tc>
        <w:tc>
          <w:tcPr>
            <w:tcW w:w="3250" w:type="dxa"/>
            <w:tcBorders>
              <w:top w:val="nil"/>
              <w:left w:val="nil"/>
              <w:bottom w:val="single" w:sz="4" w:space="0" w:color="auto"/>
              <w:right w:val="single" w:sz="4" w:space="0" w:color="auto"/>
            </w:tcBorders>
            <w:shd w:val="clear" w:color="auto" w:fill="auto"/>
            <w:noWrap/>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SINGROCK LONJA LANYA</w:t>
            </w:r>
          </w:p>
        </w:tc>
        <w:tc>
          <w:tcPr>
            <w:tcW w:w="193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SUGAS BAI</w:t>
            </w:r>
          </w:p>
        </w:tc>
        <w:tc>
          <w:tcPr>
            <w:tcW w:w="905"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2</w:t>
            </w:r>
          </w:p>
        </w:tc>
        <w:tc>
          <w:tcPr>
            <w:tcW w:w="1011"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w:t>
            </w:r>
          </w:p>
        </w:tc>
        <w:tc>
          <w:tcPr>
            <w:tcW w:w="114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right"/>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63,07</w:t>
            </w:r>
          </w:p>
        </w:tc>
        <w:tc>
          <w:tcPr>
            <w:tcW w:w="1952" w:type="dxa"/>
            <w:gridSpan w:val="2"/>
            <w:tcBorders>
              <w:top w:val="nil"/>
              <w:left w:val="nil"/>
              <w:bottom w:val="single" w:sz="4" w:space="0" w:color="auto"/>
              <w:right w:val="single" w:sz="8"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126,14</w:t>
            </w:r>
          </w:p>
        </w:tc>
      </w:tr>
      <w:tr w:rsidR="001D394A" w:rsidRPr="001D394A" w:rsidTr="0013275E">
        <w:trPr>
          <w:trHeight w:val="300"/>
          <w:jc w:val="center"/>
        </w:trPr>
        <w:tc>
          <w:tcPr>
            <w:tcW w:w="588" w:type="dxa"/>
            <w:tcBorders>
              <w:top w:val="nil"/>
              <w:left w:val="single" w:sz="8" w:space="0" w:color="auto"/>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53</w:t>
            </w:r>
          </w:p>
        </w:tc>
        <w:tc>
          <w:tcPr>
            <w:tcW w:w="3250" w:type="dxa"/>
            <w:tcBorders>
              <w:top w:val="nil"/>
              <w:left w:val="nil"/>
              <w:bottom w:val="single" w:sz="4" w:space="0" w:color="auto"/>
              <w:right w:val="single" w:sz="4" w:space="0" w:color="auto"/>
            </w:tcBorders>
            <w:shd w:val="clear" w:color="auto" w:fill="auto"/>
            <w:noWrap/>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SINGROCK LONJA LANYA</w:t>
            </w:r>
          </w:p>
        </w:tc>
        <w:tc>
          <w:tcPr>
            <w:tcW w:w="193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SUGAS BAI</w:t>
            </w:r>
          </w:p>
        </w:tc>
        <w:tc>
          <w:tcPr>
            <w:tcW w:w="905"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10</w:t>
            </w:r>
          </w:p>
        </w:tc>
        <w:tc>
          <w:tcPr>
            <w:tcW w:w="1011"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w:t>
            </w:r>
          </w:p>
        </w:tc>
        <w:tc>
          <w:tcPr>
            <w:tcW w:w="114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right"/>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88,66</w:t>
            </w:r>
          </w:p>
        </w:tc>
        <w:tc>
          <w:tcPr>
            <w:tcW w:w="1952" w:type="dxa"/>
            <w:gridSpan w:val="2"/>
            <w:tcBorders>
              <w:top w:val="nil"/>
              <w:left w:val="nil"/>
              <w:bottom w:val="single" w:sz="4" w:space="0" w:color="auto"/>
              <w:right w:val="single" w:sz="8"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886,6</w:t>
            </w:r>
          </w:p>
        </w:tc>
      </w:tr>
      <w:tr w:rsidR="001D394A" w:rsidRPr="001D394A" w:rsidTr="0013275E">
        <w:trPr>
          <w:trHeight w:val="300"/>
          <w:jc w:val="center"/>
        </w:trPr>
        <w:tc>
          <w:tcPr>
            <w:tcW w:w="588" w:type="dxa"/>
            <w:tcBorders>
              <w:top w:val="nil"/>
              <w:left w:val="single" w:sz="8" w:space="0" w:color="auto"/>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54</w:t>
            </w:r>
          </w:p>
        </w:tc>
        <w:tc>
          <w:tcPr>
            <w:tcW w:w="3250" w:type="dxa"/>
            <w:tcBorders>
              <w:top w:val="nil"/>
              <w:left w:val="nil"/>
              <w:bottom w:val="single" w:sz="4" w:space="0" w:color="auto"/>
              <w:right w:val="single" w:sz="4" w:space="0" w:color="auto"/>
            </w:tcBorders>
            <w:shd w:val="clear" w:color="auto" w:fill="auto"/>
            <w:noWrap/>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BANCA NR. 1</w:t>
            </w:r>
          </w:p>
        </w:tc>
        <w:tc>
          <w:tcPr>
            <w:tcW w:w="193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SUGAS BAI</w:t>
            </w:r>
          </w:p>
        </w:tc>
        <w:tc>
          <w:tcPr>
            <w:tcW w:w="905"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1</w:t>
            </w:r>
          </w:p>
        </w:tc>
        <w:tc>
          <w:tcPr>
            <w:tcW w:w="1011"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w:t>
            </w:r>
          </w:p>
        </w:tc>
        <w:tc>
          <w:tcPr>
            <w:tcW w:w="114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right"/>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845,68</w:t>
            </w:r>
          </w:p>
        </w:tc>
        <w:tc>
          <w:tcPr>
            <w:tcW w:w="1952" w:type="dxa"/>
            <w:gridSpan w:val="2"/>
            <w:tcBorders>
              <w:top w:val="nil"/>
              <w:left w:val="nil"/>
              <w:bottom w:val="single" w:sz="4" w:space="0" w:color="auto"/>
              <w:right w:val="single" w:sz="8"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845,68</w:t>
            </w:r>
          </w:p>
        </w:tc>
      </w:tr>
      <w:tr w:rsidR="001D394A" w:rsidRPr="001D394A" w:rsidTr="0013275E">
        <w:trPr>
          <w:trHeight w:val="300"/>
          <w:jc w:val="center"/>
        </w:trPr>
        <w:tc>
          <w:tcPr>
            <w:tcW w:w="588" w:type="dxa"/>
            <w:tcBorders>
              <w:top w:val="nil"/>
              <w:left w:val="single" w:sz="8" w:space="0" w:color="auto"/>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55</w:t>
            </w:r>
          </w:p>
        </w:tc>
        <w:tc>
          <w:tcPr>
            <w:tcW w:w="3250" w:type="dxa"/>
            <w:tcBorders>
              <w:top w:val="nil"/>
              <w:left w:val="nil"/>
              <w:bottom w:val="single" w:sz="4" w:space="0" w:color="auto"/>
              <w:right w:val="single" w:sz="4" w:space="0" w:color="auto"/>
            </w:tcBorders>
            <w:shd w:val="clear" w:color="auto" w:fill="auto"/>
            <w:noWrap/>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BANCA NR. 2</w:t>
            </w:r>
          </w:p>
        </w:tc>
        <w:tc>
          <w:tcPr>
            <w:tcW w:w="193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SUGAS BAI</w:t>
            </w:r>
          </w:p>
        </w:tc>
        <w:tc>
          <w:tcPr>
            <w:tcW w:w="905"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2</w:t>
            </w:r>
          </w:p>
        </w:tc>
        <w:tc>
          <w:tcPr>
            <w:tcW w:w="1011"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w:t>
            </w:r>
          </w:p>
        </w:tc>
        <w:tc>
          <w:tcPr>
            <w:tcW w:w="114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right"/>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1.248,68</w:t>
            </w:r>
          </w:p>
        </w:tc>
        <w:tc>
          <w:tcPr>
            <w:tcW w:w="1952" w:type="dxa"/>
            <w:gridSpan w:val="2"/>
            <w:tcBorders>
              <w:top w:val="nil"/>
              <w:left w:val="nil"/>
              <w:bottom w:val="single" w:sz="4" w:space="0" w:color="auto"/>
              <w:right w:val="single" w:sz="8"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2.497,36</w:t>
            </w:r>
          </w:p>
        </w:tc>
      </w:tr>
      <w:tr w:rsidR="001D394A" w:rsidRPr="001D394A" w:rsidTr="0013275E">
        <w:trPr>
          <w:trHeight w:val="300"/>
          <w:jc w:val="center"/>
        </w:trPr>
        <w:tc>
          <w:tcPr>
            <w:tcW w:w="588" w:type="dxa"/>
            <w:tcBorders>
              <w:top w:val="nil"/>
              <w:left w:val="single" w:sz="8" w:space="0" w:color="auto"/>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56</w:t>
            </w:r>
          </w:p>
        </w:tc>
        <w:tc>
          <w:tcPr>
            <w:tcW w:w="3250" w:type="dxa"/>
            <w:tcBorders>
              <w:top w:val="nil"/>
              <w:left w:val="nil"/>
              <w:bottom w:val="single" w:sz="4" w:space="0" w:color="auto"/>
              <w:right w:val="single" w:sz="4" w:space="0" w:color="auto"/>
            </w:tcBorders>
            <w:shd w:val="clear" w:color="auto" w:fill="auto"/>
            <w:noWrap/>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BANCI DE ODIHNA</w:t>
            </w:r>
          </w:p>
        </w:tc>
        <w:tc>
          <w:tcPr>
            <w:tcW w:w="193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SUGAS BAI</w:t>
            </w:r>
          </w:p>
        </w:tc>
        <w:tc>
          <w:tcPr>
            <w:tcW w:w="905"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4</w:t>
            </w:r>
          </w:p>
        </w:tc>
        <w:tc>
          <w:tcPr>
            <w:tcW w:w="1011"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w:t>
            </w:r>
          </w:p>
        </w:tc>
        <w:tc>
          <w:tcPr>
            <w:tcW w:w="114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right"/>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628,68</w:t>
            </w:r>
          </w:p>
        </w:tc>
        <w:tc>
          <w:tcPr>
            <w:tcW w:w="1952" w:type="dxa"/>
            <w:gridSpan w:val="2"/>
            <w:tcBorders>
              <w:top w:val="nil"/>
              <w:left w:val="nil"/>
              <w:bottom w:val="single" w:sz="4" w:space="0" w:color="auto"/>
              <w:right w:val="single" w:sz="8"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2.514,72</w:t>
            </w:r>
          </w:p>
        </w:tc>
      </w:tr>
      <w:tr w:rsidR="001D394A" w:rsidRPr="001D394A" w:rsidTr="0013275E">
        <w:trPr>
          <w:trHeight w:val="300"/>
          <w:jc w:val="center"/>
        </w:trPr>
        <w:tc>
          <w:tcPr>
            <w:tcW w:w="588" w:type="dxa"/>
            <w:tcBorders>
              <w:top w:val="nil"/>
              <w:left w:val="single" w:sz="8" w:space="0" w:color="auto"/>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57</w:t>
            </w:r>
          </w:p>
        </w:tc>
        <w:tc>
          <w:tcPr>
            <w:tcW w:w="3250" w:type="dxa"/>
            <w:tcBorders>
              <w:top w:val="nil"/>
              <w:left w:val="nil"/>
              <w:bottom w:val="single" w:sz="4" w:space="0" w:color="auto"/>
              <w:right w:val="single" w:sz="4" w:space="0" w:color="auto"/>
            </w:tcBorders>
            <w:shd w:val="clear" w:color="auto" w:fill="auto"/>
            <w:noWrap/>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BANCI DIN SCANNDURI LEMN</w:t>
            </w:r>
          </w:p>
        </w:tc>
        <w:tc>
          <w:tcPr>
            <w:tcW w:w="193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SUGAS BAI</w:t>
            </w:r>
          </w:p>
        </w:tc>
        <w:tc>
          <w:tcPr>
            <w:tcW w:w="905"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4</w:t>
            </w:r>
          </w:p>
        </w:tc>
        <w:tc>
          <w:tcPr>
            <w:tcW w:w="1011"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w:t>
            </w:r>
          </w:p>
        </w:tc>
        <w:tc>
          <w:tcPr>
            <w:tcW w:w="114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right"/>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105,4</w:t>
            </w:r>
          </w:p>
        </w:tc>
        <w:tc>
          <w:tcPr>
            <w:tcW w:w="1952" w:type="dxa"/>
            <w:gridSpan w:val="2"/>
            <w:tcBorders>
              <w:top w:val="nil"/>
              <w:left w:val="nil"/>
              <w:bottom w:val="single" w:sz="4" w:space="0" w:color="auto"/>
              <w:right w:val="single" w:sz="8"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421,6</w:t>
            </w:r>
          </w:p>
        </w:tc>
      </w:tr>
      <w:tr w:rsidR="001D394A" w:rsidRPr="001D394A" w:rsidTr="0013275E">
        <w:trPr>
          <w:trHeight w:val="300"/>
          <w:jc w:val="center"/>
        </w:trPr>
        <w:tc>
          <w:tcPr>
            <w:tcW w:w="588" w:type="dxa"/>
            <w:tcBorders>
              <w:top w:val="nil"/>
              <w:left w:val="single" w:sz="8" w:space="0" w:color="auto"/>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58</w:t>
            </w:r>
          </w:p>
        </w:tc>
        <w:tc>
          <w:tcPr>
            <w:tcW w:w="3250" w:type="dxa"/>
            <w:tcBorders>
              <w:top w:val="nil"/>
              <w:left w:val="nil"/>
              <w:bottom w:val="single" w:sz="4" w:space="0" w:color="auto"/>
              <w:right w:val="single" w:sz="4" w:space="0" w:color="auto"/>
            </w:tcBorders>
            <w:shd w:val="clear" w:color="auto" w:fill="auto"/>
            <w:noWrap/>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COSURI DE GUNOI</w:t>
            </w:r>
          </w:p>
        </w:tc>
        <w:tc>
          <w:tcPr>
            <w:tcW w:w="193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SUGAS BAI</w:t>
            </w:r>
          </w:p>
        </w:tc>
        <w:tc>
          <w:tcPr>
            <w:tcW w:w="905"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4</w:t>
            </w:r>
          </w:p>
        </w:tc>
        <w:tc>
          <w:tcPr>
            <w:tcW w:w="1011"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w:t>
            </w:r>
          </w:p>
        </w:tc>
        <w:tc>
          <w:tcPr>
            <w:tcW w:w="114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right"/>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104,16</w:t>
            </w:r>
          </w:p>
        </w:tc>
        <w:tc>
          <w:tcPr>
            <w:tcW w:w="1952" w:type="dxa"/>
            <w:gridSpan w:val="2"/>
            <w:tcBorders>
              <w:top w:val="nil"/>
              <w:left w:val="nil"/>
              <w:bottom w:val="single" w:sz="4" w:space="0" w:color="auto"/>
              <w:right w:val="single" w:sz="8"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416,64</w:t>
            </w:r>
          </w:p>
        </w:tc>
      </w:tr>
      <w:tr w:rsidR="001D394A" w:rsidRPr="001D394A" w:rsidTr="0013275E">
        <w:trPr>
          <w:trHeight w:val="300"/>
          <w:jc w:val="center"/>
        </w:trPr>
        <w:tc>
          <w:tcPr>
            <w:tcW w:w="588" w:type="dxa"/>
            <w:tcBorders>
              <w:top w:val="nil"/>
              <w:left w:val="single" w:sz="8" w:space="0" w:color="auto"/>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59</w:t>
            </w:r>
          </w:p>
        </w:tc>
        <w:tc>
          <w:tcPr>
            <w:tcW w:w="3250" w:type="dxa"/>
            <w:tcBorders>
              <w:top w:val="nil"/>
              <w:left w:val="nil"/>
              <w:bottom w:val="single" w:sz="4" w:space="0" w:color="auto"/>
              <w:right w:val="single" w:sz="4" w:space="0" w:color="auto"/>
            </w:tcBorders>
            <w:shd w:val="clear" w:color="auto" w:fill="auto"/>
            <w:noWrap/>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CROSE GOLF</w:t>
            </w:r>
          </w:p>
        </w:tc>
        <w:tc>
          <w:tcPr>
            <w:tcW w:w="193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SUGAS BAI</w:t>
            </w:r>
          </w:p>
        </w:tc>
        <w:tc>
          <w:tcPr>
            <w:tcW w:w="905"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50</w:t>
            </w:r>
          </w:p>
        </w:tc>
        <w:tc>
          <w:tcPr>
            <w:tcW w:w="1011"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w:t>
            </w:r>
          </w:p>
        </w:tc>
        <w:tc>
          <w:tcPr>
            <w:tcW w:w="114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right"/>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74,4</w:t>
            </w:r>
          </w:p>
        </w:tc>
        <w:tc>
          <w:tcPr>
            <w:tcW w:w="1952" w:type="dxa"/>
            <w:gridSpan w:val="2"/>
            <w:tcBorders>
              <w:top w:val="nil"/>
              <w:left w:val="nil"/>
              <w:bottom w:val="single" w:sz="4" w:space="0" w:color="auto"/>
              <w:right w:val="single" w:sz="8"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3.720,00</w:t>
            </w:r>
          </w:p>
        </w:tc>
      </w:tr>
      <w:tr w:rsidR="001D394A" w:rsidRPr="001D394A" w:rsidTr="0013275E">
        <w:trPr>
          <w:trHeight w:val="300"/>
          <w:jc w:val="center"/>
        </w:trPr>
        <w:tc>
          <w:tcPr>
            <w:tcW w:w="588" w:type="dxa"/>
            <w:tcBorders>
              <w:top w:val="nil"/>
              <w:left w:val="single" w:sz="8" w:space="0" w:color="auto"/>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60</w:t>
            </w:r>
          </w:p>
        </w:tc>
        <w:tc>
          <w:tcPr>
            <w:tcW w:w="3250" w:type="dxa"/>
            <w:tcBorders>
              <w:top w:val="nil"/>
              <w:left w:val="nil"/>
              <w:bottom w:val="single" w:sz="4" w:space="0" w:color="auto"/>
              <w:right w:val="single" w:sz="4" w:space="0" w:color="auto"/>
            </w:tcBorders>
            <w:shd w:val="clear" w:color="auto" w:fill="auto"/>
            <w:noWrap/>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CROSE MINIGOLF ADULTI</w:t>
            </w:r>
          </w:p>
        </w:tc>
        <w:tc>
          <w:tcPr>
            <w:tcW w:w="193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SUGAS BAI</w:t>
            </w:r>
          </w:p>
        </w:tc>
        <w:tc>
          <w:tcPr>
            <w:tcW w:w="905"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8</w:t>
            </w:r>
          </w:p>
        </w:tc>
        <w:tc>
          <w:tcPr>
            <w:tcW w:w="1011"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w:t>
            </w:r>
          </w:p>
        </w:tc>
        <w:tc>
          <w:tcPr>
            <w:tcW w:w="114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right"/>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126,48</w:t>
            </w:r>
          </w:p>
        </w:tc>
        <w:tc>
          <w:tcPr>
            <w:tcW w:w="1952" w:type="dxa"/>
            <w:gridSpan w:val="2"/>
            <w:tcBorders>
              <w:top w:val="nil"/>
              <w:left w:val="nil"/>
              <w:bottom w:val="single" w:sz="4" w:space="0" w:color="auto"/>
              <w:right w:val="single" w:sz="8"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1.011,84</w:t>
            </w:r>
          </w:p>
        </w:tc>
      </w:tr>
      <w:tr w:rsidR="001D394A" w:rsidRPr="001D394A" w:rsidTr="0013275E">
        <w:trPr>
          <w:trHeight w:val="300"/>
          <w:jc w:val="center"/>
        </w:trPr>
        <w:tc>
          <w:tcPr>
            <w:tcW w:w="588" w:type="dxa"/>
            <w:tcBorders>
              <w:top w:val="nil"/>
              <w:left w:val="single" w:sz="8" w:space="0" w:color="auto"/>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61</w:t>
            </w:r>
          </w:p>
        </w:tc>
        <w:tc>
          <w:tcPr>
            <w:tcW w:w="3250" w:type="dxa"/>
            <w:tcBorders>
              <w:top w:val="nil"/>
              <w:left w:val="nil"/>
              <w:bottom w:val="single" w:sz="4" w:space="0" w:color="auto"/>
              <w:right w:val="single" w:sz="4" w:space="0" w:color="auto"/>
            </w:tcBorders>
            <w:shd w:val="clear" w:color="auto" w:fill="auto"/>
            <w:noWrap/>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CROSE MINIGOLF COPII</w:t>
            </w:r>
          </w:p>
        </w:tc>
        <w:tc>
          <w:tcPr>
            <w:tcW w:w="193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SUGAS BAI</w:t>
            </w:r>
          </w:p>
        </w:tc>
        <w:tc>
          <w:tcPr>
            <w:tcW w:w="905"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5</w:t>
            </w:r>
          </w:p>
        </w:tc>
        <w:tc>
          <w:tcPr>
            <w:tcW w:w="1011"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w:t>
            </w:r>
          </w:p>
        </w:tc>
        <w:tc>
          <w:tcPr>
            <w:tcW w:w="114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right"/>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110,36</w:t>
            </w:r>
          </w:p>
        </w:tc>
        <w:tc>
          <w:tcPr>
            <w:tcW w:w="1952" w:type="dxa"/>
            <w:gridSpan w:val="2"/>
            <w:tcBorders>
              <w:top w:val="nil"/>
              <w:left w:val="nil"/>
              <w:bottom w:val="single" w:sz="4" w:space="0" w:color="auto"/>
              <w:right w:val="single" w:sz="8"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551,8</w:t>
            </w:r>
          </w:p>
        </w:tc>
      </w:tr>
      <w:tr w:rsidR="001D394A" w:rsidRPr="001D394A" w:rsidTr="0013275E">
        <w:trPr>
          <w:trHeight w:val="300"/>
          <w:jc w:val="center"/>
        </w:trPr>
        <w:tc>
          <w:tcPr>
            <w:tcW w:w="588" w:type="dxa"/>
            <w:tcBorders>
              <w:top w:val="nil"/>
              <w:left w:val="single" w:sz="8" w:space="0" w:color="auto"/>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62</w:t>
            </w:r>
          </w:p>
        </w:tc>
        <w:tc>
          <w:tcPr>
            <w:tcW w:w="3250" w:type="dxa"/>
            <w:tcBorders>
              <w:top w:val="nil"/>
              <w:left w:val="nil"/>
              <w:bottom w:val="single" w:sz="4" w:space="0" w:color="auto"/>
              <w:right w:val="single" w:sz="4" w:space="0" w:color="auto"/>
            </w:tcBorders>
            <w:shd w:val="clear" w:color="auto" w:fill="auto"/>
            <w:noWrap/>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MINGI GOLF</w:t>
            </w:r>
          </w:p>
        </w:tc>
        <w:tc>
          <w:tcPr>
            <w:tcW w:w="193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SUGAS BAI</w:t>
            </w:r>
          </w:p>
        </w:tc>
        <w:tc>
          <w:tcPr>
            <w:tcW w:w="905"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14</w:t>
            </w:r>
          </w:p>
        </w:tc>
        <w:tc>
          <w:tcPr>
            <w:tcW w:w="1011"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w:t>
            </w:r>
          </w:p>
        </w:tc>
        <w:tc>
          <w:tcPr>
            <w:tcW w:w="114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right"/>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7,44</w:t>
            </w:r>
          </w:p>
        </w:tc>
        <w:tc>
          <w:tcPr>
            <w:tcW w:w="1952" w:type="dxa"/>
            <w:gridSpan w:val="2"/>
            <w:tcBorders>
              <w:top w:val="nil"/>
              <w:left w:val="nil"/>
              <w:bottom w:val="single" w:sz="4" w:space="0" w:color="auto"/>
              <w:right w:val="single" w:sz="8"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104,16</w:t>
            </w:r>
          </w:p>
        </w:tc>
      </w:tr>
      <w:tr w:rsidR="001D394A" w:rsidRPr="001D394A" w:rsidTr="0013275E">
        <w:trPr>
          <w:trHeight w:val="300"/>
          <w:jc w:val="center"/>
        </w:trPr>
        <w:tc>
          <w:tcPr>
            <w:tcW w:w="588" w:type="dxa"/>
            <w:tcBorders>
              <w:top w:val="nil"/>
              <w:left w:val="single" w:sz="8" w:space="0" w:color="auto"/>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63</w:t>
            </w:r>
          </w:p>
        </w:tc>
        <w:tc>
          <w:tcPr>
            <w:tcW w:w="3250" w:type="dxa"/>
            <w:tcBorders>
              <w:top w:val="nil"/>
              <w:left w:val="nil"/>
              <w:bottom w:val="single" w:sz="4" w:space="0" w:color="auto"/>
              <w:right w:val="single" w:sz="4" w:space="0" w:color="auto"/>
            </w:tcBorders>
            <w:shd w:val="clear" w:color="auto" w:fill="auto"/>
            <w:noWrap/>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xml:space="preserve">MINGI MINIGOLF </w:t>
            </w:r>
          </w:p>
        </w:tc>
        <w:tc>
          <w:tcPr>
            <w:tcW w:w="193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SUGAS BAI</w:t>
            </w:r>
          </w:p>
        </w:tc>
        <w:tc>
          <w:tcPr>
            <w:tcW w:w="905"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20</w:t>
            </w:r>
          </w:p>
        </w:tc>
        <w:tc>
          <w:tcPr>
            <w:tcW w:w="1011"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w:t>
            </w:r>
          </w:p>
        </w:tc>
        <w:tc>
          <w:tcPr>
            <w:tcW w:w="114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right"/>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6,2</w:t>
            </w:r>
          </w:p>
        </w:tc>
        <w:tc>
          <w:tcPr>
            <w:tcW w:w="1952" w:type="dxa"/>
            <w:gridSpan w:val="2"/>
            <w:tcBorders>
              <w:top w:val="nil"/>
              <w:left w:val="nil"/>
              <w:bottom w:val="single" w:sz="4" w:space="0" w:color="auto"/>
              <w:right w:val="single" w:sz="8"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124</w:t>
            </w:r>
          </w:p>
        </w:tc>
      </w:tr>
      <w:tr w:rsidR="001D394A" w:rsidRPr="001D394A" w:rsidTr="0013275E">
        <w:trPr>
          <w:trHeight w:val="300"/>
          <w:jc w:val="center"/>
        </w:trPr>
        <w:tc>
          <w:tcPr>
            <w:tcW w:w="588" w:type="dxa"/>
            <w:tcBorders>
              <w:top w:val="nil"/>
              <w:left w:val="single" w:sz="8" w:space="0" w:color="auto"/>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64</w:t>
            </w:r>
          </w:p>
        </w:tc>
        <w:tc>
          <w:tcPr>
            <w:tcW w:w="3250" w:type="dxa"/>
            <w:tcBorders>
              <w:top w:val="nil"/>
              <w:left w:val="nil"/>
              <w:bottom w:val="single" w:sz="4" w:space="0" w:color="auto"/>
              <w:right w:val="single" w:sz="4" w:space="0" w:color="auto"/>
            </w:tcBorders>
            <w:shd w:val="clear" w:color="auto" w:fill="auto"/>
            <w:noWrap/>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PERGOLE</w:t>
            </w:r>
          </w:p>
        </w:tc>
        <w:tc>
          <w:tcPr>
            <w:tcW w:w="193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SUGAS BAI</w:t>
            </w:r>
          </w:p>
        </w:tc>
        <w:tc>
          <w:tcPr>
            <w:tcW w:w="905"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4</w:t>
            </w:r>
          </w:p>
        </w:tc>
        <w:tc>
          <w:tcPr>
            <w:tcW w:w="1011"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w:t>
            </w:r>
          </w:p>
        </w:tc>
        <w:tc>
          <w:tcPr>
            <w:tcW w:w="114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right"/>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245,52</w:t>
            </w:r>
          </w:p>
        </w:tc>
        <w:tc>
          <w:tcPr>
            <w:tcW w:w="1952" w:type="dxa"/>
            <w:gridSpan w:val="2"/>
            <w:tcBorders>
              <w:top w:val="nil"/>
              <w:left w:val="nil"/>
              <w:bottom w:val="single" w:sz="4" w:space="0" w:color="auto"/>
              <w:right w:val="single" w:sz="8"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982,08</w:t>
            </w:r>
          </w:p>
        </w:tc>
      </w:tr>
      <w:tr w:rsidR="001D394A" w:rsidRPr="001D394A" w:rsidTr="0013275E">
        <w:trPr>
          <w:trHeight w:val="315"/>
          <w:jc w:val="center"/>
        </w:trPr>
        <w:tc>
          <w:tcPr>
            <w:tcW w:w="588" w:type="dxa"/>
            <w:tcBorders>
              <w:top w:val="nil"/>
              <w:left w:val="single" w:sz="8" w:space="0" w:color="auto"/>
              <w:bottom w:val="single" w:sz="8"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65</w:t>
            </w:r>
          </w:p>
        </w:tc>
        <w:tc>
          <w:tcPr>
            <w:tcW w:w="3250" w:type="dxa"/>
            <w:tcBorders>
              <w:top w:val="nil"/>
              <w:left w:val="nil"/>
              <w:bottom w:val="single" w:sz="8" w:space="0" w:color="auto"/>
              <w:right w:val="single" w:sz="4" w:space="0" w:color="auto"/>
            </w:tcBorders>
            <w:shd w:val="clear" w:color="auto" w:fill="auto"/>
            <w:noWrap/>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TRUSA DE PRIM AJUTOR</w:t>
            </w:r>
          </w:p>
        </w:tc>
        <w:tc>
          <w:tcPr>
            <w:tcW w:w="1934" w:type="dxa"/>
            <w:tcBorders>
              <w:top w:val="nil"/>
              <w:left w:val="nil"/>
              <w:bottom w:val="single" w:sz="8"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SUGAS BAI</w:t>
            </w:r>
          </w:p>
        </w:tc>
        <w:tc>
          <w:tcPr>
            <w:tcW w:w="905" w:type="dxa"/>
            <w:tcBorders>
              <w:top w:val="nil"/>
              <w:left w:val="nil"/>
              <w:bottom w:val="single" w:sz="8"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1</w:t>
            </w:r>
          </w:p>
        </w:tc>
        <w:tc>
          <w:tcPr>
            <w:tcW w:w="1011" w:type="dxa"/>
            <w:tcBorders>
              <w:top w:val="nil"/>
              <w:left w:val="nil"/>
              <w:bottom w:val="single" w:sz="8" w:space="0" w:color="auto"/>
              <w:right w:val="single" w:sz="4" w:space="0" w:color="auto"/>
            </w:tcBorders>
            <w:shd w:val="clear" w:color="auto" w:fill="auto"/>
            <w:vAlign w:val="center"/>
            <w:hideMark/>
          </w:tcPr>
          <w:p w:rsidR="001D394A" w:rsidRPr="001D394A" w:rsidRDefault="001D394A" w:rsidP="001D394A">
            <w:pPr>
              <w:spacing w:after="0" w:line="240" w:lineRule="auto"/>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w:t>
            </w:r>
          </w:p>
        </w:tc>
        <w:tc>
          <w:tcPr>
            <w:tcW w:w="1144" w:type="dxa"/>
            <w:tcBorders>
              <w:top w:val="nil"/>
              <w:left w:val="nil"/>
              <w:bottom w:val="single" w:sz="8" w:space="0" w:color="auto"/>
              <w:right w:val="single" w:sz="4" w:space="0" w:color="auto"/>
            </w:tcBorders>
            <w:shd w:val="clear" w:color="auto" w:fill="auto"/>
            <w:vAlign w:val="center"/>
            <w:hideMark/>
          </w:tcPr>
          <w:p w:rsidR="001D394A" w:rsidRPr="001D394A" w:rsidRDefault="001D394A" w:rsidP="001D394A">
            <w:pPr>
              <w:spacing w:after="0" w:line="240" w:lineRule="auto"/>
              <w:jc w:val="right"/>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45,12</w:t>
            </w:r>
          </w:p>
        </w:tc>
        <w:tc>
          <w:tcPr>
            <w:tcW w:w="1952" w:type="dxa"/>
            <w:gridSpan w:val="2"/>
            <w:tcBorders>
              <w:top w:val="nil"/>
              <w:left w:val="nil"/>
              <w:bottom w:val="single" w:sz="8" w:space="0" w:color="auto"/>
              <w:right w:val="single" w:sz="8"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45,12</w:t>
            </w:r>
          </w:p>
        </w:tc>
      </w:tr>
      <w:tr w:rsidR="001D394A" w:rsidRPr="001D394A" w:rsidTr="0013275E">
        <w:trPr>
          <w:trHeight w:val="360"/>
          <w:jc w:val="center"/>
        </w:trPr>
        <w:tc>
          <w:tcPr>
            <w:tcW w:w="8892" w:type="dxa"/>
            <w:gridSpan w:val="7"/>
            <w:tcBorders>
              <w:top w:val="nil"/>
              <w:left w:val="single" w:sz="8" w:space="0" w:color="auto"/>
              <w:bottom w:val="single" w:sz="8" w:space="0" w:color="auto"/>
              <w:right w:val="nil"/>
            </w:tcBorders>
            <w:shd w:val="clear" w:color="000000" w:fill="BFBFBF"/>
            <w:vAlign w:val="center"/>
            <w:hideMark/>
          </w:tcPr>
          <w:p w:rsidR="001D394A" w:rsidRPr="001D394A" w:rsidRDefault="001D394A" w:rsidP="001D394A">
            <w:pPr>
              <w:spacing w:after="0" w:line="240" w:lineRule="auto"/>
              <w:jc w:val="center"/>
              <w:rPr>
                <w:rFonts w:ascii="Times New Roman" w:eastAsia="Times New Roman" w:hAnsi="Times New Roman" w:cs="Times New Roman"/>
                <w:b/>
                <w:bCs/>
                <w:lang w:eastAsia="ro-RO"/>
              </w:rPr>
            </w:pPr>
            <w:r w:rsidRPr="001D394A">
              <w:rPr>
                <w:rFonts w:ascii="Times New Roman" w:eastAsia="Times New Roman" w:hAnsi="Times New Roman" w:cs="Times New Roman"/>
                <w:b/>
                <w:bCs/>
                <w:lang w:eastAsia="ro-RO"/>
              </w:rPr>
              <w:t>Total obiecte de inventar:</w:t>
            </w:r>
          </w:p>
        </w:tc>
        <w:tc>
          <w:tcPr>
            <w:tcW w:w="1892" w:type="dxa"/>
            <w:tcBorders>
              <w:top w:val="nil"/>
              <w:left w:val="nil"/>
              <w:bottom w:val="single" w:sz="8" w:space="0" w:color="auto"/>
              <w:right w:val="single" w:sz="8" w:space="0" w:color="auto"/>
            </w:tcBorders>
            <w:shd w:val="clear" w:color="000000" w:fill="BFBFBF"/>
            <w:vAlign w:val="center"/>
            <w:hideMark/>
          </w:tcPr>
          <w:p w:rsidR="001D394A" w:rsidRPr="001D394A" w:rsidRDefault="001D394A" w:rsidP="001D394A">
            <w:pPr>
              <w:spacing w:after="0" w:line="240" w:lineRule="auto"/>
              <w:jc w:val="center"/>
              <w:rPr>
                <w:rFonts w:ascii="Times New Roman" w:eastAsia="Times New Roman" w:hAnsi="Times New Roman" w:cs="Times New Roman"/>
                <w:b/>
                <w:bCs/>
                <w:lang w:eastAsia="ro-RO"/>
              </w:rPr>
            </w:pPr>
            <w:r w:rsidRPr="001D394A">
              <w:rPr>
                <w:rFonts w:ascii="Times New Roman" w:eastAsia="Times New Roman" w:hAnsi="Times New Roman" w:cs="Times New Roman"/>
                <w:b/>
                <w:bCs/>
                <w:lang w:eastAsia="ro-RO"/>
              </w:rPr>
              <w:t xml:space="preserve">         77.920,45     </w:t>
            </w:r>
          </w:p>
        </w:tc>
      </w:tr>
      <w:tr w:rsidR="00247CBF" w:rsidRPr="001D394A" w:rsidTr="00C8090E">
        <w:trPr>
          <w:trHeight w:val="495"/>
          <w:jc w:val="center"/>
        </w:trPr>
        <w:tc>
          <w:tcPr>
            <w:tcW w:w="588" w:type="dxa"/>
            <w:tcBorders>
              <w:top w:val="nil"/>
              <w:left w:val="single" w:sz="8" w:space="0" w:color="auto"/>
              <w:bottom w:val="single" w:sz="8" w:space="0" w:color="auto"/>
              <w:right w:val="nil"/>
            </w:tcBorders>
            <w:shd w:val="clear" w:color="000000" w:fill="A6A6A6"/>
            <w:vAlign w:val="center"/>
            <w:hideMark/>
          </w:tcPr>
          <w:p w:rsidR="00247CBF" w:rsidRPr="001D394A" w:rsidRDefault="00247CBF"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w:t>
            </w:r>
          </w:p>
        </w:tc>
        <w:tc>
          <w:tcPr>
            <w:tcW w:w="8244" w:type="dxa"/>
            <w:gridSpan w:val="5"/>
            <w:tcBorders>
              <w:top w:val="nil"/>
              <w:left w:val="nil"/>
              <w:bottom w:val="single" w:sz="8" w:space="0" w:color="auto"/>
              <w:right w:val="nil"/>
            </w:tcBorders>
            <w:shd w:val="clear" w:color="000000" w:fill="A6A6A6"/>
            <w:vAlign w:val="center"/>
          </w:tcPr>
          <w:p w:rsidR="00247CBF" w:rsidRPr="001D394A" w:rsidRDefault="00247CBF" w:rsidP="001D394A">
            <w:pPr>
              <w:spacing w:after="0" w:line="240" w:lineRule="auto"/>
              <w:jc w:val="right"/>
              <w:rPr>
                <w:rFonts w:ascii="Times New Roman" w:eastAsia="Times New Roman" w:hAnsi="Times New Roman" w:cs="Times New Roman"/>
                <w:lang w:eastAsia="ro-RO"/>
              </w:rPr>
            </w:pPr>
            <w:r>
              <w:rPr>
                <w:rFonts w:ascii="Times New Roman" w:eastAsia="Times New Roman" w:hAnsi="Times New Roman" w:cs="Times New Roman"/>
                <w:lang w:eastAsia="ro-RO"/>
              </w:rPr>
              <w:t>TOTAL PARTII DE SCHII</w:t>
            </w:r>
          </w:p>
        </w:tc>
        <w:tc>
          <w:tcPr>
            <w:tcW w:w="1952" w:type="dxa"/>
            <w:gridSpan w:val="2"/>
            <w:tcBorders>
              <w:top w:val="nil"/>
              <w:left w:val="nil"/>
              <w:bottom w:val="single" w:sz="8" w:space="0" w:color="auto"/>
              <w:right w:val="single" w:sz="8" w:space="0" w:color="auto"/>
            </w:tcBorders>
            <w:shd w:val="clear" w:color="000000" w:fill="A6A6A6"/>
            <w:vAlign w:val="center"/>
          </w:tcPr>
          <w:p w:rsidR="00247CBF" w:rsidRPr="001D394A" w:rsidRDefault="00247CBF" w:rsidP="001D394A">
            <w:pPr>
              <w:spacing w:after="0" w:line="240" w:lineRule="auto"/>
              <w:jc w:val="center"/>
              <w:rPr>
                <w:rFonts w:ascii="Times New Roman" w:eastAsia="Times New Roman" w:hAnsi="Times New Roman" w:cs="Times New Roman"/>
                <w:b/>
                <w:bCs/>
                <w:lang w:eastAsia="ro-RO"/>
              </w:rPr>
            </w:pPr>
            <w:r>
              <w:rPr>
                <w:rFonts w:ascii="Times New Roman" w:eastAsia="Times New Roman" w:hAnsi="Times New Roman" w:cs="Times New Roman"/>
                <w:b/>
                <w:bCs/>
                <w:lang w:eastAsia="ro-RO"/>
              </w:rPr>
              <w:t>17.338.889,12</w:t>
            </w:r>
          </w:p>
        </w:tc>
      </w:tr>
    </w:tbl>
    <w:p w:rsidR="00303E88" w:rsidRPr="00303E88" w:rsidRDefault="001D394A">
      <w:pPr>
        <w:rPr>
          <w:rFonts w:ascii="Times New Roman" w:hAnsi="Times New Roman"/>
          <w:b/>
          <w:sz w:val="24"/>
          <w:szCs w:val="24"/>
        </w:rPr>
      </w:pPr>
      <w:r>
        <w:rPr>
          <w:rFonts w:ascii="Times New Roman" w:hAnsi="Times New Roman"/>
          <w:b/>
          <w:sz w:val="24"/>
          <w:szCs w:val="24"/>
        </w:rPr>
        <w:t xml:space="preserve">         </w:t>
      </w:r>
      <w:r w:rsidR="00303E88">
        <w:fldChar w:fldCharType="begin"/>
      </w:r>
      <w:r w:rsidR="00303E88">
        <w:instrText xml:space="preserve"> LINK </w:instrText>
      </w:r>
      <w:r w:rsidR="00641AB1">
        <w:instrText xml:space="preserve">Excel.Sheet.8 "D:\\SZABO KINGA-MUNKA\\ÖNKORMANYZATI CÉGEK\\SEPSI REKREATIV SA\\PROIECT DE HOTARARE\\MODIFICARE CONTRACT\\Casare 2024+Armodositas+Okospad+Kicsi sportkomplexum\\2024 VAGYONLISTA Anexa 4A_4H_la contract.xls" "4B_partii de shii, SPA 2024!R102C2:R122C9" </w:instrText>
      </w:r>
      <w:r w:rsidR="00303E88">
        <w:instrText xml:space="preserve">\a \f 4 \h  \* MERGEFORMAT </w:instrText>
      </w:r>
      <w:r w:rsidR="00303E88">
        <w:fldChar w:fldCharType="separate"/>
      </w:r>
    </w:p>
    <w:tbl>
      <w:tblPr>
        <w:tblW w:w="10331" w:type="dxa"/>
        <w:jc w:val="center"/>
        <w:tblLook w:val="04A0" w:firstRow="1" w:lastRow="0" w:firstColumn="1" w:lastColumn="0" w:noHBand="0" w:noVBand="1"/>
      </w:tblPr>
      <w:tblGrid>
        <w:gridCol w:w="541"/>
        <w:gridCol w:w="2578"/>
        <w:gridCol w:w="1427"/>
        <w:gridCol w:w="987"/>
        <w:gridCol w:w="1134"/>
        <w:gridCol w:w="1136"/>
        <w:gridCol w:w="1419"/>
        <w:gridCol w:w="1109"/>
      </w:tblGrid>
      <w:tr w:rsidR="00303E88" w:rsidRPr="00303E88" w:rsidTr="00D8639A">
        <w:trPr>
          <w:trHeight w:val="315"/>
          <w:jc w:val="center"/>
        </w:trPr>
        <w:tc>
          <w:tcPr>
            <w:tcW w:w="4546" w:type="dxa"/>
            <w:gridSpan w:val="3"/>
            <w:tcBorders>
              <w:top w:val="nil"/>
              <w:left w:val="nil"/>
              <w:bottom w:val="single" w:sz="8" w:space="0" w:color="auto"/>
              <w:right w:val="nil"/>
            </w:tcBorders>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b/>
                <w:bCs/>
                <w:lang w:eastAsia="ro-RO"/>
              </w:rPr>
            </w:pPr>
            <w:r w:rsidRPr="00303E88">
              <w:rPr>
                <w:rFonts w:ascii="Times New Roman" w:eastAsia="Times New Roman" w:hAnsi="Times New Roman" w:cs="Times New Roman"/>
                <w:b/>
                <w:bCs/>
                <w:lang w:eastAsia="ro-RO"/>
              </w:rPr>
              <w:t>SPA ŞUGAŞ-BĂI</w:t>
            </w:r>
          </w:p>
        </w:tc>
        <w:tc>
          <w:tcPr>
            <w:tcW w:w="987" w:type="dxa"/>
            <w:tcBorders>
              <w:top w:val="nil"/>
              <w:left w:val="nil"/>
              <w:bottom w:val="nil"/>
              <w:right w:val="nil"/>
            </w:tcBorders>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b/>
                <w:bCs/>
                <w:lang w:eastAsia="ro-RO"/>
              </w:rPr>
            </w:pPr>
          </w:p>
        </w:tc>
        <w:tc>
          <w:tcPr>
            <w:tcW w:w="1134" w:type="dxa"/>
            <w:tcBorders>
              <w:top w:val="nil"/>
              <w:left w:val="nil"/>
              <w:bottom w:val="nil"/>
              <w:right w:val="nil"/>
            </w:tcBorders>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p>
        </w:tc>
        <w:tc>
          <w:tcPr>
            <w:tcW w:w="1136" w:type="dxa"/>
            <w:tcBorders>
              <w:top w:val="nil"/>
              <w:left w:val="nil"/>
              <w:bottom w:val="nil"/>
              <w:right w:val="nil"/>
            </w:tcBorders>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p>
        </w:tc>
        <w:tc>
          <w:tcPr>
            <w:tcW w:w="1419" w:type="dxa"/>
            <w:tcBorders>
              <w:top w:val="nil"/>
              <w:left w:val="nil"/>
              <w:bottom w:val="nil"/>
              <w:right w:val="nil"/>
            </w:tcBorders>
            <w:shd w:val="clear" w:color="auto" w:fill="auto"/>
            <w:vAlign w:val="center"/>
            <w:hideMark/>
          </w:tcPr>
          <w:p w:rsidR="00303E88" w:rsidRPr="00303E88" w:rsidRDefault="00303E88" w:rsidP="00303E88">
            <w:pPr>
              <w:spacing w:after="0" w:line="240" w:lineRule="auto"/>
              <w:jc w:val="right"/>
              <w:rPr>
                <w:rFonts w:ascii="Times New Roman" w:eastAsia="Times New Roman" w:hAnsi="Times New Roman" w:cs="Times New Roman"/>
                <w:lang w:eastAsia="ro-RO"/>
              </w:rPr>
            </w:pPr>
          </w:p>
        </w:tc>
        <w:tc>
          <w:tcPr>
            <w:tcW w:w="1109" w:type="dxa"/>
            <w:tcBorders>
              <w:top w:val="nil"/>
              <w:left w:val="nil"/>
              <w:bottom w:val="nil"/>
              <w:right w:val="nil"/>
            </w:tcBorders>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p>
        </w:tc>
      </w:tr>
      <w:tr w:rsidR="00303E88" w:rsidRPr="00303E88" w:rsidTr="00D8639A">
        <w:trPr>
          <w:trHeight w:val="470"/>
          <w:jc w:val="center"/>
        </w:trPr>
        <w:tc>
          <w:tcPr>
            <w:tcW w:w="541" w:type="dxa"/>
            <w:tcBorders>
              <w:top w:val="nil"/>
              <w:left w:val="single" w:sz="8" w:space="0" w:color="auto"/>
              <w:bottom w:val="nil"/>
              <w:right w:val="single" w:sz="4" w:space="0" w:color="auto"/>
            </w:tcBorders>
            <w:shd w:val="clear" w:color="000000" w:fill="FFE699"/>
            <w:vAlign w:val="center"/>
            <w:hideMark/>
          </w:tcPr>
          <w:p w:rsidR="00303E88" w:rsidRPr="00303E88" w:rsidRDefault="00303E88" w:rsidP="00303E88">
            <w:pPr>
              <w:spacing w:after="0" w:line="240" w:lineRule="auto"/>
              <w:jc w:val="center"/>
              <w:rPr>
                <w:rFonts w:ascii="Times New Roman" w:eastAsia="Times New Roman" w:hAnsi="Times New Roman" w:cs="Times New Roman"/>
                <w:b/>
                <w:bCs/>
                <w:lang w:eastAsia="ro-RO"/>
              </w:rPr>
            </w:pPr>
            <w:r w:rsidRPr="00303E88">
              <w:rPr>
                <w:rFonts w:ascii="Times New Roman" w:eastAsia="Times New Roman" w:hAnsi="Times New Roman" w:cs="Times New Roman"/>
                <w:b/>
                <w:bCs/>
                <w:lang w:eastAsia="ro-RO"/>
              </w:rPr>
              <w:t>Nr. crt.</w:t>
            </w:r>
          </w:p>
        </w:tc>
        <w:tc>
          <w:tcPr>
            <w:tcW w:w="2578" w:type="dxa"/>
            <w:tcBorders>
              <w:top w:val="nil"/>
              <w:left w:val="nil"/>
              <w:bottom w:val="nil"/>
              <w:right w:val="single" w:sz="4" w:space="0" w:color="auto"/>
            </w:tcBorders>
            <w:shd w:val="clear" w:color="000000" w:fill="FFE699"/>
            <w:vAlign w:val="center"/>
            <w:hideMark/>
          </w:tcPr>
          <w:p w:rsidR="00303E88" w:rsidRPr="00303E88" w:rsidRDefault="00303E88" w:rsidP="00303E88">
            <w:pPr>
              <w:spacing w:after="0" w:line="240" w:lineRule="auto"/>
              <w:jc w:val="center"/>
              <w:rPr>
                <w:rFonts w:ascii="Times New Roman" w:eastAsia="Times New Roman" w:hAnsi="Times New Roman" w:cs="Times New Roman"/>
                <w:b/>
                <w:bCs/>
                <w:lang w:eastAsia="ro-RO"/>
              </w:rPr>
            </w:pPr>
            <w:r w:rsidRPr="00303E88">
              <w:rPr>
                <w:rFonts w:ascii="Times New Roman" w:eastAsia="Times New Roman" w:hAnsi="Times New Roman" w:cs="Times New Roman"/>
                <w:b/>
                <w:bCs/>
                <w:lang w:eastAsia="ro-RO"/>
              </w:rPr>
              <w:t>Denumire bun</w:t>
            </w:r>
          </w:p>
        </w:tc>
        <w:tc>
          <w:tcPr>
            <w:tcW w:w="1427" w:type="dxa"/>
            <w:tcBorders>
              <w:top w:val="nil"/>
              <w:left w:val="nil"/>
              <w:bottom w:val="nil"/>
              <w:right w:val="single" w:sz="4" w:space="0" w:color="auto"/>
            </w:tcBorders>
            <w:shd w:val="clear" w:color="000000" w:fill="FFE699"/>
            <w:vAlign w:val="center"/>
            <w:hideMark/>
          </w:tcPr>
          <w:p w:rsidR="00303E88" w:rsidRPr="00303E88" w:rsidRDefault="00303E88" w:rsidP="00303E88">
            <w:pPr>
              <w:spacing w:after="0" w:line="240" w:lineRule="auto"/>
              <w:jc w:val="center"/>
              <w:rPr>
                <w:rFonts w:ascii="Times New Roman" w:eastAsia="Times New Roman" w:hAnsi="Times New Roman" w:cs="Times New Roman"/>
                <w:b/>
                <w:bCs/>
                <w:lang w:eastAsia="ro-RO"/>
              </w:rPr>
            </w:pPr>
            <w:r w:rsidRPr="00303E88">
              <w:rPr>
                <w:rFonts w:ascii="Times New Roman" w:eastAsia="Times New Roman" w:hAnsi="Times New Roman" w:cs="Times New Roman"/>
                <w:b/>
                <w:bCs/>
                <w:lang w:eastAsia="ro-RO"/>
              </w:rPr>
              <w:t xml:space="preserve">  Adresa </w:t>
            </w:r>
          </w:p>
        </w:tc>
        <w:tc>
          <w:tcPr>
            <w:tcW w:w="987" w:type="dxa"/>
            <w:tcBorders>
              <w:top w:val="single" w:sz="8" w:space="0" w:color="auto"/>
              <w:left w:val="nil"/>
              <w:bottom w:val="nil"/>
              <w:right w:val="single" w:sz="4" w:space="0" w:color="auto"/>
            </w:tcBorders>
            <w:shd w:val="clear" w:color="000000" w:fill="FFE699"/>
            <w:vAlign w:val="center"/>
            <w:hideMark/>
          </w:tcPr>
          <w:p w:rsidR="00303E88" w:rsidRPr="00303E88" w:rsidRDefault="00303E88" w:rsidP="00303E88">
            <w:pPr>
              <w:spacing w:after="0" w:line="240" w:lineRule="auto"/>
              <w:jc w:val="center"/>
              <w:rPr>
                <w:rFonts w:ascii="Times New Roman" w:eastAsia="Times New Roman" w:hAnsi="Times New Roman" w:cs="Times New Roman"/>
                <w:b/>
                <w:bCs/>
                <w:lang w:eastAsia="ro-RO"/>
              </w:rPr>
            </w:pPr>
            <w:r w:rsidRPr="00303E88">
              <w:rPr>
                <w:rFonts w:ascii="Times New Roman" w:eastAsia="Times New Roman" w:hAnsi="Times New Roman" w:cs="Times New Roman"/>
                <w:b/>
                <w:bCs/>
                <w:lang w:eastAsia="ro-RO"/>
              </w:rPr>
              <w:t xml:space="preserve">Poziția in HGR </w:t>
            </w:r>
          </w:p>
        </w:tc>
        <w:tc>
          <w:tcPr>
            <w:tcW w:w="1134" w:type="dxa"/>
            <w:tcBorders>
              <w:top w:val="single" w:sz="8" w:space="0" w:color="auto"/>
              <w:left w:val="nil"/>
              <w:bottom w:val="nil"/>
              <w:right w:val="single" w:sz="4" w:space="0" w:color="auto"/>
            </w:tcBorders>
            <w:shd w:val="clear" w:color="000000" w:fill="FFE699"/>
            <w:vAlign w:val="center"/>
            <w:hideMark/>
          </w:tcPr>
          <w:p w:rsidR="00303E88" w:rsidRPr="00303E88" w:rsidRDefault="00303E88" w:rsidP="00303E88">
            <w:pPr>
              <w:spacing w:after="0" w:line="240" w:lineRule="auto"/>
              <w:jc w:val="center"/>
              <w:rPr>
                <w:rFonts w:ascii="Times New Roman" w:eastAsia="Times New Roman" w:hAnsi="Times New Roman" w:cs="Times New Roman"/>
                <w:b/>
                <w:bCs/>
                <w:lang w:eastAsia="ro-RO"/>
              </w:rPr>
            </w:pPr>
            <w:r w:rsidRPr="00303E88">
              <w:rPr>
                <w:rFonts w:ascii="Times New Roman" w:eastAsia="Times New Roman" w:hAnsi="Times New Roman" w:cs="Times New Roman"/>
                <w:b/>
                <w:bCs/>
                <w:lang w:eastAsia="ro-RO"/>
              </w:rPr>
              <w:t>Nr. inventar</w:t>
            </w:r>
          </w:p>
        </w:tc>
        <w:tc>
          <w:tcPr>
            <w:tcW w:w="2555" w:type="dxa"/>
            <w:gridSpan w:val="2"/>
            <w:tcBorders>
              <w:top w:val="single" w:sz="8" w:space="0" w:color="auto"/>
              <w:left w:val="nil"/>
              <w:bottom w:val="nil"/>
              <w:right w:val="single" w:sz="4" w:space="0" w:color="auto"/>
            </w:tcBorders>
            <w:shd w:val="clear" w:color="000000" w:fill="FFE699"/>
            <w:vAlign w:val="center"/>
            <w:hideMark/>
          </w:tcPr>
          <w:p w:rsidR="00303E88" w:rsidRPr="00303E88" w:rsidRDefault="00303E88" w:rsidP="00303E88">
            <w:pPr>
              <w:spacing w:after="0" w:line="240" w:lineRule="auto"/>
              <w:jc w:val="center"/>
              <w:rPr>
                <w:rFonts w:ascii="Times New Roman" w:eastAsia="Times New Roman" w:hAnsi="Times New Roman" w:cs="Times New Roman"/>
                <w:b/>
                <w:bCs/>
                <w:lang w:eastAsia="ro-RO"/>
              </w:rPr>
            </w:pPr>
            <w:r w:rsidRPr="00303E88">
              <w:rPr>
                <w:rFonts w:ascii="Times New Roman" w:eastAsia="Times New Roman" w:hAnsi="Times New Roman" w:cs="Times New Roman"/>
                <w:b/>
                <w:bCs/>
                <w:lang w:eastAsia="ro-RO"/>
              </w:rPr>
              <w:t>Valoarea de inventar</w:t>
            </w:r>
          </w:p>
          <w:p w:rsidR="00303E88" w:rsidRPr="00303E88" w:rsidRDefault="00303E88" w:rsidP="00303E88">
            <w:pPr>
              <w:spacing w:after="0" w:line="240" w:lineRule="auto"/>
              <w:jc w:val="center"/>
              <w:rPr>
                <w:rFonts w:ascii="Times New Roman" w:eastAsia="Times New Roman" w:hAnsi="Times New Roman" w:cs="Times New Roman"/>
                <w:b/>
                <w:bCs/>
                <w:lang w:eastAsia="ro-RO"/>
              </w:rPr>
            </w:pPr>
          </w:p>
        </w:tc>
        <w:tc>
          <w:tcPr>
            <w:tcW w:w="1109" w:type="dxa"/>
            <w:tcBorders>
              <w:top w:val="single" w:sz="8" w:space="0" w:color="auto"/>
              <w:left w:val="nil"/>
              <w:bottom w:val="nil"/>
              <w:right w:val="single" w:sz="8" w:space="0" w:color="auto"/>
            </w:tcBorders>
            <w:shd w:val="clear" w:color="000000" w:fill="FFE699"/>
            <w:vAlign w:val="center"/>
            <w:hideMark/>
          </w:tcPr>
          <w:p w:rsidR="00303E88" w:rsidRPr="00303E88" w:rsidRDefault="00303E88" w:rsidP="00303E88">
            <w:pPr>
              <w:spacing w:after="0" w:line="240" w:lineRule="auto"/>
              <w:jc w:val="center"/>
              <w:rPr>
                <w:rFonts w:ascii="Times New Roman" w:eastAsia="Times New Roman" w:hAnsi="Times New Roman" w:cs="Times New Roman"/>
                <w:b/>
                <w:bCs/>
                <w:lang w:eastAsia="ro-RO"/>
              </w:rPr>
            </w:pPr>
            <w:r w:rsidRPr="00303E88">
              <w:rPr>
                <w:rFonts w:ascii="Times New Roman" w:eastAsia="Times New Roman" w:hAnsi="Times New Roman" w:cs="Times New Roman"/>
                <w:b/>
                <w:bCs/>
                <w:lang w:eastAsia="ro-RO"/>
              </w:rPr>
              <w:t>PUBLIC/ PRIVAT</w:t>
            </w:r>
          </w:p>
        </w:tc>
      </w:tr>
      <w:tr w:rsidR="00303E88" w:rsidRPr="00303E88" w:rsidTr="00D8639A">
        <w:trPr>
          <w:trHeight w:val="300"/>
          <w:jc w:val="center"/>
        </w:trPr>
        <w:tc>
          <w:tcPr>
            <w:tcW w:w="541"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1</w:t>
            </w:r>
          </w:p>
        </w:tc>
        <w:tc>
          <w:tcPr>
            <w:tcW w:w="2578" w:type="dxa"/>
            <w:tcBorders>
              <w:top w:val="single" w:sz="8" w:space="0" w:color="auto"/>
              <w:left w:val="nil"/>
              <w:bottom w:val="single" w:sz="4" w:space="0" w:color="auto"/>
              <w:right w:val="single" w:sz="4" w:space="0" w:color="auto"/>
            </w:tcBorders>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CENTRUL DE AGREMENT SI RECREERE</w:t>
            </w:r>
          </w:p>
        </w:tc>
        <w:tc>
          <w:tcPr>
            <w:tcW w:w="1427" w:type="dxa"/>
            <w:tcBorders>
              <w:top w:val="single" w:sz="8" w:space="0" w:color="auto"/>
              <w:left w:val="nil"/>
              <w:bottom w:val="single" w:sz="4" w:space="0" w:color="auto"/>
              <w:right w:val="single" w:sz="4" w:space="0" w:color="auto"/>
            </w:tcBorders>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SUGAS - BAI</w:t>
            </w:r>
          </w:p>
        </w:tc>
        <w:tc>
          <w:tcPr>
            <w:tcW w:w="987" w:type="dxa"/>
            <w:tcBorders>
              <w:top w:val="single" w:sz="8" w:space="0" w:color="auto"/>
              <w:left w:val="nil"/>
              <w:bottom w:val="single" w:sz="4" w:space="0" w:color="auto"/>
              <w:right w:val="single" w:sz="4" w:space="0" w:color="auto"/>
            </w:tcBorders>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 </w:t>
            </w:r>
          </w:p>
        </w:tc>
        <w:tc>
          <w:tcPr>
            <w:tcW w:w="1134" w:type="dxa"/>
            <w:tcBorders>
              <w:top w:val="single" w:sz="8" w:space="0" w:color="auto"/>
              <w:left w:val="nil"/>
              <w:bottom w:val="single" w:sz="4" w:space="0" w:color="auto"/>
              <w:right w:val="single" w:sz="4" w:space="0" w:color="auto"/>
            </w:tcBorders>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101126</w:t>
            </w:r>
          </w:p>
        </w:tc>
        <w:tc>
          <w:tcPr>
            <w:tcW w:w="2555" w:type="dxa"/>
            <w:gridSpan w:val="2"/>
            <w:tcBorders>
              <w:top w:val="single" w:sz="8" w:space="0" w:color="auto"/>
              <w:left w:val="nil"/>
              <w:bottom w:val="single" w:sz="4" w:space="0" w:color="auto"/>
              <w:right w:val="single" w:sz="4" w:space="0" w:color="auto"/>
            </w:tcBorders>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2.865.266,28</w:t>
            </w:r>
          </w:p>
          <w:p w:rsidR="00303E88" w:rsidRPr="00303E88" w:rsidRDefault="00303E88" w:rsidP="00303E88">
            <w:pPr>
              <w:spacing w:after="0" w:line="240" w:lineRule="auto"/>
              <w:jc w:val="center"/>
              <w:rPr>
                <w:rFonts w:ascii="Times New Roman" w:eastAsia="Times New Roman" w:hAnsi="Times New Roman" w:cs="Times New Roman"/>
                <w:lang w:eastAsia="ro-RO"/>
              </w:rPr>
            </w:pPr>
          </w:p>
        </w:tc>
        <w:tc>
          <w:tcPr>
            <w:tcW w:w="1109" w:type="dxa"/>
            <w:tcBorders>
              <w:top w:val="single" w:sz="8" w:space="0" w:color="auto"/>
              <w:left w:val="nil"/>
              <w:bottom w:val="single" w:sz="4" w:space="0" w:color="auto"/>
              <w:right w:val="single" w:sz="8" w:space="0" w:color="auto"/>
            </w:tcBorders>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PUBLIC</w:t>
            </w:r>
          </w:p>
        </w:tc>
      </w:tr>
      <w:tr w:rsidR="00303E88" w:rsidRPr="00303E88" w:rsidTr="00D8639A">
        <w:trPr>
          <w:trHeight w:val="300"/>
          <w:jc w:val="center"/>
        </w:trPr>
        <w:tc>
          <w:tcPr>
            <w:tcW w:w="541" w:type="dxa"/>
            <w:tcBorders>
              <w:top w:val="nil"/>
              <w:left w:val="single" w:sz="8" w:space="0" w:color="auto"/>
              <w:bottom w:val="single" w:sz="4" w:space="0" w:color="auto"/>
              <w:right w:val="single" w:sz="4" w:space="0" w:color="auto"/>
            </w:tcBorders>
            <w:shd w:val="clear" w:color="auto" w:fill="auto"/>
            <w:noWrap/>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2</w:t>
            </w:r>
          </w:p>
        </w:tc>
        <w:tc>
          <w:tcPr>
            <w:tcW w:w="2578" w:type="dxa"/>
            <w:tcBorders>
              <w:top w:val="nil"/>
              <w:left w:val="nil"/>
              <w:bottom w:val="single" w:sz="4" w:space="0" w:color="auto"/>
              <w:right w:val="single" w:sz="4" w:space="0" w:color="auto"/>
            </w:tcBorders>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SISTEM SUPRAVEGHERE VIDEO</w:t>
            </w:r>
          </w:p>
        </w:tc>
        <w:tc>
          <w:tcPr>
            <w:tcW w:w="1427" w:type="dxa"/>
            <w:tcBorders>
              <w:top w:val="nil"/>
              <w:left w:val="nil"/>
              <w:bottom w:val="single" w:sz="4" w:space="0" w:color="auto"/>
              <w:right w:val="single" w:sz="4" w:space="0" w:color="auto"/>
            </w:tcBorders>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BAZA SPA SUGAS BAI</w:t>
            </w:r>
          </w:p>
        </w:tc>
        <w:tc>
          <w:tcPr>
            <w:tcW w:w="987" w:type="dxa"/>
            <w:tcBorders>
              <w:top w:val="nil"/>
              <w:left w:val="nil"/>
              <w:bottom w:val="single" w:sz="4" w:space="0" w:color="auto"/>
              <w:right w:val="single" w:sz="4" w:space="0" w:color="auto"/>
            </w:tcBorders>
            <w:shd w:val="clear" w:color="auto" w:fill="auto"/>
            <w:vAlign w:val="center"/>
            <w:hideMark/>
          </w:tcPr>
          <w:p w:rsidR="00303E88" w:rsidRPr="00303E88" w:rsidRDefault="00303E88" w:rsidP="00303E88">
            <w:pPr>
              <w:spacing w:after="0" w:line="240" w:lineRule="auto"/>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 </w:t>
            </w:r>
          </w:p>
        </w:tc>
        <w:tc>
          <w:tcPr>
            <w:tcW w:w="1134" w:type="dxa"/>
            <w:tcBorders>
              <w:top w:val="nil"/>
              <w:left w:val="nil"/>
              <w:bottom w:val="single" w:sz="4" w:space="0" w:color="auto"/>
              <w:right w:val="single" w:sz="4" w:space="0" w:color="auto"/>
            </w:tcBorders>
            <w:shd w:val="clear" w:color="auto" w:fill="auto"/>
            <w:noWrap/>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100758</w:t>
            </w:r>
          </w:p>
        </w:tc>
        <w:tc>
          <w:tcPr>
            <w:tcW w:w="2555" w:type="dxa"/>
            <w:gridSpan w:val="2"/>
            <w:tcBorders>
              <w:top w:val="nil"/>
              <w:left w:val="nil"/>
              <w:bottom w:val="single" w:sz="4" w:space="0" w:color="auto"/>
              <w:right w:val="single" w:sz="4" w:space="0" w:color="auto"/>
            </w:tcBorders>
            <w:shd w:val="clear" w:color="auto" w:fill="auto"/>
            <w:noWrap/>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8.318,92</w:t>
            </w:r>
          </w:p>
          <w:p w:rsidR="00303E88" w:rsidRPr="00303E88" w:rsidRDefault="00303E88" w:rsidP="00303E88">
            <w:pPr>
              <w:spacing w:after="0" w:line="240" w:lineRule="auto"/>
              <w:jc w:val="center"/>
              <w:rPr>
                <w:rFonts w:ascii="Times New Roman" w:eastAsia="Times New Roman" w:hAnsi="Times New Roman" w:cs="Times New Roman"/>
                <w:lang w:eastAsia="ro-RO"/>
              </w:rPr>
            </w:pPr>
          </w:p>
        </w:tc>
        <w:tc>
          <w:tcPr>
            <w:tcW w:w="1109" w:type="dxa"/>
            <w:tcBorders>
              <w:top w:val="nil"/>
              <w:left w:val="nil"/>
              <w:bottom w:val="single" w:sz="4" w:space="0" w:color="auto"/>
              <w:right w:val="single" w:sz="8" w:space="0" w:color="auto"/>
            </w:tcBorders>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PRIVAT</w:t>
            </w:r>
          </w:p>
        </w:tc>
      </w:tr>
      <w:tr w:rsidR="00303E88" w:rsidRPr="00303E88" w:rsidTr="00D8639A">
        <w:trPr>
          <w:trHeight w:val="300"/>
          <w:jc w:val="center"/>
        </w:trPr>
        <w:tc>
          <w:tcPr>
            <w:tcW w:w="541" w:type="dxa"/>
            <w:tcBorders>
              <w:top w:val="nil"/>
              <w:left w:val="single" w:sz="8" w:space="0" w:color="auto"/>
              <w:bottom w:val="single" w:sz="4" w:space="0" w:color="auto"/>
              <w:right w:val="single" w:sz="4" w:space="0" w:color="auto"/>
            </w:tcBorders>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3</w:t>
            </w:r>
          </w:p>
        </w:tc>
        <w:tc>
          <w:tcPr>
            <w:tcW w:w="2578" w:type="dxa"/>
            <w:tcBorders>
              <w:top w:val="nil"/>
              <w:left w:val="nil"/>
              <w:bottom w:val="single" w:sz="4" w:space="0" w:color="auto"/>
              <w:right w:val="single" w:sz="4" w:space="0" w:color="auto"/>
            </w:tcBorders>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MASA RECEPTIE BAZA TR. SUGAS Bai</w:t>
            </w:r>
          </w:p>
        </w:tc>
        <w:tc>
          <w:tcPr>
            <w:tcW w:w="1427" w:type="dxa"/>
            <w:tcBorders>
              <w:top w:val="nil"/>
              <w:left w:val="nil"/>
              <w:bottom w:val="single" w:sz="4" w:space="0" w:color="auto"/>
              <w:right w:val="single" w:sz="4" w:space="0" w:color="auto"/>
            </w:tcBorders>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SUGAS-BAI</w:t>
            </w:r>
          </w:p>
        </w:tc>
        <w:tc>
          <w:tcPr>
            <w:tcW w:w="987" w:type="dxa"/>
            <w:tcBorders>
              <w:top w:val="nil"/>
              <w:left w:val="nil"/>
              <w:bottom w:val="single" w:sz="4" w:space="0" w:color="auto"/>
              <w:right w:val="single" w:sz="4" w:space="0" w:color="auto"/>
            </w:tcBorders>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 </w:t>
            </w:r>
          </w:p>
        </w:tc>
        <w:tc>
          <w:tcPr>
            <w:tcW w:w="1134" w:type="dxa"/>
            <w:tcBorders>
              <w:top w:val="nil"/>
              <w:left w:val="nil"/>
              <w:bottom w:val="single" w:sz="4" w:space="0" w:color="auto"/>
              <w:right w:val="single" w:sz="4" w:space="0" w:color="auto"/>
            </w:tcBorders>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100606</w:t>
            </w:r>
          </w:p>
        </w:tc>
        <w:tc>
          <w:tcPr>
            <w:tcW w:w="2555" w:type="dxa"/>
            <w:gridSpan w:val="2"/>
            <w:tcBorders>
              <w:top w:val="nil"/>
              <w:left w:val="nil"/>
              <w:bottom w:val="single" w:sz="4" w:space="0" w:color="auto"/>
              <w:right w:val="single" w:sz="4" w:space="0" w:color="auto"/>
            </w:tcBorders>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3.648,16</w:t>
            </w:r>
          </w:p>
          <w:p w:rsidR="00303E88" w:rsidRPr="00303E88" w:rsidRDefault="00303E88" w:rsidP="00303E88">
            <w:pPr>
              <w:spacing w:after="0" w:line="240" w:lineRule="auto"/>
              <w:jc w:val="center"/>
              <w:rPr>
                <w:rFonts w:ascii="Times New Roman" w:eastAsia="Times New Roman" w:hAnsi="Times New Roman" w:cs="Times New Roman"/>
                <w:lang w:eastAsia="ro-RO"/>
              </w:rPr>
            </w:pPr>
          </w:p>
        </w:tc>
        <w:tc>
          <w:tcPr>
            <w:tcW w:w="1109" w:type="dxa"/>
            <w:tcBorders>
              <w:top w:val="nil"/>
              <w:left w:val="nil"/>
              <w:bottom w:val="single" w:sz="4" w:space="0" w:color="auto"/>
              <w:right w:val="single" w:sz="8" w:space="0" w:color="auto"/>
            </w:tcBorders>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PRIVAT</w:t>
            </w:r>
          </w:p>
        </w:tc>
      </w:tr>
      <w:tr w:rsidR="00303E88" w:rsidRPr="00303E88" w:rsidTr="00D8639A">
        <w:trPr>
          <w:trHeight w:val="315"/>
          <w:jc w:val="center"/>
        </w:trPr>
        <w:tc>
          <w:tcPr>
            <w:tcW w:w="541" w:type="dxa"/>
            <w:tcBorders>
              <w:top w:val="nil"/>
              <w:left w:val="single" w:sz="8" w:space="0" w:color="auto"/>
              <w:bottom w:val="single" w:sz="8" w:space="0" w:color="auto"/>
              <w:right w:val="single" w:sz="4" w:space="0" w:color="auto"/>
            </w:tcBorders>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4</w:t>
            </w:r>
          </w:p>
        </w:tc>
        <w:tc>
          <w:tcPr>
            <w:tcW w:w="2578" w:type="dxa"/>
            <w:tcBorders>
              <w:top w:val="nil"/>
              <w:left w:val="nil"/>
              <w:bottom w:val="single" w:sz="8" w:space="0" w:color="auto"/>
              <w:right w:val="single" w:sz="4" w:space="0" w:color="auto"/>
            </w:tcBorders>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BANDA DE ALERGAT BREMSHEY RN</w:t>
            </w:r>
          </w:p>
        </w:tc>
        <w:tc>
          <w:tcPr>
            <w:tcW w:w="1427" w:type="dxa"/>
            <w:tcBorders>
              <w:top w:val="nil"/>
              <w:left w:val="nil"/>
              <w:bottom w:val="single" w:sz="8" w:space="0" w:color="auto"/>
              <w:right w:val="single" w:sz="4" w:space="0" w:color="auto"/>
            </w:tcBorders>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SUGAS-BAI</w:t>
            </w:r>
          </w:p>
        </w:tc>
        <w:tc>
          <w:tcPr>
            <w:tcW w:w="987" w:type="dxa"/>
            <w:tcBorders>
              <w:top w:val="nil"/>
              <w:left w:val="nil"/>
              <w:bottom w:val="single" w:sz="8" w:space="0" w:color="auto"/>
              <w:right w:val="single" w:sz="4" w:space="0" w:color="auto"/>
            </w:tcBorders>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 </w:t>
            </w:r>
          </w:p>
        </w:tc>
        <w:tc>
          <w:tcPr>
            <w:tcW w:w="1134" w:type="dxa"/>
            <w:tcBorders>
              <w:top w:val="nil"/>
              <w:left w:val="nil"/>
              <w:bottom w:val="single" w:sz="8" w:space="0" w:color="auto"/>
              <w:right w:val="single" w:sz="4" w:space="0" w:color="auto"/>
            </w:tcBorders>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100609</w:t>
            </w:r>
          </w:p>
        </w:tc>
        <w:tc>
          <w:tcPr>
            <w:tcW w:w="2555" w:type="dxa"/>
            <w:gridSpan w:val="2"/>
            <w:tcBorders>
              <w:top w:val="nil"/>
              <w:left w:val="nil"/>
              <w:bottom w:val="single" w:sz="8" w:space="0" w:color="auto"/>
              <w:right w:val="single" w:sz="4" w:space="0" w:color="auto"/>
            </w:tcBorders>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5.524,35</w:t>
            </w:r>
          </w:p>
          <w:p w:rsidR="00303E88" w:rsidRPr="00303E88" w:rsidRDefault="00303E88" w:rsidP="00303E88">
            <w:pPr>
              <w:spacing w:after="0" w:line="240" w:lineRule="auto"/>
              <w:jc w:val="center"/>
              <w:rPr>
                <w:rFonts w:ascii="Times New Roman" w:eastAsia="Times New Roman" w:hAnsi="Times New Roman" w:cs="Times New Roman"/>
                <w:lang w:eastAsia="ro-RO"/>
              </w:rPr>
            </w:pPr>
          </w:p>
        </w:tc>
        <w:tc>
          <w:tcPr>
            <w:tcW w:w="1109" w:type="dxa"/>
            <w:tcBorders>
              <w:top w:val="nil"/>
              <w:left w:val="nil"/>
              <w:bottom w:val="single" w:sz="4" w:space="0" w:color="auto"/>
              <w:right w:val="single" w:sz="8" w:space="0" w:color="auto"/>
            </w:tcBorders>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PRIVAT</w:t>
            </w:r>
          </w:p>
        </w:tc>
      </w:tr>
      <w:tr w:rsidR="00303E88" w:rsidRPr="00303E88" w:rsidTr="00D8639A">
        <w:trPr>
          <w:trHeight w:val="315"/>
          <w:jc w:val="center"/>
        </w:trPr>
        <w:tc>
          <w:tcPr>
            <w:tcW w:w="7803" w:type="dxa"/>
            <w:gridSpan w:val="6"/>
            <w:tcBorders>
              <w:top w:val="single" w:sz="8" w:space="0" w:color="auto"/>
              <w:left w:val="single" w:sz="8" w:space="0" w:color="auto"/>
              <w:bottom w:val="single" w:sz="8" w:space="0" w:color="auto"/>
              <w:right w:val="nil"/>
            </w:tcBorders>
            <w:shd w:val="clear" w:color="000000" w:fill="BFBFBF"/>
            <w:vAlign w:val="center"/>
            <w:hideMark/>
          </w:tcPr>
          <w:p w:rsidR="00303E88" w:rsidRPr="00303E88" w:rsidRDefault="00303E88" w:rsidP="00303E88">
            <w:pPr>
              <w:spacing w:after="0" w:line="240" w:lineRule="auto"/>
              <w:jc w:val="center"/>
              <w:rPr>
                <w:rFonts w:ascii="Times New Roman" w:eastAsia="Times New Roman" w:hAnsi="Times New Roman" w:cs="Times New Roman"/>
                <w:b/>
                <w:bCs/>
                <w:lang w:eastAsia="ro-RO"/>
              </w:rPr>
            </w:pPr>
            <w:r w:rsidRPr="00303E88">
              <w:rPr>
                <w:rFonts w:ascii="Times New Roman" w:eastAsia="Times New Roman" w:hAnsi="Times New Roman" w:cs="Times New Roman"/>
                <w:b/>
                <w:bCs/>
                <w:lang w:eastAsia="ro-RO"/>
              </w:rPr>
              <w:t>Total mijloace fixe :</w:t>
            </w:r>
          </w:p>
        </w:tc>
        <w:tc>
          <w:tcPr>
            <w:tcW w:w="1419" w:type="dxa"/>
            <w:tcBorders>
              <w:top w:val="nil"/>
              <w:left w:val="nil"/>
              <w:bottom w:val="single" w:sz="8" w:space="0" w:color="auto"/>
              <w:right w:val="nil"/>
            </w:tcBorders>
            <w:shd w:val="clear" w:color="000000" w:fill="BFBFBF"/>
            <w:vAlign w:val="center"/>
            <w:hideMark/>
          </w:tcPr>
          <w:p w:rsidR="00303E88" w:rsidRPr="00303E88" w:rsidRDefault="00303E88" w:rsidP="00303E88">
            <w:pPr>
              <w:spacing w:after="0" w:line="240" w:lineRule="auto"/>
              <w:jc w:val="right"/>
              <w:rPr>
                <w:rFonts w:ascii="Times New Roman" w:eastAsia="Times New Roman" w:hAnsi="Times New Roman" w:cs="Times New Roman"/>
                <w:b/>
                <w:bCs/>
                <w:lang w:eastAsia="ro-RO"/>
              </w:rPr>
            </w:pPr>
            <w:r w:rsidRPr="00303E88">
              <w:rPr>
                <w:rFonts w:ascii="Times New Roman" w:eastAsia="Times New Roman" w:hAnsi="Times New Roman" w:cs="Times New Roman"/>
                <w:b/>
                <w:bCs/>
                <w:lang w:eastAsia="ro-RO"/>
              </w:rPr>
              <w:t xml:space="preserve">2.882.757,71     </w:t>
            </w:r>
          </w:p>
        </w:tc>
        <w:tc>
          <w:tcPr>
            <w:tcW w:w="1109" w:type="dxa"/>
            <w:tcBorders>
              <w:top w:val="single" w:sz="8" w:space="0" w:color="auto"/>
              <w:left w:val="nil"/>
              <w:bottom w:val="single" w:sz="8" w:space="0" w:color="auto"/>
              <w:right w:val="nil"/>
            </w:tcBorders>
            <w:shd w:val="clear" w:color="000000" w:fill="BFBFBF"/>
            <w:vAlign w:val="center"/>
            <w:hideMark/>
          </w:tcPr>
          <w:p w:rsidR="00303E88" w:rsidRPr="00303E88" w:rsidRDefault="00303E88" w:rsidP="00303E88">
            <w:pPr>
              <w:spacing w:after="0" w:line="240" w:lineRule="auto"/>
              <w:jc w:val="center"/>
              <w:rPr>
                <w:rFonts w:ascii="Times New Roman" w:eastAsia="Times New Roman" w:hAnsi="Times New Roman" w:cs="Times New Roman"/>
                <w:color w:val="FF0000"/>
                <w:lang w:eastAsia="ro-RO"/>
              </w:rPr>
            </w:pPr>
            <w:r w:rsidRPr="00303E88">
              <w:rPr>
                <w:rFonts w:ascii="Times New Roman" w:eastAsia="Times New Roman" w:hAnsi="Times New Roman" w:cs="Times New Roman"/>
                <w:color w:val="FF0000"/>
                <w:lang w:eastAsia="ro-RO"/>
              </w:rPr>
              <w:t> </w:t>
            </w:r>
          </w:p>
        </w:tc>
      </w:tr>
    </w:tbl>
    <w:p w:rsidR="00D8639A" w:rsidRDefault="00D8639A">
      <w:r>
        <w:br w:type="page"/>
      </w:r>
    </w:p>
    <w:tbl>
      <w:tblPr>
        <w:tblW w:w="103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1"/>
        <w:gridCol w:w="2578"/>
        <w:gridCol w:w="1427"/>
        <w:gridCol w:w="987"/>
        <w:gridCol w:w="1134"/>
        <w:gridCol w:w="1136"/>
        <w:gridCol w:w="2528"/>
      </w:tblGrid>
      <w:tr w:rsidR="00D8639A" w:rsidRPr="00303E88" w:rsidTr="00D8639A">
        <w:trPr>
          <w:trHeight w:val="548"/>
          <w:jc w:val="center"/>
        </w:trPr>
        <w:tc>
          <w:tcPr>
            <w:tcW w:w="541" w:type="dxa"/>
            <w:shd w:val="clear" w:color="000000" w:fill="A9D08E"/>
            <w:vAlign w:val="center"/>
            <w:hideMark/>
          </w:tcPr>
          <w:p w:rsidR="00303E88" w:rsidRPr="00303E88" w:rsidRDefault="00303E88" w:rsidP="00303E88">
            <w:pPr>
              <w:spacing w:after="0" w:line="240" w:lineRule="auto"/>
              <w:jc w:val="center"/>
              <w:rPr>
                <w:rFonts w:ascii="Times New Roman" w:eastAsia="Times New Roman" w:hAnsi="Times New Roman" w:cs="Times New Roman"/>
                <w:b/>
                <w:bCs/>
                <w:lang w:eastAsia="ro-RO"/>
              </w:rPr>
            </w:pPr>
            <w:r w:rsidRPr="00303E88">
              <w:rPr>
                <w:rFonts w:ascii="Times New Roman" w:eastAsia="Times New Roman" w:hAnsi="Times New Roman" w:cs="Times New Roman"/>
                <w:b/>
                <w:bCs/>
                <w:lang w:eastAsia="ro-RO"/>
              </w:rPr>
              <w:lastRenderedPageBreak/>
              <w:t> </w:t>
            </w:r>
          </w:p>
        </w:tc>
        <w:tc>
          <w:tcPr>
            <w:tcW w:w="2578" w:type="dxa"/>
            <w:shd w:val="clear" w:color="000000" w:fill="A9D08E"/>
            <w:vAlign w:val="center"/>
            <w:hideMark/>
          </w:tcPr>
          <w:p w:rsidR="00303E88" w:rsidRPr="00303E88" w:rsidRDefault="00303E88" w:rsidP="00303E88">
            <w:pPr>
              <w:spacing w:after="0" w:line="240" w:lineRule="auto"/>
              <w:jc w:val="center"/>
              <w:rPr>
                <w:rFonts w:ascii="Times New Roman" w:eastAsia="Times New Roman" w:hAnsi="Times New Roman" w:cs="Times New Roman"/>
                <w:b/>
                <w:bCs/>
                <w:lang w:eastAsia="ro-RO"/>
              </w:rPr>
            </w:pPr>
            <w:r w:rsidRPr="00303E88">
              <w:rPr>
                <w:rFonts w:ascii="Times New Roman" w:eastAsia="Times New Roman" w:hAnsi="Times New Roman" w:cs="Times New Roman"/>
                <w:b/>
                <w:bCs/>
                <w:lang w:eastAsia="ro-RO"/>
              </w:rPr>
              <w:t>Denumirea bunurilor inventariate</w:t>
            </w:r>
          </w:p>
        </w:tc>
        <w:tc>
          <w:tcPr>
            <w:tcW w:w="1427" w:type="dxa"/>
            <w:shd w:val="clear" w:color="000000" w:fill="A9D08E"/>
            <w:vAlign w:val="center"/>
            <w:hideMark/>
          </w:tcPr>
          <w:p w:rsidR="00303E88" w:rsidRPr="00303E88" w:rsidRDefault="00303E88" w:rsidP="00303E88">
            <w:pPr>
              <w:spacing w:after="0" w:line="240" w:lineRule="auto"/>
              <w:jc w:val="center"/>
              <w:rPr>
                <w:rFonts w:ascii="Times New Roman" w:eastAsia="Times New Roman" w:hAnsi="Times New Roman" w:cs="Times New Roman"/>
                <w:b/>
                <w:bCs/>
                <w:lang w:eastAsia="ro-RO"/>
              </w:rPr>
            </w:pPr>
            <w:r w:rsidRPr="00303E88">
              <w:rPr>
                <w:rFonts w:ascii="Times New Roman" w:eastAsia="Times New Roman" w:hAnsi="Times New Roman" w:cs="Times New Roman"/>
                <w:b/>
                <w:bCs/>
                <w:lang w:eastAsia="ro-RO"/>
              </w:rPr>
              <w:t>Adresa</w:t>
            </w:r>
          </w:p>
        </w:tc>
        <w:tc>
          <w:tcPr>
            <w:tcW w:w="987" w:type="dxa"/>
            <w:shd w:val="clear" w:color="000000" w:fill="A9D08E"/>
            <w:vAlign w:val="center"/>
            <w:hideMark/>
          </w:tcPr>
          <w:p w:rsidR="00303E88" w:rsidRPr="00303E88" w:rsidRDefault="00303E88" w:rsidP="00303E88">
            <w:pPr>
              <w:spacing w:after="0" w:line="240" w:lineRule="auto"/>
              <w:jc w:val="center"/>
              <w:rPr>
                <w:rFonts w:ascii="Times New Roman" w:eastAsia="Times New Roman" w:hAnsi="Times New Roman" w:cs="Times New Roman"/>
                <w:b/>
                <w:bCs/>
                <w:lang w:eastAsia="ro-RO"/>
              </w:rPr>
            </w:pPr>
            <w:r w:rsidRPr="00303E88">
              <w:rPr>
                <w:rFonts w:ascii="Times New Roman" w:eastAsia="Times New Roman" w:hAnsi="Times New Roman" w:cs="Times New Roman"/>
                <w:b/>
                <w:bCs/>
                <w:lang w:eastAsia="ro-RO"/>
              </w:rPr>
              <w:t>BUC.</w:t>
            </w:r>
          </w:p>
        </w:tc>
        <w:tc>
          <w:tcPr>
            <w:tcW w:w="1134" w:type="dxa"/>
            <w:shd w:val="clear" w:color="000000" w:fill="A9D08E"/>
            <w:vAlign w:val="center"/>
            <w:hideMark/>
          </w:tcPr>
          <w:p w:rsidR="00303E88" w:rsidRPr="00303E88" w:rsidRDefault="00303E88" w:rsidP="00303E88">
            <w:pPr>
              <w:spacing w:after="0" w:line="240" w:lineRule="auto"/>
              <w:rPr>
                <w:rFonts w:ascii="Times New Roman" w:eastAsia="Times New Roman" w:hAnsi="Times New Roman" w:cs="Times New Roman"/>
                <w:b/>
                <w:bCs/>
                <w:lang w:eastAsia="ro-RO"/>
              </w:rPr>
            </w:pPr>
            <w:r w:rsidRPr="00303E88">
              <w:rPr>
                <w:rFonts w:ascii="Times New Roman" w:eastAsia="Times New Roman" w:hAnsi="Times New Roman" w:cs="Times New Roman"/>
                <w:b/>
                <w:bCs/>
                <w:lang w:eastAsia="ro-RO"/>
              </w:rPr>
              <w:t>Nr. inventar</w:t>
            </w:r>
          </w:p>
        </w:tc>
        <w:tc>
          <w:tcPr>
            <w:tcW w:w="1136" w:type="dxa"/>
            <w:shd w:val="clear" w:color="000000" w:fill="A9D08E"/>
            <w:vAlign w:val="center"/>
            <w:hideMark/>
          </w:tcPr>
          <w:p w:rsidR="00303E88" w:rsidRPr="00303E88" w:rsidRDefault="00D8639A" w:rsidP="00303E88">
            <w:pPr>
              <w:spacing w:after="0" w:line="240" w:lineRule="auto"/>
              <w:rPr>
                <w:rFonts w:ascii="Times New Roman" w:eastAsia="Times New Roman" w:hAnsi="Times New Roman" w:cs="Times New Roman"/>
                <w:b/>
                <w:bCs/>
                <w:lang w:eastAsia="ro-RO"/>
              </w:rPr>
            </w:pPr>
            <w:r w:rsidRPr="00303E88">
              <w:rPr>
                <w:rFonts w:ascii="Times New Roman" w:eastAsia="Times New Roman" w:hAnsi="Times New Roman" w:cs="Times New Roman"/>
                <w:b/>
                <w:bCs/>
                <w:lang w:eastAsia="ro-RO"/>
              </w:rPr>
              <w:t>Preț</w:t>
            </w:r>
            <w:r w:rsidR="00303E88" w:rsidRPr="00303E88">
              <w:rPr>
                <w:rFonts w:ascii="Times New Roman" w:eastAsia="Times New Roman" w:hAnsi="Times New Roman" w:cs="Times New Roman"/>
                <w:b/>
                <w:bCs/>
                <w:lang w:eastAsia="ro-RO"/>
              </w:rPr>
              <w:t xml:space="preserve"> unitar</w:t>
            </w:r>
          </w:p>
        </w:tc>
        <w:tc>
          <w:tcPr>
            <w:tcW w:w="2528" w:type="dxa"/>
            <w:shd w:val="clear" w:color="000000" w:fill="A9D08E"/>
            <w:vAlign w:val="center"/>
            <w:hideMark/>
          </w:tcPr>
          <w:p w:rsidR="00303E88" w:rsidRPr="00303E88" w:rsidRDefault="00303E88" w:rsidP="00303E88">
            <w:pPr>
              <w:spacing w:after="0" w:line="240" w:lineRule="auto"/>
              <w:jc w:val="center"/>
              <w:rPr>
                <w:rFonts w:ascii="Times New Roman" w:eastAsia="Times New Roman" w:hAnsi="Times New Roman" w:cs="Times New Roman"/>
                <w:b/>
                <w:bCs/>
                <w:lang w:eastAsia="ro-RO"/>
              </w:rPr>
            </w:pPr>
            <w:r w:rsidRPr="00303E88">
              <w:rPr>
                <w:rFonts w:ascii="Times New Roman" w:eastAsia="Times New Roman" w:hAnsi="Times New Roman" w:cs="Times New Roman"/>
                <w:b/>
                <w:bCs/>
                <w:lang w:eastAsia="ro-RO"/>
              </w:rPr>
              <w:t>Valoare de inventar</w:t>
            </w:r>
          </w:p>
        </w:tc>
      </w:tr>
      <w:tr w:rsidR="00D8639A" w:rsidRPr="00303E88" w:rsidTr="00D8639A">
        <w:trPr>
          <w:trHeight w:val="300"/>
          <w:jc w:val="center"/>
        </w:trPr>
        <w:tc>
          <w:tcPr>
            <w:tcW w:w="541" w:type="dxa"/>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3</w:t>
            </w:r>
          </w:p>
        </w:tc>
        <w:tc>
          <w:tcPr>
            <w:tcW w:w="2578" w:type="dxa"/>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SCAUN</w:t>
            </w:r>
          </w:p>
        </w:tc>
        <w:tc>
          <w:tcPr>
            <w:tcW w:w="1427" w:type="dxa"/>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SUGAS-BAI</w:t>
            </w:r>
          </w:p>
        </w:tc>
        <w:tc>
          <w:tcPr>
            <w:tcW w:w="987" w:type="dxa"/>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24</w:t>
            </w:r>
          </w:p>
        </w:tc>
        <w:tc>
          <w:tcPr>
            <w:tcW w:w="1134" w:type="dxa"/>
            <w:shd w:val="clear" w:color="auto" w:fill="auto"/>
            <w:vAlign w:val="center"/>
            <w:hideMark/>
          </w:tcPr>
          <w:p w:rsidR="00303E88" w:rsidRPr="00303E88" w:rsidRDefault="00303E88" w:rsidP="00303E88">
            <w:pPr>
              <w:spacing w:after="0" w:line="240" w:lineRule="auto"/>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 </w:t>
            </w:r>
          </w:p>
        </w:tc>
        <w:tc>
          <w:tcPr>
            <w:tcW w:w="1136" w:type="dxa"/>
            <w:shd w:val="clear" w:color="auto" w:fill="auto"/>
            <w:vAlign w:val="center"/>
            <w:hideMark/>
          </w:tcPr>
          <w:p w:rsidR="00303E88" w:rsidRPr="00303E88" w:rsidRDefault="00D8639A" w:rsidP="00303E88">
            <w:pPr>
              <w:spacing w:after="0" w:line="240" w:lineRule="auto"/>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303E88" w:rsidRPr="00303E88">
              <w:rPr>
                <w:rFonts w:ascii="Times New Roman" w:eastAsia="Times New Roman" w:hAnsi="Times New Roman" w:cs="Times New Roman"/>
                <w:lang w:eastAsia="ro-RO"/>
              </w:rPr>
              <w:t xml:space="preserve">155,00     </w:t>
            </w:r>
          </w:p>
        </w:tc>
        <w:tc>
          <w:tcPr>
            <w:tcW w:w="2528" w:type="dxa"/>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 xml:space="preserve"> </w:t>
            </w:r>
            <w:r w:rsidR="00D8639A">
              <w:rPr>
                <w:rFonts w:ascii="Times New Roman" w:eastAsia="Times New Roman" w:hAnsi="Times New Roman" w:cs="Times New Roman"/>
                <w:lang w:eastAsia="ro-RO"/>
              </w:rPr>
              <w:t xml:space="preserve">                           </w:t>
            </w:r>
            <w:r w:rsidRPr="00303E88">
              <w:rPr>
                <w:rFonts w:ascii="Times New Roman" w:eastAsia="Times New Roman" w:hAnsi="Times New Roman" w:cs="Times New Roman"/>
                <w:lang w:eastAsia="ro-RO"/>
              </w:rPr>
              <w:t xml:space="preserve">3.720,00     </w:t>
            </w:r>
          </w:p>
        </w:tc>
      </w:tr>
      <w:tr w:rsidR="00D8639A" w:rsidRPr="00303E88" w:rsidTr="00D8639A">
        <w:trPr>
          <w:trHeight w:val="300"/>
          <w:jc w:val="center"/>
        </w:trPr>
        <w:tc>
          <w:tcPr>
            <w:tcW w:w="541" w:type="dxa"/>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4</w:t>
            </w:r>
          </w:p>
        </w:tc>
        <w:tc>
          <w:tcPr>
            <w:tcW w:w="2578" w:type="dxa"/>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MASA</w:t>
            </w:r>
          </w:p>
        </w:tc>
        <w:tc>
          <w:tcPr>
            <w:tcW w:w="1427" w:type="dxa"/>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SUGAS-BAI</w:t>
            </w:r>
          </w:p>
        </w:tc>
        <w:tc>
          <w:tcPr>
            <w:tcW w:w="987" w:type="dxa"/>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6</w:t>
            </w:r>
          </w:p>
        </w:tc>
        <w:tc>
          <w:tcPr>
            <w:tcW w:w="1134" w:type="dxa"/>
            <w:shd w:val="clear" w:color="auto" w:fill="auto"/>
            <w:vAlign w:val="center"/>
            <w:hideMark/>
          </w:tcPr>
          <w:p w:rsidR="00303E88" w:rsidRPr="00303E88" w:rsidRDefault="00303E88" w:rsidP="00303E88">
            <w:pPr>
              <w:spacing w:after="0" w:line="240" w:lineRule="auto"/>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 </w:t>
            </w:r>
          </w:p>
        </w:tc>
        <w:tc>
          <w:tcPr>
            <w:tcW w:w="1136" w:type="dxa"/>
            <w:shd w:val="clear" w:color="auto" w:fill="auto"/>
            <w:vAlign w:val="center"/>
            <w:hideMark/>
          </w:tcPr>
          <w:p w:rsidR="00303E88" w:rsidRPr="00303E88" w:rsidRDefault="00D8639A" w:rsidP="00303E88">
            <w:pPr>
              <w:spacing w:after="0" w:line="240" w:lineRule="auto"/>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303E88" w:rsidRPr="00303E88">
              <w:rPr>
                <w:rFonts w:ascii="Times New Roman" w:eastAsia="Times New Roman" w:hAnsi="Times New Roman" w:cs="Times New Roman"/>
                <w:lang w:eastAsia="ro-RO"/>
              </w:rPr>
              <w:t xml:space="preserve">340,00     </w:t>
            </w:r>
          </w:p>
        </w:tc>
        <w:tc>
          <w:tcPr>
            <w:tcW w:w="2528" w:type="dxa"/>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 xml:space="preserve"> </w:t>
            </w:r>
            <w:r w:rsidR="00D8639A">
              <w:rPr>
                <w:rFonts w:ascii="Times New Roman" w:eastAsia="Times New Roman" w:hAnsi="Times New Roman" w:cs="Times New Roman"/>
                <w:lang w:eastAsia="ro-RO"/>
              </w:rPr>
              <w:t xml:space="preserve">                           </w:t>
            </w:r>
            <w:r w:rsidRPr="00303E88">
              <w:rPr>
                <w:rFonts w:ascii="Times New Roman" w:eastAsia="Times New Roman" w:hAnsi="Times New Roman" w:cs="Times New Roman"/>
                <w:lang w:eastAsia="ro-RO"/>
              </w:rPr>
              <w:t xml:space="preserve">2.040,00     </w:t>
            </w:r>
          </w:p>
        </w:tc>
      </w:tr>
      <w:tr w:rsidR="00D8639A" w:rsidRPr="00303E88" w:rsidTr="00D8639A">
        <w:trPr>
          <w:trHeight w:val="315"/>
          <w:jc w:val="center"/>
        </w:trPr>
        <w:tc>
          <w:tcPr>
            <w:tcW w:w="541" w:type="dxa"/>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5</w:t>
            </w:r>
          </w:p>
        </w:tc>
        <w:tc>
          <w:tcPr>
            <w:tcW w:w="2578" w:type="dxa"/>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CABINA DUS 80X50</w:t>
            </w:r>
          </w:p>
        </w:tc>
        <w:tc>
          <w:tcPr>
            <w:tcW w:w="1427" w:type="dxa"/>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SUGAS-BAI</w:t>
            </w:r>
          </w:p>
        </w:tc>
        <w:tc>
          <w:tcPr>
            <w:tcW w:w="987" w:type="dxa"/>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1</w:t>
            </w:r>
          </w:p>
        </w:tc>
        <w:tc>
          <w:tcPr>
            <w:tcW w:w="1134" w:type="dxa"/>
            <w:shd w:val="clear" w:color="auto" w:fill="auto"/>
            <w:vAlign w:val="center"/>
            <w:hideMark/>
          </w:tcPr>
          <w:p w:rsidR="00303E88" w:rsidRPr="00303E88" w:rsidRDefault="00303E88" w:rsidP="00303E88">
            <w:pPr>
              <w:spacing w:after="0" w:line="240" w:lineRule="auto"/>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 </w:t>
            </w:r>
          </w:p>
        </w:tc>
        <w:tc>
          <w:tcPr>
            <w:tcW w:w="1136" w:type="dxa"/>
            <w:shd w:val="clear" w:color="auto" w:fill="auto"/>
            <w:vAlign w:val="center"/>
            <w:hideMark/>
          </w:tcPr>
          <w:p w:rsidR="00303E88" w:rsidRPr="00303E88" w:rsidRDefault="00D8639A" w:rsidP="00303E88">
            <w:pPr>
              <w:spacing w:after="0" w:line="240" w:lineRule="auto"/>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303E88" w:rsidRPr="00303E88">
              <w:rPr>
                <w:rFonts w:ascii="Times New Roman" w:eastAsia="Times New Roman" w:hAnsi="Times New Roman" w:cs="Times New Roman"/>
                <w:lang w:eastAsia="ro-RO"/>
              </w:rPr>
              <w:t xml:space="preserve">519,99     </w:t>
            </w:r>
          </w:p>
        </w:tc>
        <w:tc>
          <w:tcPr>
            <w:tcW w:w="2528" w:type="dxa"/>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 xml:space="preserve">     </w:t>
            </w:r>
            <w:r w:rsidR="00D8639A">
              <w:rPr>
                <w:rFonts w:ascii="Times New Roman" w:eastAsia="Times New Roman" w:hAnsi="Times New Roman" w:cs="Times New Roman"/>
                <w:lang w:eastAsia="ro-RO"/>
              </w:rPr>
              <w:t xml:space="preserve">                          </w:t>
            </w:r>
            <w:r w:rsidRPr="00303E88">
              <w:rPr>
                <w:rFonts w:ascii="Times New Roman" w:eastAsia="Times New Roman" w:hAnsi="Times New Roman" w:cs="Times New Roman"/>
                <w:lang w:eastAsia="ro-RO"/>
              </w:rPr>
              <w:t xml:space="preserve">519,99     </w:t>
            </w:r>
          </w:p>
        </w:tc>
      </w:tr>
      <w:tr w:rsidR="00D8639A" w:rsidRPr="00303E88" w:rsidTr="00D8639A">
        <w:trPr>
          <w:trHeight w:val="300"/>
          <w:jc w:val="center"/>
        </w:trPr>
        <w:tc>
          <w:tcPr>
            <w:tcW w:w="541" w:type="dxa"/>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6</w:t>
            </w:r>
          </w:p>
        </w:tc>
        <w:tc>
          <w:tcPr>
            <w:tcW w:w="2578" w:type="dxa"/>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PAT PLIANT DIN LEMN</w:t>
            </w:r>
          </w:p>
        </w:tc>
        <w:tc>
          <w:tcPr>
            <w:tcW w:w="1427" w:type="dxa"/>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SUGAS-BAI</w:t>
            </w:r>
          </w:p>
        </w:tc>
        <w:tc>
          <w:tcPr>
            <w:tcW w:w="987" w:type="dxa"/>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4</w:t>
            </w:r>
          </w:p>
        </w:tc>
        <w:tc>
          <w:tcPr>
            <w:tcW w:w="1134" w:type="dxa"/>
            <w:shd w:val="clear" w:color="auto" w:fill="auto"/>
            <w:vAlign w:val="center"/>
            <w:hideMark/>
          </w:tcPr>
          <w:p w:rsidR="00303E88" w:rsidRPr="00303E88" w:rsidRDefault="00303E88" w:rsidP="00303E88">
            <w:pPr>
              <w:spacing w:after="0" w:line="240" w:lineRule="auto"/>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 </w:t>
            </w:r>
          </w:p>
        </w:tc>
        <w:tc>
          <w:tcPr>
            <w:tcW w:w="1136" w:type="dxa"/>
            <w:shd w:val="clear" w:color="auto" w:fill="auto"/>
            <w:vAlign w:val="center"/>
            <w:hideMark/>
          </w:tcPr>
          <w:p w:rsidR="00303E88" w:rsidRPr="00303E88" w:rsidRDefault="00D8639A" w:rsidP="00303E88">
            <w:pPr>
              <w:spacing w:after="0" w:line="240" w:lineRule="auto"/>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303E88" w:rsidRPr="00303E88">
              <w:rPr>
                <w:rFonts w:ascii="Times New Roman" w:eastAsia="Times New Roman" w:hAnsi="Times New Roman" w:cs="Times New Roman"/>
                <w:lang w:eastAsia="ro-RO"/>
              </w:rPr>
              <w:t xml:space="preserve">859,32     </w:t>
            </w:r>
          </w:p>
        </w:tc>
        <w:tc>
          <w:tcPr>
            <w:tcW w:w="2528" w:type="dxa"/>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 xml:space="preserve"> </w:t>
            </w:r>
            <w:r w:rsidR="00D8639A">
              <w:rPr>
                <w:rFonts w:ascii="Times New Roman" w:eastAsia="Times New Roman" w:hAnsi="Times New Roman" w:cs="Times New Roman"/>
                <w:lang w:eastAsia="ro-RO"/>
              </w:rPr>
              <w:t xml:space="preserve">                          </w:t>
            </w:r>
            <w:r w:rsidRPr="00303E88">
              <w:rPr>
                <w:rFonts w:ascii="Times New Roman" w:eastAsia="Times New Roman" w:hAnsi="Times New Roman" w:cs="Times New Roman"/>
                <w:lang w:eastAsia="ro-RO"/>
              </w:rPr>
              <w:t xml:space="preserve">3.437,28     </w:t>
            </w:r>
          </w:p>
        </w:tc>
      </w:tr>
      <w:tr w:rsidR="00D8639A" w:rsidRPr="00303E88" w:rsidTr="00D8639A">
        <w:trPr>
          <w:trHeight w:val="300"/>
          <w:jc w:val="center"/>
        </w:trPr>
        <w:tc>
          <w:tcPr>
            <w:tcW w:w="541" w:type="dxa"/>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7</w:t>
            </w:r>
          </w:p>
        </w:tc>
        <w:tc>
          <w:tcPr>
            <w:tcW w:w="2578" w:type="dxa"/>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MASA SUZY</w:t>
            </w:r>
          </w:p>
        </w:tc>
        <w:tc>
          <w:tcPr>
            <w:tcW w:w="1427" w:type="dxa"/>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SUGAS-BAI</w:t>
            </w:r>
          </w:p>
        </w:tc>
        <w:tc>
          <w:tcPr>
            <w:tcW w:w="987" w:type="dxa"/>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2</w:t>
            </w:r>
          </w:p>
        </w:tc>
        <w:tc>
          <w:tcPr>
            <w:tcW w:w="1134" w:type="dxa"/>
            <w:shd w:val="clear" w:color="auto" w:fill="auto"/>
            <w:vAlign w:val="center"/>
            <w:hideMark/>
          </w:tcPr>
          <w:p w:rsidR="00303E88" w:rsidRPr="00303E88" w:rsidRDefault="00303E88" w:rsidP="00303E88">
            <w:pPr>
              <w:spacing w:after="0" w:line="240" w:lineRule="auto"/>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 </w:t>
            </w:r>
          </w:p>
        </w:tc>
        <w:tc>
          <w:tcPr>
            <w:tcW w:w="1136" w:type="dxa"/>
            <w:shd w:val="clear" w:color="auto" w:fill="auto"/>
            <w:vAlign w:val="center"/>
            <w:hideMark/>
          </w:tcPr>
          <w:p w:rsidR="00303E88" w:rsidRPr="00303E88" w:rsidRDefault="00D8639A" w:rsidP="00303E88">
            <w:pPr>
              <w:spacing w:after="0" w:line="240" w:lineRule="auto"/>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303E88" w:rsidRPr="00303E88">
              <w:rPr>
                <w:rFonts w:ascii="Times New Roman" w:eastAsia="Times New Roman" w:hAnsi="Times New Roman" w:cs="Times New Roman"/>
                <w:lang w:eastAsia="ro-RO"/>
              </w:rPr>
              <w:t xml:space="preserve">677,04     </w:t>
            </w:r>
          </w:p>
        </w:tc>
        <w:tc>
          <w:tcPr>
            <w:tcW w:w="2528" w:type="dxa"/>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 xml:space="preserve"> </w:t>
            </w:r>
            <w:r w:rsidR="00D8639A">
              <w:rPr>
                <w:rFonts w:ascii="Times New Roman" w:eastAsia="Times New Roman" w:hAnsi="Times New Roman" w:cs="Times New Roman"/>
                <w:lang w:eastAsia="ro-RO"/>
              </w:rPr>
              <w:t xml:space="preserve">                          </w:t>
            </w:r>
            <w:r w:rsidRPr="00303E88">
              <w:rPr>
                <w:rFonts w:ascii="Times New Roman" w:eastAsia="Times New Roman" w:hAnsi="Times New Roman" w:cs="Times New Roman"/>
                <w:lang w:eastAsia="ro-RO"/>
              </w:rPr>
              <w:t xml:space="preserve">1.354,08     </w:t>
            </w:r>
          </w:p>
        </w:tc>
      </w:tr>
      <w:tr w:rsidR="00D8639A" w:rsidRPr="00303E88" w:rsidTr="00D8639A">
        <w:trPr>
          <w:trHeight w:val="435"/>
          <w:jc w:val="center"/>
        </w:trPr>
        <w:tc>
          <w:tcPr>
            <w:tcW w:w="541" w:type="dxa"/>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8</w:t>
            </w:r>
          </w:p>
        </w:tc>
        <w:tc>
          <w:tcPr>
            <w:tcW w:w="2578" w:type="dxa"/>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SCAUN MELINDA</w:t>
            </w:r>
          </w:p>
        </w:tc>
        <w:tc>
          <w:tcPr>
            <w:tcW w:w="1427" w:type="dxa"/>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SUGAS-BAI</w:t>
            </w:r>
          </w:p>
        </w:tc>
        <w:tc>
          <w:tcPr>
            <w:tcW w:w="987" w:type="dxa"/>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10</w:t>
            </w:r>
          </w:p>
        </w:tc>
        <w:tc>
          <w:tcPr>
            <w:tcW w:w="1134" w:type="dxa"/>
            <w:shd w:val="clear" w:color="auto" w:fill="auto"/>
            <w:vAlign w:val="center"/>
            <w:hideMark/>
          </w:tcPr>
          <w:p w:rsidR="00303E88" w:rsidRPr="00303E88" w:rsidRDefault="00303E88" w:rsidP="00303E88">
            <w:pPr>
              <w:spacing w:after="0" w:line="240" w:lineRule="auto"/>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 </w:t>
            </w:r>
          </w:p>
        </w:tc>
        <w:tc>
          <w:tcPr>
            <w:tcW w:w="1136" w:type="dxa"/>
            <w:shd w:val="clear" w:color="auto" w:fill="auto"/>
            <w:vAlign w:val="center"/>
            <w:hideMark/>
          </w:tcPr>
          <w:p w:rsidR="00303E88" w:rsidRPr="00303E88" w:rsidRDefault="00D8639A" w:rsidP="00303E88">
            <w:pPr>
              <w:spacing w:after="0" w:line="240" w:lineRule="auto"/>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303E88" w:rsidRPr="00303E88">
              <w:rPr>
                <w:rFonts w:ascii="Times New Roman" w:eastAsia="Times New Roman" w:hAnsi="Times New Roman" w:cs="Times New Roman"/>
                <w:lang w:eastAsia="ro-RO"/>
              </w:rPr>
              <w:t xml:space="preserve">297,60     </w:t>
            </w:r>
          </w:p>
        </w:tc>
        <w:tc>
          <w:tcPr>
            <w:tcW w:w="2528" w:type="dxa"/>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 xml:space="preserve"> </w:t>
            </w:r>
            <w:r w:rsidR="00D8639A">
              <w:rPr>
                <w:rFonts w:ascii="Times New Roman" w:eastAsia="Times New Roman" w:hAnsi="Times New Roman" w:cs="Times New Roman"/>
                <w:lang w:eastAsia="ro-RO"/>
              </w:rPr>
              <w:t xml:space="preserve">                          </w:t>
            </w:r>
            <w:r w:rsidRPr="00303E88">
              <w:rPr>
                <w:rFonts w:ascii="Times New Roman" w:eastAsia="Times New Roman" w:hAnsi="Times New Roman" w:cs="Times New Roman"/>
                <w:lang w:eastAsia="ro-RO"/>
              </w:rPr>
              <w:t xml:space="preserve">2.976,00     </w:t>
            </w:r>
          </w:p>
        </w:tc>
      </w:tr>
      <w:tr w:rsidR="00D8639A" w:rsidRPr="00303E88" w:rsidTr="00D8639A">
        <w:trPr>
          <w:trHeight w:val="300"/>
          <w:jc w:val="center"/>
        </w:trPr>
        <w:tc>
          <w:tcPr>
            <w:tcW w:w="541" w:type="dxa"/>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9</w:t>
            </w:r>
          </w:p>
        </w:tc>
        <w:tc>
          <w:tcPr>
            <w:tcW w:w="2578" w:type="dxa"/>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SCAUN SUZY</w:t>
            </w:r>
          </w:p>
        </w:tc>
        <w:tc>
          <w:tcPr>
            <w:tcW w:w="1427" w:type="dxa"/>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SUGAS-BAI</w:t>
            </w:r>
          </w:p>
        </w:tc>
        <w:tc>
          <w:tcPr>
            <w:tcW w:w="987" w:type="dxa"/>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8</w:t>
            </w:r>
          </w:p>
        </w:tc>
        <w:tc>
          <w:tcPr>
            <w:tcW w:w="1134" w:type="dxa"/>
            <w:shd w:val="clear" w:color="auto" w:fill="auto"/>
            <w:vAlign w:val="center"/>
            <w:hideMark/>
          </w:tcPr>
          <w:p w:rsidR="00303E88" w:rsidRPr="00303E88" w:rsidRDefault="00303E88" w:rsidP="00303E88">
            <w:pPr>
              <w:spacing w:after="0" w:line="240" w:lineRule="auto"/>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 </w:t>
            </w:r>
          </w:p>
        </w:tc>
        <w:tc>
          <w:tcPr>
            <w:tcW w:w="1136" w:type="dxa"/>
            <w:shd w:val="clear" w:color="auto" w:fill="auto"/>
            <w:vAlign w:val="center"/>
            <w:hideMark/>
          </w:tcPr>
          <w:p w:rsidR="00303E88" w:rsidRPr="00303E88" w:rsidRDefault="00D8639A" w:rsidP="00303E88">
            <w:pPr>
              <w:spacing w:after="0" w:line="240" w:lineRule="auto"/>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303E88" w:rsidRPr="00303E88">
              <w:rPr>
                <w:rFonts w:ascii="Times New Roman" w:eastAsia="Times New Roman" w:hAnsi="Times New Roman" w:cs="Times New Roman"/>
                <w:lang w:eastAsia="ro-RO"/>
              </w:rPr>
              <w:t xml:space="preserve">322,40     </w:t>
            </w:r>
          </w:p>
        </w:tc>
        <w:tc>
          <w:tcPr>
            <w:tcW w:w="2528" w:type="dxa"/>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 xml:space="preserve"> </w:t>
            </w:r>
            <w:r w:rsidR="00D8639A">
              <w:rPr>
                <w:rFonts w:ascii="Times New Roman" w:eastAsia="Times New Roman" w:hAnsi="Times New Roman" w:cs="Times New Roman"/>
                <w:lang w:eastAsia="ro-RO"/>
              </w:rPr>
              <w:t xml:space="preserve">                           </w:t>
            </w:r>
            <w:r w:rsidRPr="00303E88">
              <w:rPr>
                <w:rFonts w:ascii="Times New Roman" w:eastAsia="Times New Roman" w:hAnsi="Times New Roman" w:cs="Times New Roman"/>
                <w:lang w:eastAsia="ro-RO"/>
              </w:rPr>
              <w:t xml:space="preserve">2.579,20     </w:t>
            </w:r>
          </w:p>
        </w:tc>
      </w:tr>
      <w:tr w:rsidR="00D8639A" w:rsidRPr="00303E88" w:rsidTr="00D8639A">
        <w:trPr>
          <w:trHeight w:val="315"/>
          <w:jc w:val="center"/>
        </w:trPr>
        <w:tc>
          <w:tcPr>
            <w:tcW w:w="541" w:type="dxa"/>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10</w:t>
            </w:r>
          </w:p>
        </w:tc>
        <w:tc>
          <w:tcPr>
            <w:tcW w:w="2578" w:type="dxa"/>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BANCA TIP VESTIAR</w:t>
            </w:r>
          </w:p>
        </w:tc>
        <w:tc>
          <w:tcPr>
            <w:tcW w:w="1427" w:type="dxa"/>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SUGAS-BAI</w:t>
            </w:r>
          </w:p>
        </w:tc>
        <w:tc>
          <w:tcPr>
            <w:tcW w:w="987" w:type="dxa"/>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4</w:t>
            </w:r>
          </w:p>
        </w:tc>
        <w:tc>
          <w:tcPr>
            <w:tcW w:w="1134" w:type="dxa"/>
            <w:shd w:val="clear" w:color="auto" w:fill="auto"/>
            <w:vAlign w:val="center"/>
            <w:hideMark/>
          </w:tcPr>
          <w:p w:rsidR="00303E88" w:rsidRPr="00303E88" w:rsidRDefault="00303E88" w:rsidP="00303E88">
            <w:pPr>
              <w:spacing w:after="0" w:line="240" w:lineRule="auto"/>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 </w:t>
            </w:r>
          </w:p>
        </w:tc>
        <w:tc>
          <w:tcPr>
            <w:tcW w:w="1136" w:type="dxa"/>
            <w:shd w:val="clear" w:color="auto" w:fill="auto"/>
            <w:vAlign w:val="center"/>
            <w:hideMark/>
          </w:tcPr>
          <w:p w:rsidR="00303E88" w:rsidRPr="00303E88" w:rsidRDefault="00303E88" w:rsidP="00303E88">
            <w:pPr>
              <w:spacing w:after="0" w:line="240" w:lineRule="auto"/>
              <w:rPr>
                <w:rFonts w:ascii="Times New Roman" w:eastAsia="Times New Roman" w:hAnsi="Times New Roman" w:cs="Times New Roman"/>
                <w:lang w:eastAsia="ro-RO"/>
              </w:rPr>
            </w:pPr>
          </w:p>
        </w:tc>
        <w:tc>
          <w:tcPr>
            <w:tcW w:w="2528" w:type="dxa"/>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 </w:t>
            </w:r>
          </w:p>
        </w:tc>
      </w:tr>
      <w:tr w:rsidR="00D8639A" w:rsidRPr="00303E88" w:rsidTr="00D8639A">
        <w:trPr>
          <w:trHeight w:val="300"/>
          <w:jc w:val="center"/>
        </w:trPr>
        <w:tc>
          <w:tcPr>
            <w:tcW w:w="541" w:type="dxa"/>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11</w:t>
            </w:r>
          </w:p>
        </w:tc>
        <w:tc>
          <w:tcPr>
            <w:tcW w:w="2578" w:type="dxa"/>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SALTEA POLIURETAN</w:t>
            </w:r>
          </w:p>
        </w:tc>
        <w:tc>
          <w:tcPr>
            <w:tcW w:w="1427" w:type="dxa"/>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SUGAS BAI</w:t>
            </w:r>
          </w:p>
        </w:tc>
        <w:tc>
          <w:tcPr>
            <w:tcW w:w="987" w:type="dxa"/>
            <w:shd w:val="clear" w:color="auto" w:fill="auto"/>
            <w:noWrap/>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7</w:t>
            </w:r>
          </w:p>
        </w:tc>
        <w:tc>
          <w:tcPr>
            <w:tcW w:w="1134" w:type="dxa"/>
            <w:shd w:val="clear" w:color="auto" w:fill="auto"/>
            <w:vAlign w:val="center"/>
            <w:hideMark/>
          </w:tcPr>
          <w:p w:rsidR="00303E88" w:rsidRPr="00303E88" w:rsidRDefault="00303E88" w:rsidP="00303E88">
            <w:pPr>
              <w:spacing w:after="0" w:line="240" w:lineRule="auto"/>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 </w:t>
            </w:r>
          </w:p>
        </w:tc>
        <w:tc>
          <w:tcPr>
            <w:tcW w:w="1136" w:type="dxa"/>
            <w:shd w:val="clear" w:color="auto" w:fill="auto"/>
            <w:vAlign w:val="center"/>
            <w:hideMark/>
          </w:tcPr>
          <w:p w:rsidR="00303E88" w:rsidRPr="00303E88" w:rsidRDefault="00D8639A" w:rsidP="00303E88">
            <w:pPr>
              <w:spacing w:after="0" w:line="240" w:lineRule="auto"/>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303E88" w:rsidRPr="00303E88">
              <w:rPr>
                <w:rFonts w:ascii="Times New Roman" w:eastAsia="Times New Roman" w:hAnsi="Times New Roman" w:cs="Times New Roman"/>
                <w:lang w:eastAsia="ro-RO"/>
              </w:rPr>
              <w:t xml:space="preserve">800,00     </w:t>
            </w:r>
          </w:p>
        </w:tc>
        <w:tc>
          <w:tcPr>
            <w:tcW w:w="2528" w:type="dxa"/>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 xml:space="preserve"> </w:t>
            </w:r>
            <w:r w:rsidR="00D8639A">
              <w:rPr>
                <w:rFonts w:ascii="Times New Roman" w:eastAsia="Times New Roman" w:hAnsi="Times New Roman" w:cs="Times New Roman"/>
                <w:lang w:eastAsia="ro-RO"/>
              </w:rPr>
              <w:t xml:space="preserve">                          </w:t>
            </w:r>
            <w:r w:rsidRPr="00303E88">
              <w:rPr>
                <w:rFonts w:ascii="Times New Roman" w:eastAsia="Times New Roman" w:hAnsi="Times New Roman" w:cs="Times New Roman"/>
                <w:lang w:eastAsia="ro-RO"/>
              </w:rPr>
              <w:t xml:space="preserve">5.600,00     </w:t>
            </w:r>
          </w:p>
        </w:tc>
      </w:tr>
      <w:tr w:rsidR="00D8639A" w:rsidRPr="00303E88" w:rsidTr="00D8639A">
        <w:trPr>
          <w:trHeight w:val="315"/>
          <w:jc w:val="center"/>
        </w:trPr>
        <w:tc>
          <w:tcPr>
            <w:tcW w:w="541" w:type="dxa"/>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12</w:t>
            </w:r>
          </w:p>
        </w:tc>
        <w:tc>
          <w:tcPr>
            <w:tcW w:w="2578" w:type="dxa"/>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SALTEA POLIURETAN</w:t>
            </w:r>
          </w:p>
        </w:tc>
        <w:tc>
          <w:tcPr>
            <w:tcW w:w="1427" w:type="dxa"/>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SUGAS BAI</w:t>
            </w:r>
          </w:p>
        </w:tc>
        <w:tc>
          <w:tcPr>
            <w:tcW w:w="987" w:type="dxa"/>
            <w:shd w:val="clear" w:color="auto" w:fill="auto"/>
            <w:noWrap/>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12</w:t>
            </w:r>
          </w:p>
        </w:tc>
        <w:tc>
          <w:tcPr>
            <w:tcW w:w="1134" w:type="dxa"/>
            <w:shd w:val="clear" w:color="auto" w:fill="auto"/>
            <w:vAlign w:val="center"/>
            <w:hideMark/>
          </w:tcPr>
          <w:p w:rsidR="00303E88" w:rsidRPr="00303E88" w:rsidRDefault="00303E88" w:rsidP="00303E88">
            <w:pPr>
              <w:spacing w:after="0" w:line="240" w:lineRule="auto"/>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 </w:t>
            </w:r>
          </w:p>
        </w:tc>
        <w:tc>
          <w:tcPr>
            <w:tcW w:w="1136" w:type="dxa"/>
            <w:shd w:val="clear" w:color="auto" w:fill="auto"/>
            <w:vAlign w:val="center"/>
            <w:hideMark/>
          </w:tcPr>
          <w:p w:rsidR="00303E88" w:rsidRPr="00303E88" w:rsidRDefault="00D8639A" w:rsidP="00303E88">
            <w:pPr>
              <w:spacing w:after="0" w:line="240" w:lineRule="auto"/>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303E88" w:rsidRPr="00303E88">
              <w:rPr>
                <w:rFonts w:ascii="Times New Roman" w:eastAsia="Times New Roman" w:hAnsi="Times New Roman" w:cs="Times New Roman"/>
                <w:lang w:eastAsia="ro-RO"/>
              </w:rPr>
              <w:t xml:space="preserve">350,00     </w:t>
            </w:r>
          </w:p>
        </w:tc>
        <w:tc>
          <w:tcPr>
            <w:tcW w:w="2528" w:type="dxa"/>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 xml:space="preserve">    </w:t>
            </w:r>
            <w:r w:rsidR="00D8639A">
              <w:rPr>
                <w:rFonts w:ascii="Times New Roman" w:eastAsia="Times New Roman" w:hAnsi="Times New Roman" w:cs="Times New Roman"/>
                <w:lang w:eastAsia="ro-RO"/>
              </w:rPr>
              <w:t xml:space="preserve">                        </w:t>
            </w:r>
            <w:r w:rsidRPr="00303E88">
              <w:rPr>
                <w:rFonts w:ascii="Times New Roman" w:eastAsia="Times New Roman" w:hAnsi="Times New Roman" w:cs="Times New Roman"/>
                <w:lang w:eastAsia="ro-RO"/>
              </w:rPr>
              <w:t xml:space="preserve">4.200,00     </w:t>
            </w:r>
          </w:p>
        </w:tc>
      </w:tr>
      <w:tr w:rsidR="00303E88" w:rsidRPr="00303E88" w:rsidTr="00D8639A">
        <w:trPr>
          <w:trHeight w:val="315"/>
          <w:jc w:val="center"/>
        </w:trPr>
        <w:tc>
          <w:tcPr>
            <w:tcW w:w="7803" w:type="dxa"/>
            <w:gridSpan w:val="6"/>
            <w:shd w:val="clear" w:color="000000" w:fill="BFBFBF"/>
            <w:vAlign w:val="center"/>
            <w:hideMark/>
          </w:tcPr>
          <w:p w:rsidR="00303E88" w:rsidRPr="00303E88" w:rsidRDefault="00303E88" w:rsidP="00303E88">
            <w:pPr>
              <w:spacing w:after="0" w:line="240" w:lineRule="auto"/>
              <w:jc w:val="center"/>
              <w:rPr>
                <w:rFonts w:ascii="Times New Roman" w:eastAsia="Times New Roman" w:hAnsi="Times New Roman" w:cs="Times New Roman"/>
                <w:b/>
                <w:bCs/>
                <w:lang w:eastAsia="ro-RO"/>
              </w:rPr>
            </w:pPr>
            <w:r w:rsidRPr="00303E88">
              <w:rPr>
                <w:rFonts w:ascii="Times New Roman" w:eastAsia="Times New Roman" w:hAnsi="Times New Roman" w:cs="Times New Roman"/>
                <w:b/>
                <w:bCs/>
                <w:lang w:eastAsia="ro-RO"/>
              </w:rPr>
              <w:t>Total obiecte de inventar:</w:t>
            </w:r>
          </w:p>
        </w:tc>
        <w:tc>
          <w:tcPr>
            <w:tcW w:w="2528" w:type="dxa"/>
            <w:shd w:val="clear" w:color="000000" w:fill="BFBFBF"/>
            <w:vAlign w:val="center"/>
            <w:hideMark/>
          </w:tcPr>
          <w:p w:rsidR="00303E88" w:rsidRPr="00303E88" w:rsidRDefault="00303E88" w:rsidP="00303E88">
            <w:pPr>
              <w:spacing w:after="0" w:line="240" w:lineRule="auto"/>
              <w:jc w:val="center"/>
              <w:rPr>
                <w:rFonts w:ascii="Times New Roman" w:eastAsia="Times New Roman" w:hAnsi="Times New Roman" w:cs="Times New Roman"/>
                <w:b/>
                <w:bCs/>
                <w:lang w:eastAsia="ro-RO"/>
              </w:rPr>
            </w:pPr>
            <w:r w:rsidRPr="00303E88">
              <w:rPr>
                <w:rFonts w:ascii="Times New Roman" w:eastAsia="Times New Roman" w:hAnsi="Times New Roman" w:cs="Times New Roman"/>
                <w:b/>
                <w:bCs/>
                <w:lang w:eastAsia="ro-RO"/>
              </w:rPr>
              <w:t xml:space="preserve">26.426,55 </w:t>
            </w:r>
          </w:p>
        </w:tc>
      </w:tr>
      <w:tr w:rsidR="00A7127C" w:rsidRPr="00303E88" w:rsidTr="00A7127C">
        <w:trPr>
          <w:trHeight w:val="460"/>
          <w:jc w:val="center"/>
        </w:trPr>
        <w:tc>
          <w:tcPr>
            <w:tcW w:w="7803" w:type="dxa"/>
            <w:gridSpan w:val="6"/>
            <w:shd w:val="clear" w:color="000000" w:fill="BFBFBF"/>
            <w:vAlign w:val="center"/>
            <w:hideMark/>
          </w:tcPr>
          <w:p w:rsidR="00A7127C" w:rsidRPr="00303E88" w:rsidRDefault="00A7127C" w:rsidP="000F494C">
            <w:pPr>
              <w:spacing w:after="0" w:line="240" w:lineRule="auto"/>
              <w:rPr>
                <w:rFonts w:ascii="Times New Roman" w:eastAsia="Times New Roman" w:hAnsi="Times New Roman" w:cs="Times New Roman"/>
                <w:b/>
                <w:bCs/>
                <w:lang w:eastAsia="ro-RO"/>
              </w:rPr>
            </w:pPr>
            <w:r w:rsidRPr="00303E88">
              <w:rPr>
                <w:rFonts w:ascii="Times New Roman" w:eastAsia="Times New Roman" w:hAnsi="Times New Roman" w:cs="Times New Roman"/>
                <w:b/>
                <w:bCs/>
                <w:lang w:eastAsia="ro-RO"/>
              </w:rPr>
              <w:t>  TOTAL</w:t>
            </w:r>
            <w:r w:rsidR="006A186D">
              <w:rPr>
                <w:rFonts w:ascii="Times New Roman" w:eastAsia="Times New Roman" w:hAnsi="Times New Roman" w:cs="Times New Roman"/>
                <w:b/>
                <w:bCs/>
                <w:lang w:eastAsia="ro-RO"/>
              </w:rPr>
              <w:t xml:space="preserve"> - </w:t>
            </w:r>
            <w:r w:rsidRPr="00303E88">
              <w:rPr>
                <w:rFonts w:ascii="Times New Roman" w:eastAsia="Times New Roman" w:hAnsi="Times New Roman" w:cs="Times New Roman"/>
                <w:b/>
                <w:bCs/>
                <w:lang w:eastAsia="ro-RO"/>
              </w:rPr>
              <w:t xml:space="preserve"> </w:t>
            </w:r>
            <w:r w:rsidR="000F494C" w:rsidRPr="00E07778">
              <w:rPr>
                <w:rFonts w:ascii="Times New Roman" w:eastAsia="Times New Roman" w:hAnsi="Times New Roman" w:cs="Times New Roman"/>
                <w:b/>
                <w:bCs/>
                <w:lang w:eastAsia="ro-RO"/>
              </w:rPr>
              <w:t>PISTE DE SCHI ȘI BAZA DE AGREMENT ȘUGAȘ BĂI</w:t>
            </w:r>
          </w:p>
        </w:tc>
        <w:tc>
          <w:tcPr>
            <w:tcW w:w="2528" w:type="dxa"/>
            <w:shd w:val="clear" w:color="000000" w:fill="BFBFBF"/>
            <w:vAlign w:val="center"/>
            <w:hideMark/>
          </w:tcPr>
          <w:p w:rsidR="00A7127C" w:rsidRPr="00303E88" w:rsidRDefault="003203A6" w:rsidP="00A7127C">
            <w:pPr>
              <w:spacing w:after="0" w:line="240" w:lineRule="auto"/>
              <w:jc w:val="center"/>
              <w:rPr>
                <w:rFonts w:ascii="Times New Roman" w:eastAsia="Times New Roman" w:hAnsi="Times New Roman" w:cs="Times New Roman"/>
                <w:b/>
                <w:bCs/>
                <w:lang w:eastAsia="ro-RO"/>
              </w:rPr>
            </w:pPr>
            <w:r>
              <w:rPr>
                <w:rFonts w:ascii="Times New Roman" w:eastAsia="Times New Roman" w:hAnsi="Times New Roman" w:cs="Times New Roman"/>
                <w:b/>
                <w:bCs/>
                <w:lang w:eastAsia="ro-RO"/>
              </w:rPr>
              <w:t>20.248.073,38</w:t>
            </w:r>
          </w:p>
        </w:tc>
      </w:tr>
    </w:tbl>
    <w:p w:rsidR="00727F17" w:rsidRDefault="00303E88">
      <w:pPr>
        <w:rPr>
          <w:rFonts w:ascii="Times New Roman" w:hAnsi="Times New Roman"/>
          <w:b/>
          <w:sz w:val="24"/>
          <w:szCs w:val="24"/>
        </w:rPr>
      </w:pPr>
      <w:r>
        <w:rPr>
          <w:rFonts w:ascii="Times New Roman" w:hAnsi="Times New Roman"/>
          <w:b/>
          <w:sz w:val="24"/>
          <w:szCs w:val="24"/>
        </w:rPr>
        <w:fldChar w:fldCharType="end"/>
      </w:r>
      <w:r w:rsidR="001D394A">
        <w:rPr>
          <w:rFonts w:ascii="Times New Roman" w:hAnsi="Times New Roman"/>
          <w:b/>
          <w:sz w:val="24"/>
          <w:szCs w:val="24"/>
        </w:rPr>
        <w:t xml:space="preserve">                                                       </w:t>
      </w:r>
    </w:p>
    <w:p w:rsidR="00727F17" w:rsidRDefault="00727F17">
      <w:pPr>
        <w:rPr>
          <w:rFonts w:ascii="Times New Roman" w:hAnsi="Times New Roman"/>
          <w:b/>
          <w:sz w:val="24"/>
          <w:szCs w:val="24"/>
        </w:rPr>
      </w:pPr>
      <w:r>
        <w:rPr>
          <w:rFonts w:ascii="Times New Roman" w:hAnsi="Times New Roman"/>
          <w:b/>
          <w:sz w:val="24"/>
          <w:szCs w:val="24"/>
        </w:rPr>
        <w:br w:type="page"/>
      </w:r>
    </w:p>
    <w:p w:rsidR="003D05A0" w:rsidRDefault="001D394A">
      <w:pPr>
        <w:rPr>
          <w:rFonts w:ascii="Times New Roman" w:hAnsi="Times New Roman"/>
          <w:b/>
          <w:sz w:val="24"/>
          <w:szCs w:val="24"/>
        </w:rPr>
      </w:pPr>
      <w:r>
        <w:rPr>
          <w:rFonts w:ascii="Times New Roman" w:hAnsi="Times New Roman"/>
          <w:b/>
          <w:sz w:val="24"/>
          <w:szCs w:val="24"/>
        </w:rPr>
        <w:lastRenderedPageBreak/>
        <w:t xml:space="preserve">          </w:t>
      </w:r>
      <w:r w:rsidR="003D05A0">
        <w:rPr>
          <w:rFonts w:ascii="Times New Roman" w:hAnsi="Times New Roman"/>
          <w:b/>
          <w:sz w:val="24"/>
          <w:szCs w:val="24"/>
        </w:rPr>
        <w:t xml:space="preserve">4 C </w:t>
      </w:r>
      <w:r>
        <w:rPr>
          <w:rFonts w:ascii="Times New Roman" w:hAnsi="Times New Roman"/>
          <w:b/>
          <w:sz w:val="24"/>
          <w:szCs w:val="24"/>
        </w:rPr>
        <w:t xml:space="preserve">   </w:t>
      </w:r>
      <w:r w:rsidR="003D05A0" w:rsidRPr="003D05A0">
        <w:rPr>
          <w:rFonts w:ascii="Times New Roman" w:hAnsi="Times New Roman"/>
          <w:b/>
          <w:sz w:val="24"/>
          <w:szCs w:val="24"/>
        </w:rPr>
        <w:t>ȘTRAND MUNICIPAL</w:t>
      </w:r>
    </w:p>
    <w:tbl>
      <w:tblPr>
        <w:tblW w:w="10338" w:type="dxa"/>
        <w:jc w:val="center"/>
        <w:tblLayout w:type="fixed"/>
        <w:tblLook w:val="04A0" w:firstRow="1" w:lastRow="0" w:firstColumn="1" w:lastColumn="0" w:noHBand="0" w:noVBand="1"/>
      </w:tblPr>
      <w:tblGrid>
        <w:gridCol w:w="568"/>
        <w:gridCol w:w="3107"/>
        <w:gridCol w:w="1700"/>
        <w:gridCol w:w="1133"/>
        <w:gridCol w:w="850"/>
        <w:gridCol w:w="51"/>
        <w:gridCol w:w="1367"/>
        <w:gridCol w:w="35"/>
        <w:gridCol w:w="1527"/>
      </w:tblGrid>
      <w:tr w:rsidR="003D05A0" w:rsidRPr="003D05A0" w:rsidTr="00F44ACF">
        <w:trPr>
          <w:trHeight w:val="675"/>
          <w:jc w:val="center"/>
        </w:trPr>
        <w:tc>
          <w:tcPr>
            <w:tcW w:w="568" w:type="dxa"/>
            <w:tcBorders>
              <w:top w:val="single" w:sz="8" w:space="0" w:color="auto"/>
              <w:left w:val="single" w:sz="8" w:space="0" w:color="auto"/>
              <w:bottom w:val="single" w:sz="8" w:space="0" w:color="auto"/>
              <w:right w:val="single" w:sz="4" w:space="0" w:color="auto"/>
            </w:tcBorders>
            <w:shd w:val="clear" w:color="000000" w:fill="FFE699"/>
            <w:vAlign w:val="center"/>
            <w:hideMark/>
          </w:tcPr>
          <w:p w:rsidR="003D05A0" w:rsidRPr="003D05A0" w:rsidRDefault="003D05A0" w:rsidP="003D05A0">
            <w:pPr>
              <w:spacing w:after="0" w:line="240" w:lineRule="auto"/>
              <w:jc w:val="center"/>
              <w:rPr>
                <w:rFonts w:ascii="Calibri" w:eastAsia="Times New Roman" w:hAnsi="Calibri" w:cs="Calibri"/>
                <w:b/>
                <w:bCs/>
                <w:lang w:eastAsia="ro-RO"/>
              </w:rPr>
            </w:pPr>
            <w:r w:rsidRPr="003D05A0">
              <w:rPr>
                <w:rFonts w:ascii="Calibri" w:eastAsia="Times New Roman" w:hAnsi="Calibri" w:cs="Calibri"/>
                <w:b/>
                <w:bCs/>
                <w:lang w:eastAsia="ro-RO"/>
              </w:rPr>
              <w:t>Nr.crt.</w:t>
            </w:r>
          </w:p>
        </w:tc>
        <w:tc>
          <w:tcPr>
            <w:tcW w:w="3107" w:type="dxa"/>
            <w:tcBorders>
              <w:top w:val="single" w:sz="8" w:space="0" w:color="auto"/>
              <w:left w:val="nil"/>
              <w:bottom w:val="single" w:sz="8" w:space="0" w:color="auto"/>
              <w:right w:val="single" w:sz="4" w:space="0" w:color="auto"/>
            </w:tcBorders>
            <w:shd w:val="clear" w:color="000000" w:fill="FFE699"/>
            <w:vAlign w:val="center"/>
            <w:hideMark/>
          </w:tcPr>
          <w:p w:rsidR="003D05A0" w:rsidRPr="003D05A0" w:rsidRDefault="003D05A0" w:rsidP="003D05A0">
            <w:pPr>
              <w:spacing w:after="0" w:line="240" w:lineRule="auto"/>
              <w:jc w:val="center"/>
              <w:rPr>
                <w:rFonts w:ascii="Calibri" w:eastAsia="Times New Roman" w:hAnsi="Calibri" w:cs="Calibri"/>
                <w:b/>
                <w:bCs/>
                <w:lang w:eastAsia="ro-RO"/>
              </w:rPr>
            </w:pPr>
            <w:r w:rsidRPr="003D05A0">
              <w:rPr>
                <w:rFonts w:ascii="Calibri" w:eastAsia="Times New Roman" w:hAnsi="Calibri" w:cs="Calibri"/>
                <w:b/>
                <w:bCs/>
                <w:lang w:eastAsia="ro-RO"/>
              </w:rPr>
              <w:t>Denumire bun</w:t>
            </w:r>
          </w:p>
        </w:tc>
        <w:tc>
          <w:tcPr>
            <w:tcW w:w="1700" w:type="dxa"/>
            <w:tcBorders>
              <w:top w:val="single" w:sz="8" w:space="0" w:color="auto"/>
              <w:left w:val="nil"/>
              <w:bottom w:val="single" w:sz="8" w:space="0" w:color="auto"/>
              <w:right w:val="single" w:sz="4" w:space="0" w:color="auto"/>
            </w:tcBorders>
            <w:shd w:val="clear" w:color="000000" w:fill="FFE699"/>
            <w:vAlign w:val="center"/>
            <w:hideMark/>
          </w:tcPr>
          <w:p w:rsidR="003D05A0" w:rsidRPr="003D05A0" w:rsidRDefault="003D05A0" w:rsidP="003D05A0">
            <w:pPr>
              <w:spacing w:after="0" w:line="240" w:lineRule="auto"/>
              <w:jc w:val="center"/>
              <w:rPr>
                <w:rFonts w:ascii="Calibri" w:eastAsia="Times New Roman" w:hAnsi="Calibri" w:cs="Calibri"/>
                <w:b/>
                <w:bCs/>
                <w:lang w:eastAsia="ro-RO"/>
              </w:rPr>
            </w:pPr>
            <w:r w:rsidRPr="003D05A0">
              <w:rPr>
                <w:rFonts w:ascii="Calibri" w:eastAsia="Times New Roman" w:hAnsi="Calibri" w:cs="Calibri"/>
                <w:b/>
                <w:bCs/>
                <w:lang w:eastAsia="ro-RO"/>
              </w:rPr>
              <w:t xml:space="preserve">  Adresa </w:t>
            </w:r>
          </w:p>
        </w:tc>
        <w:tc>
          <w:tcPr>
            <w:tcW w:w="1133" w:type="dxa"/>
            <w:tcBorders>
              <w:top w:val="single" w:sz="8" w:space="0" w:color="auto"/>
              <w:left w:val="nil"/>
              <w:bottom w:val="single" w:sz="8" w:space="0" w:color="auto"/>
              <w:right w:val="single" w:sz="4" w:space="0" w:color="auto"/>
            </w:tcBorders>
            <w:shd w:val="clear" w:color="000000" w:fill="FFE699"/>
            <w:vAlign w:val="center"/>
            <w:hideMark/>
          </w:tcPr>
          <w:p w:rsidR="003D05A0" w:rsidRPr="003D05A0" w:rsidRDefault="003D05A0" w:rsidP="003D05A0">
            <w:pPr>
              <w:spacing w:after="0" w:line="240" w:lineRule="auto"/>
              <w:jc w:val="center"/>
              <w:rPr>
                <w:rFonts w:ascii="Calibri" w:eastAsia="Times New Roman" w:hAnsi="Calibri" w:cs="Calibri"/>
                <w:b/>
                <w:bCs/>
                <w:lang w:eastAsia="ro-RO"/>
              </w:rPr>
            </w:pPr>
            <w:r w:rsidRPr="003D05A0">
              <w:rPr>
                <w:rFonts w:ascii="Calibri" w:eastAsia="Times New Roman" w:hAnsi="Calibri" w:cs="Calibri"/>
                <w:b/>
                <w:bCs/>
                <w:lang w:eastAsia="ro-RO"/>
              </w:rPr>
              <w:t>Nr. inventar</w:t>
            </w:r>
          </w:p>
        </w:tc>
        <w:tc>
          <w:tcPr>
            <w:tcW w:w="850" w:type="dxa"/>
            <w:tcBorders>
              <w:top w:val="single" w:sz="8" w:space="0" w:color="auto"/>
              <w:left w:val="nil"/>
              <w:bottom w:val="single" w:sz="8" w:space="0" w:color="auto"/>
              <w:right w:val="single" w:sz="4" w:space="0" w:color="auto"/>
            </w:tcBorders>
            <w:shd w:val="clear" w:color="000000" w:fill="FFE699"/>
            <w:vAlign w:val="center"/>
            <w:hideMark/>
          </w:tcPr>
          <w:p w:rsidR="003D05A0" w:rsidRPr="003D05A0" w:rsidRDefault="003D05A0" w:rsidP="003D05A0">
            <w:pPr>
              <w:spacing w:after="0" w:line="240" w:lineRule="auto"/>
              <w:jc w:val="center"/>
              <w:rPr>
                <w:rFonts w:ascii="Calibri" w:eastAsia="Times New Roman" w:hAnsi="Calibri" w:cs="Calibri"/>
                <w:b/>
                <w:bCs/>
                <w:lang w:eastAsia="ro-RO"/>
              </w:rPr>
            </w:pPr>
            <w:r w:rsidRPr="003D05A0">
              <w:rPr>
                <w:rFonts w:ascii="Calibri" w:eastAsia="Times New Roman" w:hAnsi="Calibri" w:cs="Calibri"/>
                <w:b/>
                <w:bCs/>
                <w:lang w:eastAsia="ro-RO"/>
              </w:rPr>
              <w:t>Suprafața teren</w:t>
            </w:r>
          </w:p>
        </w:tc>
        <w:tc>
          <w:tcPr>
            <w:tcW w:w="1418" w:type="dxa"/>
            <w:gridSpan w:val="2"/>
            <w:tcBorders>
              <w:top w:val="single" w:sz="8" w:space="0" w:color="auto"/>
              <w:left w:val="nil"/>
              <w:bottom w:val="single" w:sz="8" w:space="0" w:color="auto"/>
              <w:right w:val="single" w:sz="4" w:space="0" w:color="auto"/>
            </w:tcBorders>
            <w:shd w:val="clear" w:color="000000" w:fill="FFE699"/>
            <w:vAlign w:val="center"/>
            <w:hideMark/>
          </w:tcPr>
          <w:p w:rsidR="003D05A0" w:rsidRPr="003D05A0" w:rsidRDefault="003D05A0" w:rsidP="003D05A0">
            <w:pPr>
              <w:spacing w:after="0" w:line="240" w:lineRule="auto"/>
              <w:jc w:val="center"/>
              <w:rPr>
                <w:rFonts w:ascii="Calibri" w:eastAsia="Times New Roman" w:hAnsi="Calibri" w:cs="Calibri"/>
                <w:b/>
                <w:bCs/>
                <w:lang w:eastAsia="ro-RO"/>
              </w:rPr>
            </w:pPr>
            <w:r w:rsidRPr="003D05A0">
              <w:rPr>
                <w:rFonts w:ascii="Calibri" w:eastAsia="Times New Roman" w:hAnsi="Calibri" w:cs="Calibri"/>
                <w:b/>
                <w:bCs/>
                <w:lang w:eastAsia="ro-RO"/>
              </w:rPr>
              <w:t>Valoarea de inventar</w:t>
            </w:r>
          </w:p>
        </w:tc>
        <w:tc>
          <w:tcPr>
            <w:tcW w:w="1562" w:type="dxa"/>
            <w:gridSpan w:val="2"/>
            <w:tcBorders>
              <w:top w:val="single" w:sz="8" w:space="0" w:color="auto"/>
              <w:left w:val="nil"/>
              <w:bottom w:val="single" w:sz="8" w:space="0" w:color="auto"/>
              <w:right w:val="single" w:sz="8" w:space="0" w:color="auto"/>
            </w:tcBorders>
            <w:shd w:val="clear" w:color="000000" w:fill="FFE699"/>
            <w:vAlign w:val="center"/>
            <w:hideMark/>
          </w:tcPr>
          <w:p w:rsidR="003D05A0" w:rsidRPr="003D05A0" w:rsidRDefault="003D05A0" w:rsidP="003D05A0">
            <w:pPr>
              <w:spacing w:after="0" w:line="240" w:lineRule="auto"/>
              <w:jc w:val="center"/>
              <w:rPr>
                <w:rFonts w:ascii="Calibri" w:eastAsia="Times New Roman" w:hAnsi="Calibri" w:cs="Calibri"/>
                <w:b/>
                <w:bCs/>
                <w:lang w:eastAsia="ro-RO"/>
              </w:rPr>
            </w:pPr>
            <w:r w:rsidRPr="003D05A0">
              <w:rPr>
                <w:rFonts w:ascii="Calibri" w:eastAsia="Times New Roman" w:hAnsi="Calibri" w:cs="Calibri"/>
                <w:b/>
                <w:bCs/>
                <w:lang w:eastAsia="ro-RO"/>
              </w:rPr>
              <w:t>PUBLIC/PRIVAT</w:t>
            </w:r>
          </w:p>
        </w:tc>
      </w:tr>
      <w:tr w:rsidR="003D05A0" w:rsidRPr="003D05A0" w:rsidTr="003D05A0">
        <w:trPr>
          <w:trHeight w:val="600"/>
          <w:jc w:val="center"/>
        </w:trPr>
        <w:tc>
          <w:tcPr>
            <w:tcW w:w="568" w:type="dxa"/>
            <w:tcBorders>
              <w:top w:val="nil"/>
              <w:left w:val="single" w:sz="8" w:space="0" w:color="auto"/>
              <w:bottom w:val="single" w:sz="4" w:space="0" w:color="auto"/>
              <w:right w:val="single" w:sz="4" w:space="0" w:color="auto"/>
            </w:tcBorders>
            <w:shd w:val="clear" w:color="000000" w:fill="FFFFFF"/>
            <w:noWrap/>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1</w:t>
            </w:r>
          </w:p>
        </w:tc>
        <w:tc>
          <w:tcPr>
            <w:tcW w:w="3107" w:type="dxa"/>
            <w:tcBorders>
              <w:top w:val="nil"/>
              <w:left w:val="nil"/>
              <w:bottom w:val="single" w:sz="4" w:space="0" w:color="auto"/>
              <w:right w:val="single" w:sz="4" w:space="0" w:color="auto"/>
            </w:tcBorders>
            <w:shd w:val="clear" w:color="000000" w:fill="FFFFFF"/>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BAZA SPORTIVA-CLADIRE PRINCIPALA</w:t>
            </w:r>
          </w:p>
        </w:tc>
        <w:tc>
          <w:tcPr>
            <w:tcW w:w="1700" w:type="dxa"/>
            <w:tcBorders>
              <w:top w:val="nil"/>
              <w:left w:val="nil"/>
              <w:bottom w:val="single" w:sz="4" w:space="0" w:color="auto"/>
              <w:right w:val="single" w:sz="4" w:space="0" w:color="auto"/>
            </w:tcBorders>
            <w:shd w:val="clear" w:color="000000" w:fill="FFFFFF"/>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SPORTURILOR</w:t>
            </w:r>
          </w:p>
        </w:tc>
        <w:tc>
          <w:tcPr>
            <w:tcW w:w="1133" w:type="dxa"/>
            <w:tcBorders>
              <w:top w:val="nil"/>
              <w:left w:val="nil"/>
              <w:bottom w:val="single" w:sz="4" w:space="0" w:color="auto"/>
              <w:right w:val="single" w:sz="4" w:space="0" w:color="auto"/>
            </w:tcBorders>
            <w:shd w:val="clear" w:color="000000" w:fill="FFFFFF"/>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264</w:t>
            </w:r>
          </w:p>
        </w:tc>
        <w:tc>
          <w:tcPr>
            <w:tcW w:w="850" w:type="dxa"/>
            <w:tcBorders>
              <w:top w:val="nil"/>
              <w:left w:val="nil"/>
              <w:bottom w:val="single" w:sz="4" w:space="0" w:color="auto"/>
              <w:right w:val="single" w:sz="4" w:space="0" w:color="auto"/>
            </w:tcBorders>
            <w:shd w:val="clear" w:color="000000" w:fill="FFFFFF"/>
            <w:vAlign w:val="center"/>
            <w:hideMark/>
          </w:tcPr>
          <w:p w:rsidR="003D05A0" w:rsidRPr="003D05A0" w:rsidRDefault="003D05A0" w:rsidP="003D05A0">
            <w:pPr>
              <w:spacing w:after="0" w:line="240" w:lineRule="auto"/>
              <w:jc w:val="right"/>
              <w:rPr>
                <w:rFonts w:ascii="Calibri" w:eastAsia="Times New Roman" w:hAnsi="Calibri" w:cs="Calibri"/>
                <w:lang w:eastAsia="ro-RO"/>
              </w:rPr>
            </w:pPr>
            <w:r w:rsidRPr="003D05A0">
              <w:rPr>
                <w:rFonts w:ascii="Calibri" w:eastAsia="Times New Roman" w:hAnsi="Calibri" w:cs="Calibri"/>
                <w:lang w:eastAsia="ro-RO"/>
              </w:rPr>
              <w:t> </w:t>
            </w:r>
          </w:p>
        </w:tc>
        <w:tc>
          <w:tcPr>
            <w:tcW w:w="1418" w:type="dxa"/>
            <w:gridSpan w:val="2"/>
            <w:tcBorders>
              <w:top w:val="nil"/>
              <w:left w:val="nil"/>
              <w:bottom w:val="single" w:sz="4" w:space="0" w:color="auto"/>
              <w:right w:val="single" w:sz="4" w:space="0" w:color="auto"/>
            </w:tcBorders>
            <w:shd w:val="clear" w:color="000000" w:fill="FFFFFF"/>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1.217.473,76</w:t>
            </w:r>
          </w:p>
        </w:tc>
        <w:tc>
          <w:tcPr>
            <w:tcW w:w="1557" w:type="dxa"/>
            <w:gridSpan w:val="2"/>
            <w:tcBorders>
              <w:top w:val="nil"/>
              <w:left w:val="nil"/>
              <w:bottom w:val="single" w:sz="4" w:space="0" w:color="auto"/>
              <w:right w:val="single" w:sz="8" w:space="0" w:color="auto"/>
            </w:tcBorders>
            <w:shd w:val="clear" w:color="000000" w:fill="FFFFFF"/>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PUBLIC</w:t>
            </w:r>
          </w:p>
        </w:tc>
      </w:tr>
      <w:tr w:rsidR="003D05A0" w:rsidRPr="003D05A0" w:rsidTr="003D05A0">
        <w:trPr>
          <w:trHeight w:val="300"/>
          <w:jc w:val="center"/>
        </w:trPr>
        <w:tc>
          <w:tcPr>
            <w:tcW w:w="568" w:type="dxa"/>
            <w:tcBorders>
              <w:top w:val="nil"/>
              <w:left w:val="single" w:sz="8" w:space="0" w:color="auto"/>
              <w:bottom w:val="single" w:sz="4" w:space="0" w:color="auto"/>
              <w:right w:val="single" w:sz="4" w:space="0" w:color="auto"/>
            </w:tcBorders>
            <w:shd w:val="clear" w:color="000000" w:fill="FFFFFF"/>
            <w:noWrap/>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2</w:t>
            </w:r>
          </w:p>
        </w:tc>
        <w:tc>
          <w:tcPr>
            <w:tcW w:w="3107" w:type="dxa"/>
            <w:tcBorders>
              <w:top w:val="nil"/>
              <w:left w:val="nil"/>
              <w:bottom w:val="single" w:sz="4" w:space="0" w:color="auto"/>
              <w:right w:val="single" w:sz="4" w:space="0" w:color="auto"/>
            </w:tcBorders>
            <w:shd w:val="clear" w:color="000000" w:fill="FFFFFF"/>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CENTRALA TERMICA STRAND</w:t>
            </w:r>
          </w:p>
        </w:tc>
        <w:tc>
          <w:tcPr>
            <w:tcW w:w="1700" w:type="dxa"/>
            <w:tcBorders>
              <w:top w:val="nil"/>
              <w:left w:val="nil"/>
              <w:bottom w:val="single" w:sz="4" w:space="0" w:color="auto"/>
              <w:right w:val="single" w:sz="4" w:space="0" w:color="auto"/>
            </w:tcBorders>
            <w:shd w:val="clear" w:color="000000" w:fill="FFFFFF"/>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SPORTURILOR</w:t>
            </w:r>
          </w:p>
        </w:tc>
        <w:tc>
          <w:tcPr>
            <w:tcW w:w="1133" w:type="dxa"/>
            <w:tcBorders>
              <w:top w:val="nil"/>
              <w:left w:val="nil"/>
              <w:bottom w:val="single" w:sz="4" w:space="0" w:color="auto"/>
              <w:right w:val="single" w:sz="4" w:space="0" w:color="auto"/>
            </w:tcBorders>
            <w:shd w:val="clear" w:color="000000" w:fill="FFFFFF"/>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264A</w:t>
            </w:r>
          </w:p>
        </w:tc>
        <w:tc>
          <w:tcPr>
            <w:tcW w:w="850" w:type="dxa"/>
            <w:tcBorders>
              <w:top w:val="nil"/>
              <w:left w:val="nil"/>
              <w:bottom w:val="single" w:sz="4" w:space="0" w:color="auto"/>
              <w:right w:val="single" w:sz="4" w:space="0" w:color="auto"/>
            </w:tcBorders>
            <w:shd w:val="clear" w:color="000000" w:fill="FFFFFF"/>
            <w:vAlign w:val="center"/>
            <w:hideMark/>
          </w:tcPr>
          <w:p w:rsidR="003D05A0" w:rsidRPr="003D05A0" w:rsidRDefault="003D05A0" w:rsidP="003D05A0">
            <w:pPr>
              <w:spacing w:after="0" w:line="240" w:lineRule="auto"/>
              <w:jc w:val="right"/>
              <w:rPr>
                <w:rFonts w:ascii="Calibri" w:eastAsia="Times New Roman" w:hAnsi="Calibri" w:cs="Calibri"/>
                <w:lang w:eastAsia="ro-RO"/>
              </w:rPr>
            </w:pPr>
            <w:r w:rsidRPr="003D05A0">
              <w:rPr>
                <w:rFonts w:ascii="Calibri" w:eastAsia="Times New Roman" w:hAnsi="Calibri" w:cs="Calibri"/>
                <w:lang w:eastAsia="ro-RO"/>
              </w:rPr>
              <w:t> </w:t>
            </w:r>
          </w:p>
        </w:tc>
        <w:tc>
          <w:tcPr>
            <w:tcW w:w="1418" w:type="dxa"/>
            <w:gridSpan w:val="2"/>
            <w:tcBorders>
              <w:top w:val="nil"/>
              <w:left w:val="nil"/>
              <w:bottom w:val="single" w:sz="4" w:space="0" w:color="auto"/>
              <w:right w:val="single" w:sz="4" w:space="0" w:color="auto"/>
            </w:tcBorders>
            <w:shd w:val="clear" w:color="000000" w:fill="FFFFFF"/>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218.089,64</w:t>
            </w:r>
          </w:p>
        </w:tc>
        <w:tc>
          <w:tcPr>
            <w:tcW w:w="1557" w:type="dxa"/>
            <w:gridSpan w:val="2"/>
            <w:tcBorders>
              <w:top w:val="nil"/>
              <w:left w:val="nil"/>
              <w:bottom w:val="single" w:sz="4" w:space="0" w:color="auto"/>
              <w:right w:val="single" w:sz="8" w:space="0" w:color="auto"/>
            </w:tcBorders>
            <w:shd w:val="clear" w:color="000000" w:fill="FFFFFF"/>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PUBLIC</w:t>
            </w:r>
          </w:p>
        </w:tc>
      </w:tr>
      <w:tr w:rsidR="003D05A0" w:rsidRPr="003D05A0" w:rsidTr="003D05A0">
        <w:trPr>
          <w:trHeight w:val="330"/>
          <w:jc w:val="center"/>
        </w:trPr>
        <w:tc>
          <w:tcPr>
            <w:tcW w:w="568" w:type="dxa"/>
            <w:tcBorders>
              <w:top w:val="nil"/>
              <w:left w:val="single" w:sz="8" w:space="0" w:color="auto"/>
              <w:bottom w:val="single" w:sz="4" w:space="0" w:color="auto"/>
              <w:right w:val="single" w:sz="4" w:space="0" w:color="auto"/>
            </w:tcBorders>
            <w:shd w:val="clear" w:color="000000" w:fill="FFFFFF"/>
            <w:noWrap/>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3</w:t>
            </w:r>
          </w:p>
        </w:tc>
        <w:tc>
          <w:tcPr>
            <w:tcW w:w="3107" w:type="dxa"/>
            <w:tcBorders>
              <w:top w:val="nil"/>
              <w:left w:val="nil"/>
              <w:bottom w:val="single" w:sz="4" w:space="0" w:color="auto"/>
              <w:right w:val="single" w:sz="4" w:space="0" w:color="auto"/>
            </w:tcBorders>
            <w:shd w:val="clear" w:color="000000" w:fill="FFFFFF"/>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SALA POMPELOR STRAND</w:t>
            </w:r>
          </w:p>
        </w:tc>
        <w:tc>
          <w:tcPr>
            <w:tcW w:w="1700" w:type="dxa"/>
            <w:tcBorders>
              <w:top w:val="nil"/>
              <w:left w:val="nil"/>
              <w:bottom w:val="single" w:sz="4" w:space="0" w:color="auto"/>
              <w:right w:val="single" w:sz="4" w:space="0" w:color="auto"/>
            </w:tcBorders>
            <w:shd w:val="clear" w:color="000000" w:fill="FFFFFF"/>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SPORTURILOR</w:t>
            </w:r>
          </w:p>
        </w:tc>
        <w:tc>
          <w:tcPr>
            <w:tcW w:w="1133" w:type="dxa"/>
            <w:tcBorders>
              <w:top w:val="nil"/>
              <w:left w:val="nil"/>
              <w:bottom w:val="single" w:sz="4" w:space="0" w:color="auto"/>
              <w:right w:val="single" w:sz="4" w:space="0" w:color="auto"/>
            </w:tcBorders>
            <w:shd w:val="clear" w:color="000000" w:fill="FFFFFF"/>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264B</w:t>
            </w:r>
          </w:p>
        </w:tc>
        <w:tc>
          <w:tcPr>
            <w:tcW w:w="850" w:type="dxa"/>
            <w:tcBorders>
              <w:top w:val="nil"/>
              <w:left w:val="nil"/>
              <w:bottom w:val="single" w:sz="4" w:space="0" w:color="auto"/>
              <w:right w:val="single" w:sz="4" w:space="0" w:color="auto"/>
            </w:tcBorders>
            <w:shd w:val="clear" w:color="000000" w:fill="FFFFFF"/>
            <w:vAlign w:val="center"/>
            <w:hideMark/>
          </w:tcPr>
          <w:p w:rsidR="003D05A0" w:rsidRPr="003D05A0" w:rsidRDefault="003D05A0" w:rsidP="003D05A0">
            <w:pPr>
              <w:spacing w:after="0" w:line="240" w:lineRule="auto"/>
              <w:jc w:val="right"/>
              <w:rPr>
                <w:rFonts w:ascii="Calibri" w:eastAsia="Times New Roman" w:hAnsi="Calibri" w:cs="Calibri"/>
                <w:lang w:eastAsia="ro-RO"/>
              </w:rPr>
            </w:pPr>
            <w:r w:rsidRPr="003D05A0">
              <w:rPr>
                <w:rFonts w:ascii="Calibri" w:eastAsia="Times New Roman" w:hAnsi="Calibri" w:cs="Calibri"/>
                <w:lang w:eastAsia="ro-RO"/>
              </w:rPr>
              <w:t> </w:t>
            </w:r>
          </w:p>
        </w:tc>
        <w:tc>
          <w:tcPr>
            <w:tcW w:w="1418" w:type="dxa"/>
            <w:gridSpan w:val="2"/>
            <w:tcBorders>
              <w:top w:val="nil"/>
              <w:left w:val="nil"/>
              <w:bottom w:val="single" w:sz="4" w:space="0" w:color="auto"/>
              <w:right w:val="single" w:sz="4" w:space="0" w:color="auto"/>
            </w:tcBorders>
            <w:shd w:val="clear" w:color="000000" w:fill="FFFFFF"/>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1.247.625,03</w:t>
            </w:r>
          </w:p>
        </w:tc>
        <w:tc>
          <w:tcPr>
            <w:tcW w:w="1557" w:type="dxa"/>
            <w:gridSpan w:val="2"/>
            <w:tcBorders>
              <w:top w:val="nil"/>
              <w:left w:val="nil"/>
              <w:bottom w:val="single" w:sz="4" w:space="0" w:color="auto"/>
              <w:right w:val="single" w:sz="8" w:space="0" w:color="auto"/>
            </w:tcBorders>
            <w:shd w:val="clear" w:color="000000" w:fill="FFFFFF"/>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PUBLIC</w:t>
            </w:r>
          </w:p>
        </w:tc>
      </w:tr>
      <w:tr w:rsidR="003D05A0" w:rsidRPr="003D05A0" w:rsidTr="003D05A0">
        <w:trPr>
          <w:trHeight w:val="330"/>
          <w:jc w:val="center"/>
        </w:trPr>
        <w:tc>
          <w:tcPr>
            <w:tcW w:w="568" w:type="dxa"/>
            <w:tcBorders>
              <w:top w:val="nil"/>
              <w:left w:val="single" w:sz="8" w:space="0" w:color="auto"/>
              <w:bottom w:val="single" w:sz="4" w:space="0" w:color="auto"/>
              <w:right w:val="single" w:sz="4" w:space="0" w:color="auto"/>
            </w:tcBorders>
            <w:shd w:val="clear" w:color="000000" w:fill="FFFFFF"/>
            <w:noWrap/>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4</w:t>
            </w:r>
          </w:p>
        </w:tc>
        <w:tc>
          <w:tcPr>
            <w:tcW w:w="3107" w:type="dxa"/>
            <w:tcBorders>
              <w:top w:val="nil"/>
              <w:left w:val="nil"/>
              <w:bottom w:val="single" w:sz="4" w:space="0" w:color="auto"/>
              <w:right w:val="single" w:sz="4" w:space="0" w:color="auto"/>
            </w:tcBorders>
            <w:shd w:val="clear" w:color="000000" w:fill="FFFFFF"/>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 xml:space="preserve">BAZA SPORTIVA - BAZIN DE INOT </w:t>
            </w:r>
          </w:p>
        </w:tc>
        <w:tc>
          <w:tcPr>
            <w:tcW w:w="1700" w:type="dxa"/>
            <w:tcBorders>
              <w:top w:val="nil"/>
              <w:left w:val="nil"/>
              <w:bottom w:val="single" w:sz="4" w:space="0" w:color="auto"/>
              <w:right w:val="single" w:sz="4" w:space="0" w:color="auto"/>
            </w:tcBorders>
            <w:shd w:val="clear" w:color="000000" w:fill="FFFFFF"/>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SPORTURILOR</w:t>
            </w:r>
          </w:p>
        </w:tc>
        <w:tc>
          <w:tcPr>
            <w:tcW w:w="1133" w:type="dxa"/>
            <w:tcBorders>
              <w:top w:val="nil"/>
              <w:left w:val="nil"/>
              <w:bottom w:val="single" w:sz="4" w:space="0" w:color="auto"/>
              <w:right w:val="single" w:sz="4" w:space="0" w:color="auto"/>
            </w:tcBorders>
            <w:shd w:val="clear" w:color="000000" w:fill="FFFFFF"/>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265</w:t>
            </w:r>
          </w:p>
        </w:tc>
        <w:tc>
          <w:tcPr>
            <w:tcW w:w="850" w:type="dxa"/>
            <w:tcBorders>
              <w:top w:val="nil"/>
              <w:left w:val="nil"/>
              <w:bottom w:val="single" w:sz="4" w:space="0" w:color="auto"/>
              <w:right w:val="single" w:sz="4" w:space="0" w:color="auto"/>
            </w:tcBorders>
            <w:shd w:val="clear" w:color="000000" w:fill="FFFFFF"/>
            <w:vAlign w:val="center"/>
            <w:hideMark/>
          </w:tcPr>
          <w:p w:rsidR="003D05A0" w:rsidRPr="003D05A0" w:rsidRDefault="003D05A0" w:rsidP="003D05A0">
            <w:pPr>
              <w:spacing w:after="0" w:line="240" w:lineRule="auto"/>
              <w:jc w:val="right"/>
              <w:rPr>
                <w:rFonts w:ascii="Calibri" w:eastAsia="Times New Roman" w:hAnsi="Calibri" w:cs="Calibri"/>
                <w:lang w:eastAsia="ro-RO"/>
              </w:rPr>
            </w:pPr>
            <w:r w:rsidRPr="003D05A0">
              <w:rPr>
                <w:rFonts w:ascii="Calibri" w:eastAsia="Times New Roman" w:hAnsi="Calibri" w:cs="Calibri"/>
                <w:lang w:eastAsia="ro-RO"/>
              </w:rPr>
              <w:t> </w:t>
            </w:r>
          </w:p>
        </w:tc>
        <w:tc>
          <w:tcPr>
            <w:tcW w:w="1418" w:type="dxa"/>
            <w:gridSpan w:val="2"/>
            <w:tcBorders>
              <w:top w:val="nil"/>
              <w:left w:val="nil"/>
              <w:bottom w:val="single" w:sz="4" w:space="0" w:color="auto"/>
              <w:right w:val="single" w:sz="4" w:space="0" w:color="auto"/>
            </w:tcBorders>
            <w:shd w:val="clear" w:color="000000" w:fill="FFFFFF"/>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2.271.405,09</w:t>
            </w:r>
          </w:p>
        </w:tc>
        <w:tc>
          <w:tcPr>
            <w:tcW w:w="1557" w:type="dxa"/>
            <w:gridSpan w:val="2"/>
            <w:tcBorders>
              <w:top w:val="nil"/>
              <w:left w:val="nil"/>
              <w:bottom w:val="single" w:sz="4" w:space="0" w:color="auto"/>
              <w:right w:val="single" w:sz="8" w:space="0" w:color="auto"/>
            </w:tcBorders>
            <w:shd w:val="clear" w:color="000000" w:fill="FFFFFF"/>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PUBLIC</w:t>
            </w:r>
          </w:p>
        </w:tc>
      </w:tr>
      <w:tr w:rsidR="003D05A0" w:rsidRPr="003D05A0" w:rsidTr="003D05A0">
        <w:trPr>
          <w:trHeight w:val="330"/>
          <w:jc w:val="center"/>
        </w:trPr>
        <w:tc>
          <w:tcPr>
            <w:tcW w:w="568" w:type="dxa"/>
            <w:tcBorders>
              <w:top w:val="nil"/>
              <w:left w:val="single" w:sz="8" w:space="0" w:color="auto"/>
              <w:bottom w:val="single" w:sz="4" w:space="0" w:color="auto"/>
              <w:right w:val="single" w:sz="4" w:space="0" w:color="auto"/>
            </w:tcBorders>
            <w:shd w:val="clear" w:color="000000" w:fill="FFFFFF"/>
            <w:noWrap/>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5</w:t>
            </w:r>
          </w:p>
        </w:tc>
        <w:tc>
          <w:tcPr>
            <w:tcW w:w="3107" w:type="dxa"/>
            <w:tcBorders>
              <w:top w:val="nil"/>
              <w:left w:val="nil"/>
              <w:bottom w:val="single" w:sz="4" w:space="0" w:color="auto"/>
              <w:right w:val="single" w:sz="4" w:space="0" w:color="auto"/>
            </w:tcBorders>
            <w:shd w:val="clear" w:color="000000" w:fill="FFFFFF"/>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BAZIN SENZATII - STRAND</w:t>
            </w:r>
          </w:p>
        </w:tc>
        <w:tc>
          <w:tcPr>
            <w:tcW w:w="1700" w:type="dxa"/>
            <w:tcBorders>
              <w:top w:val="nil"/>
              <w:left w:val="nil"/>
              <w:bottom w:val="single" w:sz="4" w:space="0" w:color="auto"/>
              <w:right w:val="single" w:sz="4" w:space="0" w:color="auto"/>
            </w:tcBorders>
            <w:shd w:val="clear" w:color="000000" w:fill="FFFFFF"/>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SPORTURILOR</w:t>
            </w:r>
          </w:p>
        </w:tc>
        <w:tc>
          <w:tcPr>
            <w:tcW w:w="1133" w:type="dxa"/>
            <w:tcBorders>
              <w:top w:val="nil"/>
              <w:left w:val="nil"/>
              <w:bottom w:val="single" w:sz="4" w:space="0" w:color="auto"/>
              <w:right w:val="single" w:sz="4" w:space="0" w:color="auto"/>
            </w:tcBorders>
            <w:shd w:val="clear" w:color="000000" w:fill="FFFFFF"/>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265A</w:t>
            </w:r>
          </w:p>
        </w:tc>
        <w:tc>
          <w:tcPr>
            <w:tcW w:w="850" w:type="dxa"/>
            <w:tcBorders>
              <w:top w:val="nil"/>
              <w:left w:val="nil"/>
              <w:bottom w:val="single" w:sz="4" w:space="0" w:color="auto"/>
              <w:right w:val="single" w:sz="4" w:space="0" w:color="auto"/>
            </w:tcBorders>
            <w:shd w:val="clear" w:color="000000" w:fill="FFFFFF"/>
            <w:vAlign w:val="center"/>
            <w:hideMark/>
          </w:tcPr>
          <w:p w:rsidR="003D05A0" w:rsidRPr="003D05A0" w:rsidRDefault="003D05A0" w:rsidP="003D05A0">
            <w:pPr>
              <w:spacing w:after="0" w:line="240" w:lineRule="auto"/>
              <w:jc w:val="right"/>
              <w:rPr>
                <w:rFonts w:ascii="Calibri" w:eastAsia="Times New Roman" w:hAnsi="Calibri" w:cs="Calibri"/>
                <w:lang w:eastAsia="ro-RO"/>
              </w:rPr>
            </w:pPr>
            <w:r w:rsidRPr="003D05A0">
              <w:rPr>
                <w:rFonts w:ascii="Calibri" w:eastAsia="Times New Roman" w:hAnsi="Calibri" w:cs="Calibri"/>
                <w:lang w:eastAsia="ro-RO"/>
              </w:rPr>
              <w:t> </w:t>
            </w:r>
          </w:p>
        </w:tc>
        <w:tc>
          <w:tcPr>
            <w:tcW w:w="1418" w:type="dxa"/>
            <w:gridSpan w:val="2"/>
            <w:tcBorders>
              <w:top w:val="nil"/>
              <w:left w:val="nil"/>
              <w:bottom w:val="single" w:sz="4" w:space="0" w:color="auto"/>
              <w:right w:val="single" w:sz="4" w:space="0" w:color="auto"/>
            </w:tcBorders>
            <w:shd w:val="clear" w:color="000000" w:fill="FFFFFF"/>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1.071.675,15</w:t>
            </w:r>
          </w:p>
        </w:tc>
        <w:tc>
          <w:tcPr>
            <w:tcW w:w="1557" w:type="dxa"/>
            <w:gridSpan w:val="2"/>
            <w:tcBorders>
              <w:top w:val="nil"/>
              <w:left w:val="nil"/>
              <w:bottom w:val="single" w:sz="4" w:space="0" w:color="auto"/>
              <w:right w:val="single" w:sz="8" w:space="0" w:color="auto"/>
            </w:tcBorders>
            <w:shd w:val="clear" w:color="000000" w:fill="FFFFFF"/>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PUBLIC</w:t>
            </w:r>
          </w:p>
        </w:tc>
      </w:tr>
      <w:tr w:rsidR="003D05A0" w:rsidRPr="003D05A0" w:rsidTr="003D05A0">
        <w:trPr>
          <w:trHeight w:val="285"/>
          <w:jc w:val="center"/>
        </w:trPr>
        <w:tc>
          <w:tcPr>
            <w:tcW w:w="568" w:type="dxa"/>
            <w:tcBorders>
              <w:top w:val="nil"/>
              <w:left w:val="single" w:sz="8" w:space="0" w:color="auto"/>
              <w:bottom w:val="single" w:sz="4" w:space="0" w:color="auto"/>
              <w:right w:val="single" w:sz="4" w:space="0" w:color="auto"/>
            </w:tcBorders>
            <w:shd w:val="clear" w:color="000000" w:fill="FFFFFF"/>
            <w:noWrap/>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6</w:t>
            </w:r>
          </w:p>
        </w:tc>
        <w:tc>
          <w:tcPr>
            <w:tcW w:w="3107" w:type="dxa"/>
            <w:tcBorders>
              <w:top w:val="nil"/>
              <w:left w:val="nil"/>
              <w:bottom w:val="single" w:sz="4" w:space="0" w:color="auto"/>
              <w:right w:val="single" w:sz="4" w:space="0" w:color="auto"/>
            </w:tcBorders>
            <w:shd w:val="clear" w:color="000000" w:fill="FFFFFF"/>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PAVAJ STRAND</w:t>
            </w:r>
          </w:p>
        </w:tc>
        <w:tc>
          <w:tcPr>
            <w:tcW w:w="1700" w:type="dxa"/>
            <w:tcBorders>
              <w:top w:val="nil"/>
              <w:left w:val="nil"/>
              <w:bottom w:val="single" w:sz="4" w:space="0" w:color="auto"/>
              <w:right w:val="single" w:sz="4" w:space="0" w:color="auto"/>
            </w:tcBorders>
            <w:shd w:val="clear" w:color="000000" w:fill="FFFFFF"/>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SPORTURILOR</w:t>
            </w:r>
          </w:p>
        </w:tc>
        <w:tc>
          <w:tcPr>
            <w:tcW w:w="1133" w:type="dxa"/>
            <w:tcBorders>
              <w:top w:val="nil"/>
              <w:left w:val="nil"/>
              <w:bottom w:val="single" w:sz="4" w:space="0" w:color="auto"/>
              <w:right w:val="single" w:sz="4" w:space="0" w:color="auto"/>
            </w:tcBorders>
            <w:shd w:val="clear" w:color="000000" w:fill="FFFFFF"/>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265B</w:t>
            </w:r>
          </w:p>
        </w:tc>
        <w:tc>
          <w:tcPr>
            <w:tcW w:w="850" w:type="dxa"/>
            <w:tcBorders>
              <w:top w:val="nil"/>
              <w:left w:val="nil"/>
              <w:bottom w:val="single" w:sz="4" w:space="0" w:color="auto"/>
              <w:right w:val="single" w:sz="4" w:space="0" w:color="auto"/>
            </w:tcBorders>
            <w:shd w:val="clear" w:color="000000" w:fill="FFFFFF"/>
            <w:vAlign w:val="center"/>
            <w:hideMark/>
          </w:tcPr>
          <w:p w:rsidR="003D05A0" w:rsidRPr="003D05A0" w:rsidRDefault="003D05A0" w:rsidP="003D05A0">
            <w:pPr>
              <w:spacing w:after="0" w:line="240" w:lineRule="auto"/>
              <w:jc w:val="right"/>
              <w:rPr>
                <w:rFonts w:ascii="Calibri" w:eastAsia="Times New Roman" w:hAnsi="Calibri" w:cs="Calibri"/>
                <w:lang w:eastAsia="ro-RO"/>
              </w:rPr>
            </w:pPr>
            <w:r w:rsidRPr="003D05A0">
              <w:rPr>
                <w:rFonts w:ascii="Calibri" w:eastAsia="Times New Roman" w:hAnsi="Calibri" w:cs="Calibri"/>
                <w:lang w:eastAsia="ro-RO"/>
              </w:rPr>
              <w:t> </w:t>
            </w:r>
          </w:p>
        </w:tc>
        <w:tc>
          <w:tcPr>
            <w:tcW w:w="1418" w:type="dxa"/>
            <w:gridSpan w:val="2"/>
            <w:tcBorders>
              <w:top w:val="nil"/>
              <w:left w:val="nil"/>
              <w:bottom w:val="single" w:sz="4" w:space="0" w:color="auto"/>
              <w:right w:val="single" w:sz="4" w:space="0" w:color="auto"/>
            </w:tcBorders>
            <w:shd w:val="clear" w:color="000000" w:fill="FFFFFF"/>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40.695,60</w:t>
            </w:r>
          </w:p>
        </w:tc>
        <w:tc>
          <w:tcPr>
            <w:tcW w:w="1557" w:type="dxa"/>
            <w:gridSpan w:val="2"/>
            <w:tcBorders>
              <w:top w:val="nil"/>
              <w:left w:val="nil"/>
              <w:bottom w:val="single" w:sz="4" w:space="0" w:color="auto"/>
              <w:right w:val="single" w:sz="8" w:space="0" w:color="auto"/>
            </w:tcBorders>
            <w:shd w:val="clear" w:color="000000" w:fill="FFFFFF"/>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PUBLIC</w:t>
            </w:r>
          </w:p>
        </w:tc>
      </w:tr>
      <w:tr w:rsidR="003D05A0" w:rsidRPr="003D05A0" w:rsidTr="003D05A0">
        <w:trPr>
          <w:trHeight w:val="330"/>
          <w:jc w:val="center"/>
        </w:trPr>
        <w:tc>
          <w:tcPr>
            <w:tcW w:w="568" w:type="dxa"/>
            <w:tcBorders>
              <w:top w:val="nil"/>
              <w:left w:val="single" w:sz="8" w:space="0" w:color="auto"/>
              <w:bottom w:val="single" w:sz="4" w:space="0" w:color="auto"/>
              <w:right w:val="single" w:sz="4" w:space="0" w:color="auto"/>
            </w:tcBorders>
            <w:shd w:val="clear" w:color="000000" w:fill="FFFFFF"/>
            <w:noWrap/>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7</w:t>
            </w:r>
          </w:p>
        </w:tc>
        <w:tc>
          <w:tcPr>
            <w:tcW w:w="3107" w:type="dxa"/>
            <w:tcBorders>
              <w:top w:val="nil"/>
              <w:left w:val="nil"/>
              <w:bottom w:val="single" w:sz="4" w:space="0" w:color="auto"/>
              <w:right w:val="single" w:sz="4" w:space="0" w:color="auto"/>
            </w:tcBorders>
            <w:shd w:val="clear" w:color="000000" w:fill="FFFFFF"/>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BAZA SPORTIVA -BAZIN COPII</w:t>
            </w:r>
          </w:p>
        </w:tc>
        <w:tc>
          <w:tcPr>
            <w:tcW w:w="1700" w:type="dxa"/>
            <w:tcBorders>
              <w:top w:val="nil"/>
              <w:left w:val="nil"/>
              <w:bottom w:val="single" w:sz="4" w:space="0" w:color="auto"/>
              <w:right w:val="single" w:sz="4" w:space="0" w:color="auto"/>
            </w:tcBorders>
            <w:shd w:val="clear" w:color="000000" w:fill="FFFFFF"/>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SPORTURILOR</w:t>
            </w:r>
          </w:p>
        </w:tc>
        <w:tc>
          <w:tcPr>
            <w:tcW w:w="1133" w:type="dxa"/>
            <w:tcBorders>
              <w:top w:val="nil"/>
              <w:left w:val="nil"/>
              <w:bottom w:val="single" w:sz="4" w:space="0" w:color="auto"/>
              <w:right w:val="single" w:sz="4" w:space="0" w:color="auto"/>
            </w:tcBorders>
            <w:shd w:val="clear" w:color="000000" w:fill="FFFFFF"/>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266</w:t>
            </w:r>
          </w:p>
        </w:tc>
        <w:tc>
          <w:tcPr>
            <w:tcW w:w="850" w:type="dxa"/>
            <w:tcBorders>
              <w:top w:val="nil"/>
              <w:left w:val="nil"/>
              <w:bottom w:val="single" w:sz="4" w:space="0" w:color="auto"/>
              <w:right w:val="single" w:sz="4" w:space="0" w:color="auto"/>
            </w:tcBorders>
            <w:shd w:val="clear" w:color="000000" w:fill="FFFFFF"/>
            <w:vAlign w:val="center"/>
            <w:hideMark/>
          </w:tcPr>
          <w:p w:rsidR="003D05A0" w:rsidRPr="003D05A0" w:rsidRDefault="003D05A0" w:rsidP="003D05A0">
            <w:pPr>
              <w:spacing w:after="0" w:line="240" w:lineRule="auto"/>
              <w:jc w:val="right"/>
              <w:rPr>
                <w:rFonts w:ascii="Calibri" w:eastAsia="Times New Roman" w:hAnsi="Calibri" w:cs="Calibri"/>
                <w:lang w:eastAsia="ro-RO"/>
              </w:rPr>
            </w:pPr>
            <w:r w:rsidRPr="003D05A0">
              <w:rPr>
                <w:rFonts w:ascii="Calibri" w:eastAsia="Times New Roman" w:hAnsi="Calibri" w:cs="Calibri"/>
                <w:lang w:eastAsia="ro-RO"/>
              </w:rPr>
              <w:t> </w:t>
            </w:r>
          </w:p>
        </w:tc>
        <w:tc>
          <w:tcPr>
            <w:tcW w:w="1418" w:type="dxa"/>
            <w:gridSpan w:val="2"/>
            <w:tcBorders>
              <w:top w:val="nil"/>
              <w:left w:val="nil"/>
              <w:bottom w:val="single" w:sz="4" w:space="0" w:color="auto"/>
              <w:right w:val="single" w:sz="4" w:space="0" w:color="auto"/>
            </w:tcBorders>
            <w:shd w:val="clear" w:color="000000" w:fill="FFFFFF"/>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737.019,74</w:t>
            </w:r>
          </w:p>
        </w:tc>
        <w:tc>
          <w:tcPr>
            <w:tcW w:w="1557" w:type="dxa"/>
            <w:gridSpan w:val="2"/>
            <w:tcBorders>
              <w:top w:val="nil"/>
              <w:left w:val="nil"/>
              <w:bottom w:val="single" w:sz="4" w:space="0" w:color="auto"/>
              <w:right w:val="single" w:sz="8" w:space="0" w:color="auto"/>
            </w:tcBorders>
            <w:shd w:val="clear" w:color="000000" w:fill="FFFFFF"/>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PUBLIC</w:t>
            </w:r>
          </w:p>
        </w:tc>
      </w:tr>
      <w:tr w:rsidR="003D05A0" w:rsidRPr="003D05A0" w:rsidTr="003D05A0">
        <w:trPr>
          <w:trHeight w:val="420"/>
          <w:jc w:val="center"/>
        </w:trPr>
        <w:tc>
          <w:tcPr>
            <w:tcW w:w="568" w:type="dxa"/>
            <w:tcBorders>
              <w:top w:val="nil"/>
              <w:left w:val="single" w:sz="8" w:space="0" w:color="auto"/>
              <w:bottom w:val="single" w:sz="4" w:space="0" w:color="auto"/>
              <w:right w:val="single" w:sz="4" w:space="0" w:color="auto"/>
            </w:tcBorders>
            <w:shd w:val="clear" w:color="000000" w:fill="FFFFFF"/>
            <w:noWrap/>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8</w:t>
            </w:r>
          </w:p>
        </w:tc>
        <w:tc>
          <w:tcPr>
            <w:tcW w:w="3107" w:type="dxa"/>
            <w:tcBorders>
              <w:top w:val="nil"/>
              <w:left w:val="nil"/>
              <w:bottom w:val="nil"/>
              <w:right w:val="single" w:sz="4" w:space="0" w:color="auto"/>
            </w:tcBorders>
            <w:shd w:val="clear" w:color="000000" w:fill="FFFFFF"/>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BAZIN CU TOPOGANE -STRAND</w:t>
            </w:r>
          </w:p>
        </w:tc>
        <w:tc>
          <w:tcPr>
            <w:tcW w:w="1700" w:type="dxa"/>
            <w:tcBorders>
              <w:top w:val="nil"/>
              <w:left w:val="nil"/>
              <w:bottom w:val="nil"/>
              <w:right w:val="single" w:sz="4" w:space="0" w:color="auto"/>
            </w:tcBorders>
            <w:shd w:val="clear" w:color="000000" w:fill="FFFFFF"/>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SPORTURILOR</w:t>
            </w:r>
          </w:p>
        </w:tc>
        <w:tc>
          <w:tcPr>
            <w:tcW w:w="1133" w:type="dxa"/>
            <w:tcBorders>
              <w:top w:val="nil"/>
              <w:left w:val="nil"/>
              <w:bottom w:val="nil"/>
              <w:right w:val="single" w:sz="4" w:space="0" w:color="auto"/>
            </w:tcBorders>
            <w:shd w:val="clear" w:color="000000" w:fill="FFFFFF"/>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266B</w:t>
            </w:r>
          </w:p>
        </w:tc>
        <w:tc>
          <w:tcPr>
            <w:tcW w:w="850" w:type="dxa"/>
            <w:tcBorders>
              <w:top w:val="nil"/>
              <w:left w:val="nil"/>
              <w:bottom w:val="nil"/>
              <w:right w:val="single" w:sz="4" w:space="0" w:color="auto"/>
            </w:tcBorders>
            <w:shd w:val="clear" w:color="000000" w:fill="FFFFFF"/>
            <w:vAlign w:val="center"/>
            <w:hideMark/>
          </w:tcPr>
          <w:p w:rsidR="003D05A0" w:rsidRPr="003D05A0" w:rsidRDefault="003D05A0" w:rsidP="003D05A0">
            <w:pPr>
              <w:spacing w:after="0" w:line="240" w:lineRule="auto"/>
              <w:jc w:val="right"/>
              <w:rPr>
                <w:rFonts w:ascii="Calibri" w:eastAsia="Times New Roman" w:hAnsi="Calibri" w:cs="Calibri"/>
                <w:lang w:eastAsia="ro-RO"/>
              </w:rPr>
            </w:pPr>
            <w:r w:rsidRPr="003D05A0">
              <w:rPr>
                <w:rFonts w:ascii="Calibri" w:eastAsia="Times New Roman" w:hAnsi="Calibri" w:cs="Calibri"/>
                <w:lang w:eastAsia="ro-RO"/>
              </w:rPr>
              <w:t> </w:t>
            </w:r>
          </w:p>
        </w:tc>
        <w:tc>
          <w:tcPr>
            <w:tcW w:w="1418" w:type="dxa"/>
            <w:gridSpan w:val="2"/>
            <w:tcBorders>
              <w:top w:val="nil"/>
              <w:left w:val="nil"/>
              <w:bottom w:val="nil"/>
              <w:right w:val="single" w:sz="4" w:space="0" w:color="auto"/>
            </w:tcBorders>
            <w:shd w:val="clear" w:color="000000" w:fill="FFFFFF"/>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1.740.480,28</w:t>
            </w:r>
          </w:p>
        </w:tc>
        <w:tc>
          <w:tcPr>
            <w:tcW w:w="1557" w:type="dxa"/>
            <w:gridSpan w:val="2"/>
            <w:tcBorders>
              <w:top w:val="nil"/>
              <w:left w:val="nil"/>
              <w:bottom w:val="single" w:sz="4" w:space="0" w:color="auto"/>
              <w:right w:val="single" w:sz="8" w:space="0" w:color="auto"/>
            </w:tcBorders>
            <w:shd w:val="clear" w:color="000000" w:fill="FFFFFF"/>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PUBLIC</w:t>
            </w:r>
          </w:p>
        </w:tc>
      </w:tr>
      <w:tr w:rsidR="003D05A0" w:rsidRPr="003D05A0" w:rsidTr="003D05A0">
        <w:trPr>
          <w:trHeight w:val="540"/>
          <w:jc w:val="center"/>
        </w:trPr>
        <w:tc>
          <w:tcPr>
            <w:tcW w:w="568" w:type="dxa"/>
            <w:tcBorders>
              <w:top w:val="nil"/>
              <w:left w:val="single" w:sz="8" w:space="0" w:color="auto"/>
              <w:bottom w:val="single" w:sz="4" w:space="0" w:color="auto"/>
              <w:right w:val="single" w:sz="4" w:space="0" w:color="auto"/>
            </w:tcBorders>
            <w:shd w:val="clear" w:color="000000" w:fill="FFFFFF"/>
            <w:noWrap/>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9</w:t>
            </w:r>
          </w:p>
        </w:tc>
        <w:tc>
          <w:tcPr>
            <w:tcW w:w="3107" w:type="dxa"/>
            <w:tcBorders>
              <w:top w:val="single" w:sz="4" w:space="0" w:color="auto"/>
              <w:left w:val="nil"/>
              <w:bottom w:val="single" w:sz="4" w:space="0" w:color="auto"/>
              <w:right w:val="single" w:sz="4" w:space="0" w:color="auto"/>
            </w:tcBorders>
            <w:shd w:val="clear" w:color="000000" w:fill="FFFFFF"/>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BAZA SPORTIVĂ -ŞTRAND NEACOPERIT PLAJA</w:t>
            </w:r>
          </w:p>
        </w:tc>
        <w:tc>
          <w:tcPr>
            <w:tcW w:w="1700" w:type="dxa"/>
            <w:tcBorders>
              <w:top w:val="single" w:sz="4" w:space="0" w:color="auto"/>
              <w:left w:val="nil"/>
              <w:bottom w:val="single" w:sz="4" w:space="0" w:color="auto"/>
              <w:right w:val="single" w:sz="4" w:space="0" w:color="auto"/>
            </w:tcBorders>
            <w:shd w:val="clear" w:color="000000" w:fill="FFFFFF"/>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SPORTURILOR</w:t>
            </w:r>
          </w:p>
        </w:tc>
        <w:tc>
          <w:tcPr>
            <w:tcW w:w="1133" w:type="dxa"/>
            <w:tcBorders>
              <w:top w:val="single" w:sz="4" w:space="0" w:color="auto"/>
              <w:left w:val="nil"/>
              <w:bottom w:val="single" w:sz="4" w:space="0" w:color="auto"/>
              <w:right w:val="single" w:sz="4" w:space="0" w:color="auto"/>
            </w:tcBorders>
            <w:shd w:val="clear" w:color="000000" w:fill="FFFFFF"/>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263</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3D05A0" w:rsidRPr="003D05A0" w:rsidRDefault="003D05A0" w:rsidP="003D05A0">
            <w:pPr>
              <w:spacing w:after="0" w:line="240" w:lineRule="auto"/>
              <w:jc w:val="right"/>
              <w:rPr>
                <w:rFonts w:ascii="Calibri" w:eastAsia="Times New Roman" w:hAnsi="Calibri" w:cs="Calibri"/>
                <w:lang w:eastAsia="ro-RO"/>
              </w:rPr>
            </w:pPr>
            <w:r w:rsidRPr="003D05A0">
              <w:rPr>
                <w:rFonts w:ascii="Calibri" w:eastAsia="Times New Roman" w:hAnsi="Calibri" w:cs="Calibri"/>
                <w:lang w:eastAsia="ro-RO"/>
              </w:rPr>
              <w:t> </w:t>
            </w:r>
          </w:p>
        </w:tc>
        <w:tc>
          <w:tcPr>
            <w:tcW w:w="1418" w:type="dxa"/>
            <w:gridSpan w:val="2"/>
            <w:tcBorders>
              <w:top w:val="single" w:sz="4" w:space="0" w:color="auto"/>
              <w:left w:val="nil"/>
              <w:bottom w:val="single" w:sz="4" w:space="0" w:color="auto"/>
              <w:right w:val="single" w:sz="4" w:space="0" w:color="auto"/>
            </w:tcBorders>
            <w:shd w:val="clear" w:color="000000" w:fill="FFFFFF"/>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1.418.434,77</w:t>
            </w:r>
          </w:p>
        </w:tc>
        <w:tc>
          <w:tcPr>
            <w:tcW w:w="1557" w:type="dxa"/>
            <w:gridSpan w:val="2"/>
            <w:tcBorders>
              <w:top w:val="nil"/>
              <w:left w:val="nil"/>
              <w:bottom w:val="single" w:sz="4" w:space="0" w:color="auto"/>
              <w:right w:val="single" w:sz="8" w:space="0" w:color="auto"/>
            </w:tcBorders>
            <w:shd w:val="clear" w:color="000000" w:fill="FFFFFF"/>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PUBLIC</w:t>
            </w:r>
          </w:p>
        </w:tc>
      </w:tr>
      <w:tr w:rsidR="003D05A0" w:rsidRPr="003D05A0" w:rsidTr="003D05A0">
        <w:trPr>
          <w:trHeight w:val="435"/>
          <w:jc w:val="center"/>
        </w:trPr>
        <w:tc>
          <w:tcPr>
            <w:tcW w:w="568" w:type="dxa"/>
            <w:tcBorders>
              <w:top w:val="nil"/>
              <w:left w:val="single" w:sz="8" w:space="0" w:color="auto"/>
              <w:bottom w:val="single" w:sz="4" w:space="0" w:color="auto"/>
              <w:right w:val="single" w:sz="4" w:space="0" w:color="auto"/>
            </w:tcBorders>
            <w:shd w:val="clear" w:color="000000" w:fill="FFFFFF"/>
            <w:noWrap/>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10</w:t>
            </w:r>
          </w:p>
        </w:tc>
        <w:tc>
          <w:tcPr>
            <w:tcW w:w="3107" w:type="dxa"/>
            <w:tcBorders>
              <w:top w:val="nil"/>
              <w:left w:val="nil"/>
              <w:bottom w:val="single" w:sz="4" w:space="0" w:color="auto"/>
              <w:right w:val="single" w:sz="4" w:space="0" w:color="auto"/>
            </w:tcBorders>
            <w:shd w:val="clear" w:color="000000" w:fill="FFFFFF"/>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SISTEM SUPRAVEGHERE VIDEO</w:t>
            </w:r>
          </w:p>
        </w:tc>
        <w:tc>
          <w:tcPr>
            <w:tcW w:w="1700" w:type="dxa"/>
            <w:tcBorders>
              <w:top w:val="nil"/>
              <w:left w:val="nil"/>
              <w:bottom w:val="single" w:sz="4" w:space="0" w:color="auto"/>
              <w:right w:val="single" w:sz="4" w:space="0" w:color="auto"/>
            </w:tcBorders>
            <w:shd w:val="clear" w:color="000000" w:fill="FFFFFF"/>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SPORTURILOR</w:t>
            </w:r>
          </w:p>
        </w:tc>
        <w:tc>
          <w:tcPr>
            <w:tcW w:w="1133" w:type="dxa"/>
            <w:tcBorders>
              <w:top w:val="nil"/>
              <w:left w:val="nil"/>
              <w:bottom w:val="single" w:sz="4" w:space="0" w:color="auto"/>
              <w:right w:val="nil"/>
            </w:tcBorders>
            <w:shd w:val="clear" w:color="000000" w:fill="FFFFFF"/>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100657</w:t>
            </w:r>
          </w:p>
        </w:tc>
        <w:tc>
          <w:tcPr>
            <w:tcW w:w="850" w:type="dxa"/>
            <w:tcBorders>
              <w:top w:val="nil"/>
              <w:left w:val="single" w:sz="4" w:space="0" w:color="auto"/>
              <w:bottom w:val="single" w:sz="4" w:space="0" w:color="auto"/>
              <w:right w:val="nil"/>
            </w:tcBorders>
            <w:shd w:val="clear" w:color="000000" w:fill="FFFFFF"/>
            <w:vAlign w:val="center"/>
            <w:hideMark/>
          </w:tcPr>
          <w:p w:rsidR="003D05A0" w:rsidRPr="003D05A0" w:rsidRDefault="003D05A0" w:rsidP="003D05A0">
            <w:pPr>
              <w:spacing w:after="0" w:line="240" w:lineRule="auto"/>
              <w:jc w:val="right"/>
              <w:rPr>
                <w:rFonts w:ascii="Calibri" w:eastAsia="Times New Roman" w:hAnsi="Calibri" w:cs="Calibri"/>
                <w:lang w:eastAsia="ro-RO"/>
              </w:rPr>
            </w:pPr>
            <w:r w:rsidRPr="003D05A0">
              <w:rPr>
                <w:rFonts w:ascii="Calibri" w:eastAsia="Times New Roman" w:hAnsi="Calibri" w:cs="Calibri"/>
                <w:lang w:eastAsia="ro-RO"/>
              </w:rPr>
              <w:t> </w:t>
            </w:r>
          </w:p>
        </w:tc>
        <w:tc>
          <w:tcPr>
            <w:tcW w:w="1418" w:type="dxa"/>
            <w:gridSpan w:val="2"/>
            <w:tcBorders>
              <w:top w:val="nil"/>
              <w:left w:val="single" w:sz="4" w:space="0" w:color="auto"/>
              <w:bottom w:val="single" w:sz="4" w:space="0" w:color="auto"/>
              <w:right w:val="nil"/>
            </w:tcBorders>
            <w:shd w:val="clear" w:color="000000" w:fill="FFFFFF"/>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3.358,71</w:t>
            </w:r>
          </w:p>
        </w:tc>
        <w:tc>
          <w:tcPr>
            <w:tcW w:w="1557" w:type="dxa"/>
            <w:gridSpan w:val="2"/>
            <w:tcBorders>
              <w:top w:val="nil"/>
              <w:left w:val="single" w:sz="4" w:space="0" w:color="auto"/>
              <w:bottom w:val="nil"/>
              <w:right w:val="single" w:sz="8" w:space="0" w:color="auto"/>
            </w:tcBorders>
            <w:shd w:val="clear" w:color="000000" w:fill="FFFFFF"/>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PRIVAT</w:t>
            </w:r>
          </w:p>
        </w:tc>
      </w:tr>
      <w:tr w:rsidR="003D05A0" w:rsidRPr="003D05A0" w:rsidTr="003D05A0">
        <w:trPr>
          <w:trHeight w:val="375"/>
          <w:jc w:val="center"/>
        </w:trPr>
        <w:tc>
          <w:tcPr>
            <w:tcW w:w="568" w:type="dxa"/>
            <w:tcBorders>
              <w:top w:val="nil"/>
              <w:left w:val="single" w:sz="8" w:space="0" w:color="auto"/>
              <w:bottom w:val="single" w:sz="4" w:space="0" w:color="auto"/>
              <w:right w:val="single" w:sz="4" w:space="0" w:color="auto"/>
            </w:tcBorders>
            <w:shd w:val="clear" w:color="000000" w:fill="FFFFFF"/>
            <w:noWrap/>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11</w:t>
            </w:r>
          </w:p>
        </w:tc>
        <w:tc>
          <w:tcPr>
            <w:tcW w:w="3107" w:type="dxa"/>
            <w:tcBorders>
              <w:top w:val="nil"/>
              <w:left w:val="nil"/>
              <w:bottom w:val="single" w:sz="4" w:space="0" w:color="auto"/>
              <w:right w:val="single" w:sz="4" w:space="0" w:color="auto"/>
            </w:tcBorders>
            <w:shd w:val="clear" w:color="000000" w:fill="FFFFFF"/>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APOMETRU 80-CONTORIZ.</w:t>
            </w:r>
          </w:p>
        </w:tc>
        <w:tc>
          <w:tcPr>
            <w:tcW w:w="1700" w:type="dxa"/>
            <w:tcBorders>
              <w:top w:val="nil"/>
              <w:left w:val="nil"/>
              <w:bottom w:val="single" w:sz="4" w:space="0" w:color="auto"/>
              <w:right w:val="single" w:sz="4" w:space="0" w:color="auto"/>
            </w:tcBorders>
            <w:shd w:val="clear" w:color="000000" w:fill="FFFFFF"/>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SPORTURILOR</w:t>
            </w:r>
          </w:p>
        </w:tc>
        <w:tc>
          <w:tcPr>
            <w:tcW w:w="1133" w:type="dxa"/>
            <w:tcBorders>
              <w:top w:val="nil"/>
              <w:left w:val="nil"/>
              <w:bottom w:val="single" w:sz="4" w:space="0" w:color="auto"/>
              <w:right w:val="nil"/>
            </w:tcBorders>
            <w:shd w:val="clear" w:color="000000" w:fill="FFFFFF"/>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I13316.N</w:t>
            </w:r>
          </w:p>
        </w:tc>
        <w:tc>
          <w:tcPr>
            <w:tcW w:w="850" w:type="dxa"/>
            <w:tcBorders>
              <w:top w:val="nil"/>
              <w:left w:val="single" w:sz="4" w:space="0" w:color="auto"/>
              <w:bottom w:val="single" w:sz="4" w:space="0" w:color="auto"/>
              <w:right w:val="nil"/>
            </w:tcBorders>
            <w:shd w:val="clear" w:color="000000" w:fill="FFFFFF"/>
            <w:vAlign w:val="center"/>
            <w:hideMark/>
          </w:tcPr>
          <w:p w:rsidR="003D05A0" w:rsidRPr="003D05A0" w:rsidRDefault="003D05A0" w:rsidP="003D05A0">
            <w:pPr>
              <w:spacing w:after="0" w:line="240" w:lineRule="auto"/>
              <w:jc w:val="right"/>
              <w:rPr>
                <w:rFonts w:ascii="Calibri" w:eastAsia="Times New Roman" w:hAnsi="Calibri" w:cs="Calibri"/>
                <w:lang w:eastAsia="ro-RO"/>
              </w:rPr>
            </w:pPr>
            <w:r w:rsidRPr="003D05A0">
              <w:rPr>
                <w:rFonts w:ascii="Calibri" w:eastAsia="Times New Roman" w:hAnsi="Calibri" w:cs="Calibri"/>
                <w:lang w:eastAsia="ro-RO"/>
              </w:rPr>
              <w:t> </w:t>
            </w:r>
          </w:p>
        </w:tc>
        <w:tc>
          <w:tcPr>
            <w:tcW w:w="1418" w:type="dxa"/>
            <w:gridSpan w:val="2"/>
            <w:tcBorders>
              <w:top w:val="nil"/>
              <w:left w:val="single" w:sz="4" w:space="0" w:color="auto"/>
              <w:bottom w:val="single" w:sz="4" w:space="0" w:color="auto"/>
              <w:right w:val="nil"/>
            </w:tcBorders>
            <w:shd w:val="clear" w:color="000000" w:fill="FFFFFF"/>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8.584,71</w:t>
            </w:r>
          </w:p>
        </w:tc>
        <w:tc>
          <w:tcPr>
            <w:tcW w:w="1557" w:type="dxa"/>
            <w:gridSpan w:val="2"/>
            <w:tcBorders>
              <w:top w:val="single" w:sz="4" w:space="0" w:color="auto"/>
              <w:left w:val="single" w:sz="4" w:space="0" w:color="auto"/>
              <w:bottom w:val="single" w:sz="4" w:space="0" w:color="auto"/>
              <w:right w:val="single" w:sz="8" w:space="0" w:color="auto"/>
            </w:tcBorders>
            <w:shd w:val="clear" w:color="000000" w:fill="FFFFFF"/>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PUBLIC</w:t>
            </w:r>
          </w:p>
        </w:tc>
      </w:tr>
      <w:tr w:rsidR="003D05A0" w:rsidRPr="003D05A0" w:rsidTr="003D05A0">
        <w:trPr>
          <w:trHeight w:val="585"/>
          <w:jc w:val="center"/>
        </w:trPr>
        <w:tc>
          <w:tcPr>
            <w:tcW w:w="568" w:type="dxa"/>
            <w:tcBorders>
              <w:top w:val="nil"/>
              <w:left w:val="single" w:sz="8" w:space="0" w:color="auto"/>
              <w:bottom w:val="single" w:sz="8" w:space="0" w:color="auto"/>
              <w:right w:val="single" w:sz="4" w:space="0" w:color="auto"/>
            </w:tcBorders>
            <w:shd w:val="clear" w:color="000000" w:fill="FFFFFF"/>
            <w:noWrap/>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12</w:t>
            </w:r>
          </w:p>
        </w:tc>
        <w:tc>
          <w:tcPr>
            <w:tcW w:w="3107" w:type="dxa"/>
            <w:tcBorders>
              <w:top w:val="nil"/>
              <w:left w:val="nil"/>
              <w:bottom w:val="single" w:sz="8" w:space="0" w:color="auto"/>
              <w:right w:val="single" w:sz="4" w:space="0" w:color="auto"/>
            </w:tcBorders>
            <w:shd w:val="clear" w:color="000000" w:fill="FFFFFF"/>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ECHIPAMENT DE JOACA STRAND</w:t>
            </w:r>
          </w:p>
        </w:tc>
        <w:tc>
          <w:tcPr>
            <w:tcW w:w="1700" w:type="dxa"/>
            <w:tcBorders>
              <w:top w:val="nil"/>
              <w:left w:val="nil"/>
              <w:bottom w:val="single" w:sz="8" w:space="0" w:color="auto"/>
              <w:right w:val="single" w:sz="4" w:space="0" w:color="auto"/>
            </w:tcBorders>
            <w:shd w:val="clear" w:color="000000" w:fill="FFFFFF"/>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STRAND STRADA SPORTURILOR</w:t>
            </w:r>
          </w:p>
        </w:tc>
        <w:tc>
          <w:tcPr>
            <w:tcW w:w="1133" w:type="dxa"/>
            <w:tcBorders>
              <w:top w:val="nil"/>
              <w:left w:val="nil"/>
              <w:bottom w:val="single" w:sz="8" w:space="0" w:color="auto"/>
              <w:right w:val="single" w:sz="4" w:space="0" w:color="auto"/>
            </w:tcBorders>
            <w:shd w:val="clear" w:color="000000" w:fill="FFFFFF"/>
            <w:noWrap/>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100153</w:t>
            </w:r>
          </w:p>
        </w:tc>
        <w:tc>
          <w:tcPr>
            <w:tcW w:w="850" w:type="dxa"/>
            <w:tcBorders>
              <w:top w:val="nil"/>
              <w:left w:val="nil"/>
              <w:bottom w:val="single" w:sz="8" w:space="0" w:color="auto"/>
              <w:right w:val="single" w:sz="4" w:space="0" w:color="auto"/>
            </w:tcBorders>
            <w:shd w:val="clear" w:color="000000" w:fill="FFFFFF"/>
            <w:noWrap/>
            <w:vAlign w:val="center"/>
            <w:hideMark/>
          </w:tcPr>
          <w:p w:rsidR="003D05A0" w:rsidRPr="003D05A0" w:rsidRDefault="003D05A0" w:rsidP="003D05A0">
            <w:pPr>
              <w:spacing w:after="0" w:line="240" w:lineRule="auto"/>
              <w:jc w:val="right"/>
              <w:rPr>
                <w:rFonts w:ascii="Calibri" w:eastAsia="Times New Roman" w:hAnsi="Calibri" w:cs="Calibri"/>
                <w:lang w:eastAsia="ro-RO"/>
              </w:rPr>
            </w:pPr>
            <w:r w:rsidRPr="003D05A0">
              <w:rPr>
                <w:rFonts w:ascii="Calibri" w:eastAsia="Times New Roman" w:hAnsi="Calibri" w:cs="Calibri"/>
                <w:lang w:eastAsia="ro-RO"/>
              </w:rPr>
              <w:t> </w:t>
            </w:r>
          </w:p>
        </w:tc>
        <w:tc>
          <w:tcPr>
            <w:tcW w:w="1418" w:type="dxa"/>
            <w:gridSpan w:val="2"/>
            <w:tcBorders>
              <w:top w:val="nil"/>
              <w:left w:val="nil"/>
              <w:bottom w:val="single" w:sz="8" w:space="0" w:color="auto"/>
              <w:right w:val="single" w:sz="4" w:space="0" w:color="auto"/>
            </w:tcBorders>
            <w:shd w:val="clear" w:color="000000" w:fill="FFFFFF"/>
            <w:noWrap/>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22.113,68</w:t>
            </w:r>
          </w:p>
        </w:tc>
        <w:tc>
          <w:tcPr>
            <w:tcW w:w="1557" w:type="dxa"/>
            <w:gridSpan w:val="2"/>
            <w:tcBorders>
              <w:top w:val="nil"/>
              <w:left w:val="nil"/>
              <w:bottom w:val="single" w:sz="8" w:space="0" w:color="auto"/>
              <w:right w:val="single" w:sz="8" w:space="0" w:color="auto"/>
            </w:tcBorders>
            <w:shd w:val="clear" w:color="000000" w:fill="FFFFFF"/>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PUBLIC</w:t>
            </w:r>
          </w:p>
        </w:tc>
      </w:tr>
      <w:tr w:rsidR="003D05A0" w:rsidRPr="003D05A0" w:rsidTr="003D05A0">
        <w:trPr>
          <w:trHeight w:val="465"/>
          <w:jc w:val="center"/>
        </w:trPr>
        <w:tc>
          <w:tcPr>
            <w:tcW w:w="7409" w:type="dxa"/>
            <w:gridSpan w:val="6"/>
            <w:tcBorders>
              <w:top w:val="single" w:sz="8" w:space="0" w:color="auto"/>
              <w:left w:val="single" w:sz="8" w:space="0" w:color="auto"/>
              <w:bottom w:val="single" w:sz="8" w:space="0" w:color="auto"/>
              <w:right w:val="nil"/>
            </w:tcBorders>
            <w:shd w:val="clear" w:color="000000" w:fill="BFBFBF"/>
            <w:noWrap/>
            <w:vAlign w:val="center"/>
            <w:hideMark/>
          </w:tcPr>
          <w:p w:rsidR="003D05A0" w:rsidRPr="003D05A0" w:rsidRDefault="003D05A0" w:rsidP="003D05A0">
            <w:pPr>
              <w:spacing w:after="0" w:line="240" w:lineRule="auto"/>
              <w:jc w:val="center"/>
              <w:rPr>
                <w:rFonts w:ascii="Calibri" w:eastAsia="Times New Roman" w:hAnsi="Calibri" w:cs="Calibri"/>
                <w:b/>
                <w:bCs/>
                <w:lang w:eastAsia="ro-RO"/>
              </w:rPr>
            </w:pPr>
            <w:r w:rsidRPr="003D05A0">
              <w:rPr>
                <w:rFonts w:ascii="Calibri" w:eastAsia="Times New Roman" w:hAnsi="Calibri" w:cs="Calibri"/>
                <w:b/>
                <w:bCs/>
                <w:lang w:eastAsia="ro-RO"/>
              </w:rPr>
              <w:t>Total mijloace fixe :</w:t>
            </w:r>
          </w:p>
        </w:tc>
        <w:tc>
          <w:tcPr>
            <w:tcW w:w="1402" w:type="dxa"/>
            <w:gridSpan w:val="2"/>
            <w:tcBorders>
              <w:top w:val="nil"/>
              <w:left w:val="nil"/>
              <w:bottom w:val="single" w:sz="8" w:space="0" w:color="auto"/>
              <w:right w:val="single" w:sz="4" w:space="0" w:color="auto"/>
            </w:tcBorders>
            <w:shd w:val="clear" w:color="000000" w:fill="BFBFBF"/>
            <w:noWrap/>
            <w:vAlign w:val="center"/>
            <w:hideMark/>
          </w:tcPr>
          <w:p w:rsidR="003D05A0" w:rsidRPr="003D05A0" w:rsidRDefault="003D05A0" w:rsidP="003D05A0">
            <w:pPr>
              <w:spacing w:after="0" w:line="240" w:lineRule="auto"/>
              <w:jc w:val="center"/>
              <w:rPr>
                <w:rFonts w:ascii="Calibri" w:eastAsia="Times New Roman" w:hAnsi="Calibri" w:cs="Calibri"/>
                <w:b/>
                <w:bCs/>
                <w:lang w:eastAsia="ro-RO"/>
              </w:rPr>
            </w:pPr>
            <w:r w:rsidRPr="003D05A0">
              <w:rPr>
                <w:rFonts w:ascii="Calibri" w:eastAsia="Times New Roman" w:hAnsi="Calibri" w:cs="Calibri"/>
                <w:b/>
                <w:bCs/>
                <w:lang w:eastAsia="ro-RO"/>
              </w:rPr>
              <w:t>9.996.956,16</w:t>
            </w:r>
          </w:p>
        </w:tc>
        <w:tc>
          <w:tcPr>
            <w:tcW w:w="1527" w:type="dxa"/>
            <w:tcBorders>
              <w:top w:val="nil"/>
              <w:left w:val="nil"/>
              <w:bottom w:val="single" w:sz="8" w:space="0" w:color="auto"/>
              <w:right w:val="single" w:sz="8" w:space="0" w:color="auto"/>
            </w:tcBorders>
            <w:shd w:val="clear" w:color="000000" w:fill="BFBFBF"/>
            <w:noWrap/>
            <w:vAlign w:val="center"/>
            <w:hideMark/>
          </w:tcPr>
          <w:p w:rsidR="003D05A0" w:rsidRPr="003D05A0" w:rsidRDefault="003D05A0" w:rsidP="003D05A0">
            <w:pPr>
              <w:spacing w:after="0" w:line="240" w:lineRule="auto"/>
              <w:rPr>
                <w:rFonts w:ascii="Calibri" w:eastAsia="Times New Roman" w:hAnsi="Calibri" w:cs="Calibri"/>
                <w:b/>
                <w:bCs/>
                <w:lang w:eastAsia="ro-RO"/>
              </w:rPr>
            </w:pPr>
            <w:r w:rsidRPr="003D05A0">
              <w:rPr>
                <w:rFonts w:ascii="Calibri" w:eastAsia="Times New Roman" w:hAnsi="Calibri" w:cs="Calibri"/>
                <w:b/>
                <w:bCs/>
                <w:lang w:eastAsia="ro-RO"/>
              </w:rPr>
              <w:t> </w:t>
            </w:r>
          </w:p>
        </w:tc>
      </w:tr>
      <w:tr w:rsidR="003D05A0" w:rsidRPr="003D05A0" w:rsidTr="003D05A0">
        <w:trPr>
          <w:trHeight w:val="315"/>
          <w:jc w:val="center"/>
        </w:trPr>
        <w:tc>
          <w:tcPr>
            <w:tcW w:w="568" w:type="dxa"/>
            <w:tcBorders>
              <w:top w:val="nil"/>
              <w:left w:val="nil"/>
              <w:bottom w:val="nil"/>
              <w:right w:val="nil"/>
            </w:tcBorders>
            <w:shd w:val="clear" w:color="auto" w:fill="auto"/>
            <w:noWrap/>
            <w:vAlign w:val="center"/>
            <w:hideMark/>
          </w:tcPr>
          <w:p w:rsidR="003D05A0" w:rsidRPr="003D05A0" w:rsidRDefault="003D05A0" w:rsidP="003D05A0">
            <w:pPr>
              <w:spacing w:after="0" w:line="240" w:lineRule="auto"/>
              <w:rPr>
                <w:rFonts w:ascii="Calibri" w:eastAsia="Times New Roman" w:hAnsi="Calibri" w:cs="Calibri"/>
                <w:b/>
                <w:bCs/>
                <w:lang w:eastAsia="ro-RO"/>
              </w:rPr>
            </w:pPr>
          </w:p>
        </w:tc>
        <w:tc>
          <w:tcPr>
            <w:tcW w:w="3107" w:type="dxa"/>
            <w:tcBorders>
              <w:top w:val="nil"/>
              <w:left w:val="nil"/>
              <w:bottom w:val="nil"/>
              <w:right w:val="nil"/>
            </w:tcBorders>
            <w:shd w:val="clear" w:color="auto" w:fill="auto"/>
            <w:vAlign w:val="center"/>
            <w:hideMark/>
          </w:tcPr>
          <w:p w:rsidR="003D05A0" w:rsidRPr="003D05A0" w:rsidRDefault="003D05A0" w:rsidP="003D05A0">
            <w:pPr>
              <w:spacing w:after="0" w:line="240" w:lineRule="auto"/>
              <w:jc w:val="center"/>
              <w:rPr>
                <w:rFonts w:ascii="Times New Roman" w:eastAsia="Times New Roman" w:hAnsi="Times New Roman" w:cs="Times New Roman"/>
                <w:sz w:val="20"/>
                <w:szCs w:val="20"/>
                <w:lang w:eastAsia="ro-RO"/>
              </w:rPr>
            </w:pPr>
          </w:p>
        </w:tc>
        <w:tc>
          <w:tcPr>
            <w:tcW w:w="1700" w:type="dxa"/>
            <w:tcBorders>
              <w:top w:val="nil"/>
              <w:left w:val="nil"/>
              <w:bottom w:val="nil"/>
              <w:right w:val="nil"/>
            </w:tcBorders>
            <w:shd w:val="clear" w:color="auto" w:fill="auto"/>
            <w:vAlign w:val="center"/>
            <w:hideMark/>
          </w:tcPr>
          <w:p w:rsidR="003D05A0" w:rsidRPr="003D05A0" w:rsidRDefault="003D05A0" w:rsidP="003D05A0">
            <w:pPr>
              <w:spacing w:after="0" w:line="240" w:lineRule="auto"/>
              <w:jc w:val="center"/>
              <w:rPr>
                <w:rFonts w:ascii="Times New Roman" w:eastAsia="Times New Roman" w:hAnsi="Times New Roman" w:cs="Times New Roman"/>
                <w:sz w:val="20"/>
                <w:szCs w:val="20"/>
                <w:lang w:eastAsia="ro-RO"/>
              </w:rPr>
            </w:pPr>
          </w:p>
        </w:tc>
        <w:tc>
          <w:tcPr>
            <w:tcW w:w="1133" w:type="dxa"/>
            <w:tcBorders>
              <w:top w:val="nil"/>
              <w:left w:val="nil"/>
              <w:bottom w:val="nil"/>
              <w:right w:val="nil"/>
            </w:tcBorders>
            <w:shd w:val="clear" w:color="auto" w:fill="auto"/>
            <w:vAlign w:val="center"/>
            <w:hideMark/>
          </w:tcPr>
          <w:p w:rsidR="003D05A0" w:rsidRPr="003D05A0" w:rsidRDefault="003D05A0" w:rsidP="003D05A0">
            <w:pPr>
              <w:spacing w:after="0" w:line="240" w:lineRule="auto"/>
              <w:jc w:val="center"/>
              <w:rPr>
                <w:rFonts w:ascii="Times New Roman" w:eastAsia="Times New Roman" w:hAnsi="Times New Roman" w:cs="Times New Roman"/>
                <w:sz w:val="20"/>
                <w:szCs w:val="20"/>
                <w:lang w:eastAsia="ro-RO"/>
              </w:rPr>
            </w:pPr>
          </w:p>
        </w:tc>
        <w:tc>
          <w:tcPr>
            <w:tcW w:w="850" w:type="dxa"/>
            <w:tcBorders>
              <w:top w:val="nil"/>
              <w:left w:val="nil"/>
              <w:bottom w:val="nil"/>
              <w:right w:val="nil"/>
            </w:tcBorders>
            <w:shd w:val="clear" w:color="auto" w:fill="auto"/>
            <w:noWrap/>
            <w:vAlign w:val="center"/>
            <w:hideMark/>
          </w:tcPr>
          <w:p w:rsidR="003D05A0" w:rsidRPr="003D05A0" w:rsidRDefault="003D05A0" w:rsidP="003D05A0">
            <w:pPr>
              <w:spacing w:after="0" w:line="240" w:lineRule="auto"/>
              <w:jc w:val="center"/>
              <w:rPr>
                <w:rFonts w:ascii="Times New Roman" w:eastAsia="Times New Roman" w:hAnsi="Times New Roman" w:cs="Times New Roman"/>
                <w:sz w:val="20"/>
                <w:szCs w:val="20"/>
                <w:lang w:eastAsia="ro-RO"/>
              </w:rPr>
            </w:pPr>
          </w:p>
        </w:tc>
        <w:tc>
          <w:tcPr>
            <w:tcW w:w="1418" w:type="dxa"/>
            <w:gridSpan w:val="2"/>
            <w:tcBorders>
              <w:top w:val="nil"/>
              <w:left w:val="nil"/>
              <w:bottom w:val="nil"/>
              <w:right w:val="nil"/>
            </w:tcBorders>
            <w:shd w:val="clear" w:color="auto" w:fill="auto"/>
            <w:noWrap/>
            <w:vAlign w:val="center"/>
            <w:hideMark/>
          </w:tcPr>
          <w:p w:rsidR="003D05A0" w:rsidRPr="003D05A0" w:rsidRDefault="003D05A0" w:rsidP="003D05A0">
            <w:pPr>
              <w:spacing w:after="0" w:line="240" w:lineRule="auto"/>
              <w:jc w:val="center"/>
              <w:rPr>
                <w:rFonts w:ascii="Times New Roman" w:eastAsia="Times New Roman" w:hAnsi="Times New Roman" w:cs="Times New Roman"/>
                <w:sz w:val="20"/>
                <w:szCs w:val="20"/>
                <w:lang w:eastAsia="ro-RO"/>
              </w:rPr>
            </w:pPr>
          </w:p>
        </w:tc>
        <w:tc>
          <w:tcPr>
            <w:tcW w:w="1557" w:type="dxa"/>
            <w:gridSpan w:val="2"/>
            <w:tcBorders>
              <w:top w:val="nil"/>
              <w:left w:val="nil"/>
              <w:bottom w:val="nil"/>
              <w:right w:val="nil"/>
            </w:tcBorders>
            <w:shd w:val="clear" w:color="auto" w:fill="auto"/>
            <w:noWrap/>
            <w:vAlign w:val="center"/>
            <w:hideMark/>
          </w:tcPr>
          <w:p w:rsidR="003D05A0" w:rsidRPr="003D05A0" w:rsidRDefault="003D05A0" w:rsidP="003D05A0">
            <w:pPr>
              <w:spacing w:after="0" w:line="240" w:lineRule="auto"/>
              <w:jc w:val="right"/>
              <w:rPr>
                <w:rFonts w:ascii="Times New Roman" w:eastAsia="Times New Roman" w:hAnsi="Times New Roman" w:cs="Times New Roman"/>
                <w:sz w:val="20"/>
                <w:szCs w:val="20"/>
                <w:lang w:eastAsia="ro-RO"/>
              </w:rPr>
            </w:pPr>
          </w:p>
        </w:tc>
      </w:tr>
      <w:tr w:rsidR="003D05A0" w:rsidRPr="003D05A0" w:rsidTr="003D05A0">
        <w:trPr>
          <w:trHeight w:val="585"/>
          <w:jc w:val="center"/>
        </w:trPr>
        <w:tc>
          <w:tcPr>
            <w:tcW w:w="568" w:type="dxa"/>
            <w:tcBorders>
              <w:top w:val="single" w:sz="8" w:space="0" w:color="auto"/>
              <w:left w:val="single" w:sz="8" w:space="0" w:color="auto"/>
              <w:bottom w:val="single" w:sz="8" w:space="0" w:color="auto"/>
              <w:right w:val="single" w:sz="4" w:space="0" w:color="auto"/>
            </w:tcBorders>
            <w:shd w:val="clear" w:color="000000" w:fill="A9D08E"/>
            <w:noWrap/>
            <w:vAlign w:val="center"/>
            <w:hideMark/>
          </w:tcPr>
          <w:p w:rsidR="003D05A0" w:rsidRPr="003D05A0" w:rsidRDefault="003D05A0" w:rsidP="003D05A0">
            <w:pPr>
              <w:spacing w:after="0" w:line="240" w:lineRule="auto"/>
              <w:jc w:val="center"/>
              <w:rPr>
                <w:rFonts w:ascii="Calibri" w:eastAsia="Times New Roman" w:hAnsi="Calibri" w:cs="Calibri"/>
                <w:b/>
                <w:bCs/>
                <w:lang w:eastAsia="ro-RO"/>
              </w:rPr>
            </w:pPr>
            <w:r w:rsidRPr="003D05A0">
              <w:rPr>
                <w:rFonts w:ascii="Calibri" w:eastAsia="Times New Roman" w:hAnsi="Calibri" w:cs="Calibri"/>
                <w:b/>
                <w:bCs/>
                <w:lang w:eastAsia="ro-RO"/>
              </w:rPr>
              <w:t> </w:t>
            </w:r>
          </w:p>
        </w:tc>
        <w:tc>
          <w:tcPr>
            <w:tcW w:w="3107" w:type="dxa"/>
            <w:tcBorders>
              <w:top w:val="single" w:sz="8" w:space="0" w:color="auto"/>
              <w:left w:val="nil"/>
              <w:bottom w:val="single" w:sz="8" w:space="0" w:color="auto"/>
              <w:right w:val="single" w:sz="4" w:space="0" w:color="auto"/>
            </w:tcBorders>
            <w:shd w:val="clear" w:color="000000" w:fill="A9D08E"/>
            <w:vAlign w:val="center"/>
            <w:hideMark/>
          </w:tcPr>
          <w:p w:rsidR="003D05A0" w:rsidRPr="003D05A0" w:rsidRDefault="003D05A0" w:rsidP="003D05A0">
            <w:pPr>
              <w:spacing w:after="0" w:line="240" w:lineRule="auto"/>
              <w:jc w:val="center"/>
              <w:rPr>
                <w:rFonts w:ascii="Calibri" w:eastAsia="Times New Roman" w:hAnsi="Calibri" w:cs="Calibri"/>
                <w:b/>
                <w:bCs/>
                <w:lang w:eastAsia="ro-RO"/>
              </w:rPr>
            </w:pPr>
            <w:r w:rsidRPr="003D05A0">
              <w:rPr>
                <w:rFonts w:ascii="Calibri" w:eastAsia="Times New Roman" w:hAnsi="Calibri" w:cs="Calibri"/>
                <w:b/>
                <w:bCs/>
                <w:lang w:eastAsia="ro-RO"/>
              </w:rPr>
              <w:t>Denumirea bunurilor inventariate</w:t>
            </w:r>
          </w:p>
        </w:tc>
        <w:tc>
          <w:tcPr>
            <w:tcW w:w="1700" w:type="dxa"/>
            <w:tcBorders>
              <w:top w:val="single" w:sz="8" w:space="0" w:color="auto"/>
              <w:left w:val="nil"/>
              <w:bottom w:val="single" w:sz="8" w:space="0" w:color="auto"/>
              <w:right w:val="single" w:sz="4" w:space="0" w:color="auto"/>
            </w:tcBorders>
            <w:shd w:val="clear" w:color="000000" w:fill="A9D08E"/>
            <w:vAlign w:val="center"/>
            <w:hideMark/>
          </w:tcPr>
          <w:p w:rsidR="003D05A0" w:rsidRPr="003D05A0" w:rsidRDefault="003D05A0" w:rsidP="003D05A0">
            <w:pPr>
              <w:spacing w:after="0" w:line="240" w:lineRule="auto"/>
              <w:jc w:val="center"/>
              <w:rPr>
                <w:rFonts w:ascii="Calibri" w:eastAsia="Times New Roman" w:hAnsi="Calibri" w:cs="Calibri"/>
                <w:b/>
                <w:bCs/>
                <w:lang w:eastAsia="ro-RO"/>
              </w:rPr>
            </w:pPr>
            <w:r w:rsidRPr="003D05A0">
              <w:rPr>
                <w:rFonts w:ascii="Calibri" w:eastAsia="Times New Roman" w:hAnsi="Calibri" w:cs="Calibri"/>
                <w:b/>
                <w:bCs/>
                <w:lang w:eastAsia="ro-RO"/>
              </w:rPr>
              <w:t>Adresa</w:t>
            </w:r>
          </w:p>
        </w:tc>
        <w:tc>
          <w:tcPr>
            <w:tcW w:w="1133" w:type="dxa"/>
            <w:tcBorders>
              <w:top w:val="single" w:sz="8" w:space="0" w:color="auto"/>
              <w:left w:val="nil"/>
              <w:bottom w:val="single" w:sz="8" w:space="0" w:color="auto"/>
              <w:right w:val="single" w:sz="4" w:space="0" w:color="auto"/>
            </w:tcBorders>
            <w:shd w:val="clear" w:color="000000" w:fill="A9D08E"/>
            <w:vAlign w:val="center"/>
            <w:hideMark/>
          </w:tcPr>
          <w:p w:rsidR="003D05A0" w:rsidRPr="003D05A0" w:rsidRDefault="003D05A0" w:rsidP="003D05A0">
            <w:pPr>
              <w:spacing w:after="0" w:line="240" w:lineRule="auto"/>
              <w:jc w:val="center"/>
              <w:rPr>
                <w:rFonts w:ascii="Calibri" w:eastAsia="Times New Roman" w:hAnsi="Calibri" w:cs="Calibri"/>
                <w:b/>
                <w:bCs/>
                <w:lang w:eastAsia="ro-RO"/>
              </w:rPr>
            </w:pPr>
            <w:r w:rsidRPr="003D05A0">
              <w:rPr>
                <w:rFonts w:ascii="Calibri" w:eastAsia="Times New Roman" w:hAnsi="Calibri" w:cs="Calibri"/>
                <w:b/>
                <w:bCs/>
                <w:lang w:eastAsia="ro-RO"/>
              </w:rPr>
              <w:t>BUC.</w:t>
            </w:r>
          </w:p>
        </w:tc>
        <w:tc>
          <w:tcPr>
            <w:tcW w:w="850" w:type="dxa"/>
            <w:tcBorders>
              <w:top w:val="single" w:sz="8" w:space="0" w:color="auto"/>
              <w:left w:val="nil"/>
              <w:bottom w:val="single" w:sz="8" w:space="0" w:color="auto"/>
              <w:right w:val="nil"/>
            </w:tcBorders>
            <w:shd w:val="clear" w:color="000000" w:fill="A9D08E"/>
            <w:vAlign w:val="center"/>
            <w:hideMark/>
          </w:tcPr>
          <w:p w:rsidR="003D05A0" w:rsidRPr="003D05A0" w:rsidRDefault="003D05A0" w:rsidP="003D05A0">
            <w:pPr>
              <w:spacing w:after="0" w:line="240" w:lineRule="auto"/>
              <w:jc w:val="center"/>
              <w:rPr>
                <w:rFonts w:ascii="Calibri" w:eastAsia="Times New Roman" w:hAnsi="Calibri" w:cs="Calibri"/>
                <w:b/>
                <w:bCs/>
                <w:lang w:eastAsia="ro-RO"/>
              </w:rPr>
            </w:pPr>
            <w:r w:rsidRPr="003D05A0">
              <w:rPr>
                <w:rFonts w:ascii="Calibri" w:eastAsia="Times New Roman" w:hAnsi="Calibri" w:cs="Calibri"/>
                <w:b/>
                <w:bCs/>
                <w:lang w:eastAsia="ro-RO"/>
              </w:rPr>
              <w:t>Nr. inventar</w:t>
            </w:r>
          </w:p>
        </w:tc>
        <w:tc>
          <w:tcPr>
            <w:tcW w:w="1418" w:type="dxa"/>
            <w:gridSpan w:val="2"/>
            <w:tcBorders>
              <w:top w:val="single" w:sz="8" w:space="0" w:color="auto"/>
              <w:left w:val="single" w:sz="4" w:space="0" w:color="auto"/>
              <w:bottom w:val="single" w:sz="8" w:space="0" w:color="auto"/>
              <w:right w:val="nil"/>
            </w:tcBorders>
            <w:shd w:val="clear" w:color="000000" w:fill="A9D08E"/>
            <w:vAlign w:val="center"/>
            <w:hideMark/>
          </w:tcPr>
          <w:p w:rsidR="003D05A0" w:rsidRPr="003D05A0" w:rsidRDefault="003D05A0" w:rsidP="003D05A0">
            <w:pPr>
              <w:spacing w:after="0" w:line="240" w:lineRule="auto"/>
              <w:jc w:val="center"/>
              <w:rPr>
                <w:rFonts w:ascii="Calibri" w:eastAsia="Times New Roman" w:hAnsi="Calibri" w:cs="Calibri"/>
                <w:b/>
                <w:bCs/>
                <w:lang w:eastAsia="ro-RO"/>
              </w:rPr>
            </w:pPr>
            <w:r w:rsidRPr="003D05A0">
              <w:rPr>
                <w:rFonts w:ascii="Calibri" w:eastAsia="Times New Roman" w:hAnsi="Calibri" w:cs="Calibri"/>
                <w:b/>
                <w:bCs/>
                <w:lang w:eastAsia="ro-RO"/>
              </w:rPr>
              <w:t>Pret unitar</w:t>
            </w:r>
          </w:p>
        </w:tc>
        <w:tc>
          <w:tcPr>
            <w:tcW w:w="1557" w:type="dxa"/>
            <w:gridSpan w:val="2"/>
            <w:tcBorders>
              <w:top w:val="single" w:sz="8" w:space="0" w:color="auto"/>
              <w:left w:val="single" w:sz="4" w:space="0" w:color="auto"/>
              <w:bottom w:val="single" w:sz="8" w:space="0" w:color="auto"/>
              <w:right w:val="single" w:sz="8" w:space="0" w:color="auto"/>
            </w:tcBorders>
            <w:shd w:val="clear" w:color="000000" w:fill="A9D08E"/>
            <w:vAlign w:val="center"/>
            <w:hideMark/>
          </w:tcPr>
          <w:p w:rsidR="003D05A0" w:rsidRPr="003D05A0" w:rsidRDefault="003D05A0" w:rsidP="003D05A0">
            <w:pPr>
              <w:spacing w:after="0" w:line="240" w:lineRule="auto"/>
              <w:jc w:val="center"/>
              <w:rPr>
                <w:rFonts w:ascii="Calibri" w:eastAsia="Times New Roman" w:hAnsi="Calibri" w:cs="Calibri"/>
                <w:b/>
                <w:bCs/>
                <w:lang w:eastAsia="ro-RO"/>
              </w:rPr>
            </w:pPr>
            <w:r w:rsidRPr="003D05A0">
              <w:rPr>
                <w:rFonts w:ascii="Calibri" w:eastAsia="Times New Roman" w:hAnsi="Calibri" w:cs="Calibri"/>
                <w:b/>
                <w:bCs/>
                <w:lang w:eastAsia="ro-RO"/>
              </w:rPr>
              <w:t>Valoare de inventar</w:t>
            </w:r>
          </w:p>
        </w:tc>
      </w:tr>
      <w:tr w:rsidR="003D05A0" w:rsidRPr="003D05A0" w:rsidTr="003D05A0">
        <w:trPr>
          <w:trHeight w:val="405"/>
          <w:jc w:val="center"/>
        </w:trPr>
        <w:tc>
          <w:tcPr>
            <w:tcW w:w="568" w:type="dxa"/>
            <w:tcBorders>
              <w:top w:val="nil"/>
              <w:left w:val="single" w:sz="8" w:space="0" w:color="auto"/>
              <w:bottom w:val="single" w:sz="4" w:space="0" w:color="auto"/>
              <w:right w:val="single" w:sz="4" w:space="0" w:color="auto"/>
            </w:tcBorders>
            <w:shd w:val="clear" w:color="auto" w:fill="auto"/>
            <w:noWrap/>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1</w:t>
            </w:r>
          </w:p>
        </w:tc>
        <w:tc>
          <w:tcPr>
            <w:tcW w:w="3107" w:type="dxa"/>
            <w:tcBorders>
              <w:top w:val="single" w:sz="4" w:space="0" w:color="auto"/>
              <w:left w:val="nil"/>
              <w:bottom w:val="single" w:sz="4" w:space="0" w:color="auto"/>
              <w:right w:val="single" w:sz="4" w:space="0" w:color="auto"/>
            </w:tcBorders>
            <w:shd w:val="clear" w:color="auto" w:fill="auto"/>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DULAP BIROU</w:t>
            </w:r>
          </w:p>
        </w:tc>
        <w:tc>
          <w:tcPr>
            <w:tcW w:w="1700" w:type="dxa"/>
            <w:tcBorders>
              <w:top w:val="nil"/>
              <w:left w:val="nil"/>
              <w:bottom w:val="single" w:sz="4" w:space="0" w:color="auto"/>
              <w:right w:val="single" w:sz="4" w:space="0" w:color="auto"/>
            </w:tcBorders>
            <w:shd w:val="clear" w:color="auto" w:fill="auto"/>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SPORTURILOR</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1</w:t>
            </w:r>
          </w:p>
        </w:tc>
        <w:tc>
          <w:tcPr>
            <w:tcW w:w="850" w:type="dxa"/>
            <w:tcBorders>
              <w:top w:val="single" w:sz="4" w:space="0" w:color="auto"/>
              <w:left w:val="nil"/>
              <w:bottom w:val="single" w:sz="4" w:space="0" w:color="auto"/>
              <w:right w:val="nil"/>
            </w:tcBorders>
            <w:shd w:val="clear" w:color="auto" w:fill="auto"/>
            <w:vAlign w:val="center"/>
            <w:hideMark/>
          </w:tcPr>
          <w:p w:rsidR="003D05A0" w:rsidRPr="003D05A0" w:rsidRDefault="003D05A0" w:rsidP="003D05A0">
            <w:pPr>
              <w:spacing w:after="0" w:line="240" w:lineRule="auto"/>
              <w:rPr>
                <w:rFonts w:ascii="Calibri" w:eastAsia="Times New Roman" w:hAnsi="Calibri" w:cs="Calibri"/>
                <w:lang w:eastAsia="ro-RO"/>
              </w:rPr>
            </w:pPr>
            <w:r w:rsidRPr="003D05A0">
              <w:rPr>
                <w:rFonts w:ascii="Calibri" w:eastAsia="Times New Roman" w:hAnsi="Calibri" w:cs="Calibri"/>
                <w:lang w:eastAsia="ro-RO"/>
              </w:rPr>
              <w:t> </w:t>
            </w:r>
          </w:p>
        </w:tc>
        <w:tc>
          <w:tcPr>
            <w:tcW w:w="1418" w:type="dxa"/>
            <w:gridSpan w:val="2"/>
            <w:tcBorders>
              <w:top w:val="single" w:sz="4" w:space="0" w:color="auto"/>
              <w:left w:val="single" w:sz="4" w:space="0" w:color="auto"/>
              <w:bottom w:val="single" w:sz="4" w:space="0" w:color="auto"/>
              <w:right w:val="nil"/>
            </w:tcBorders>
            <w:shd w:val="clear" w:color="auto" w:fill="auto"/>
            <w:vAlign w:val="center"/>
            <w:hideMark/>
          </w:tcPr>
          <w:p w:rsidR="003D05A0" w:rsidRPr="003D05A0" w:rsidRDefault="003D05A0" w:rsidP="003D05A0">
            <w:pPr>
              <w:spacing w:after="0" w:line="240" w:lineRule="auto"/>
              <w:jc w:val="right"/>
              <w:rPr>
                <w:rFonts w:ascii="Calibri" w:eastAsia="Times New Roman" w:hAnsi="Calibri" w:cs="Calibri"/>
                <w:lang w:eastAsia="ro-RO"/>
              </w:rPr>
            </w:pPr>
            <w:r w:rsidRPr="003D05A0">
              <w:rPr>
                <w:rFonts w:ascii="Calibri" w:eastAsia="Times New Roman" w:hAnsi="Calibri" w:cs="Calibri"/>
                <w:lang w:eastAsia="ro-RO"/>
              </w:rPr>
              <w:t>299,97</w:t>
            </w:r>
          </w:p>
        </w:tc>
        <w:tc>
          <w:tcPr>
            <w:tcW w:w="1557" w:type="dxa"/>
            <w:gridSpan w:val="2"/>
            <w:tcBorders>
              <w:top w:val="single" w:sz="4" w:space="0" w:color="auto"/>
              <w:left w:val="single" w:sz="4" w:space="0" w:color="auto"/>
              <w:bottom w:val="single" w:sz="4" w:space="0" w:color="auto"/>
              <w:right w:val="single" w:sz="8" w:space="0" w:color="auto"/>
            </w:tcBorders>
            <w:shd w:val="clear" w:color="auto" w:fill="auto"/>
            <w:vAlign w:val="center"/>
            <w:hideMark/>
          </w:tcPr>
          <w:p w:rsidR="003D05A0" w:rsidRPr="003D05A0" w:rsidRDefault="003D05A0" w:rsidP="003D05A0">
            <w:pPr>
              <w:spacing w:after="0" w:line="240" w:lineRule="auto"/>
              <w:rPr>
                <w:rFonts w:ascii="Calibri" w:eastAsia="Times New Roman" w:hAnsi="Calibri" w:cs="Calibri"/>
                <w:lang w:eastAsia="ro-RO"/>
              </w:rPr>
            </w:pPr>
            <w:r w:rsidRPr="003D05A0">
              <w:rPr>
                <w:rFonts w:ascii="Calibri" w:eastAsia="Times New Roman" w:hAnsi="Calibri" w:cs="Calibri"/>
                <w:lang w:eastAsia="ro-RO"/>
              </w:rPr>
              <w:t xml:space="preserve">                        299,97     </w:t>
            </w:r>
          </w:p>
        </w:tc>
      </w:tr>
      <w:tr w:rsidR="003D05A0" w:rsidRPr="003D05A0" w:rsidTr="003D05A0">
        <w:trPr>
          <w:trHeight w:val="405"/>
          <w:jc w:val="center"/>
        </w:trPr>
        <w:tc>
          <w:tcPr>
            <w:tcW w:w="568" w:type="dxa"/>
            <w:tcBorders>
              <w:top w:val="nil"/>
              <w:left w:val="single" w:sz="8" w:space="0" w:color="auto"/>
              <w:bottom w:val="single" w:sz="4" w:space="0" w:color="auto"/>
              <w:right w:val="single" w:sz="4" w:space="0" w:color="auto"/>
            </w:tcBorders>
            <w:shd w:val="clear" w:color="auto" w:fill="auto"/>
            <w:noWrap/>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2</w:t>
            </w:r>
          </w:p>
        </w:tc>
        <w:tc>
          <w:tcPr>
            <w:tcW w:w="3107" w:type="dxa"/>
            <w:tcBorders>
              <w:top w:val="nil"/>
              <w:left w:val="nil"/>
              <w:bottom w:val="single" w:sz="4" w:space="0" w:color="auto"/>
              <w:right w:val="single" w:sz="4" w:space="0" w:color="auto"/>
            </w:tcBorders>
            <w:shd w:val="clear" w:color="auto" w:fill="auto"/>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ETAJERA RECEPTIE</w:t>
            </w:r>
          </w:p>
        </w:tc>
        <w:tc>
          <w:tcPr>
            <w:tcW w:w="1700" w:type="dxa"/>
            <w:tcBorders>
              <w:top w:val="nil"/>
              <w:left w:val="nil"/>
              <w:bottom w:val="single" w:sz="4" w:space="0" w:color="auto"/>
              <w:right w:val="single" w:sz="4" w:space="0" w:color="auto"/>
            </w:tcBorders>
            <w:shd w:val="clear" w:color="auto" w:fill="auto"/>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SPORTURILOR</w:t>
            </w:r>
          </w:p>
        </w:tc>
        <w:tc>
          <w:tcPr>
            <w:tcW w:w="1133" w:type="dxa"/>
            <w:tcBorders>
              <w:top w:val="nil"/>
              <w:left w:val="nil"/>
              <w:bottom w:val="single" w:sz="4" w:space="0" w:color="auto"/>
              <w:right w:val="single" w:sz="4" w:space="0" w:color="auto"/>
            </w:tcBorders>
            <w:shd w:val="clear" w:color="auto" w:fill="auto"/>
            <w:noWrap/>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1</w:t>
            </w:r>
          </w:p>
        </w:tc>
        <w:tc>
          <w:tcPr>
            <w:tcW w:w="850" w:type="dxa"/>
            <w:tcBorders>
              <w:top w:val="nil"/>
              <w:left w:val="nil"/>
              <w:bottom w:val="single" w:sz="4" w:space="0" w:color="auto"/>
              <w:right w:val="nil"/>
            </w:tcBorders>
            <w:shd w:val="clear" w:color="auto" w:fill="auto"/>
            <w:vAlign w:val="center"/>
            <w:hideMark/>
          </w:tcPr>
          <w:p w:rsidR="003D05A0" w:rsidRPr="003D05A0" w:rsidRDefault="003D05A0" w:rsidP="003D05A0">
            <w:pPr>
              <w:spacing w:after="0" w:line="240" w:lineRule="auto"/>
              <w:rPr>
                <w:rFonts w:ascii="Calibri" w:eastAsia="Times New Roman" w:hAnsi="Calibri" w:cs="Calibri"/>
                <w:lang w:eastAsia="ro-RO"/>
              </w:rPr>
            </w:pPr>
            <w:r w:rsidRPr="003D05A0">
              <w:rPr>
                <w:rFonts w:ascii="Calibri" w:eastAsia="Times New Roman" w:hAnsi="Calibri" w:cs="Calibri"/>
                <w:lang w:eastAsia="ro-RO"/>
              </w:rPr>
              <w:t> </w:t>
            </w:r>
          </w:p>
        </w:tc>
        <w:tc>
          <w:tcPr>
            <w:tcW w:w="1418" w:type="dxa"/>
            <w:gridSpan w:val="2"/>
            <w:tcBorders>
              <w:top w:val="nil"/>
              <w:left w:val="single" w:sz="4" w:space="0" w:color="auto"/>
              <w:bottom w:val="single" w:sz="4" w:space="0" w:color="auto"/>
              <w:right w:val="nil"/>
            </w:tcBorders>
            <w:shd w:val="clear" w:color="auto" w:fill="auto"/>
            <w:vAlign w:val="center"/>
            <w:hideMark/>
          </w:tcPr>
          <w:p w:rsidR="003D05A0" w:rsidRPr="003D05A0" w:rsidRDefault="003D05A0" w:rsidP="003D05A0">
            <w:pPr>
              <w:spacing w:after="0" w:line="240" w:lineRule="auto"/>
              <w:jc w:val="right"/>
              <w:rPr>
                <w:rFonts w:ascii="Calibri" w:eastAsia="Times New Roman" w:hAnsi="Calibri" w:cs="Calibri"/>
                <w:lang w:eastAsia="ro-RO"/>
              </w:rPr>
            </w:pPr>
            <w:r w:rsidRPr="003D05A0">
              <w:rPr>
                <w:rFonts w:ascii="Calibri" w:eastAsia="Times New Roman" w:hAnsi="Calibri" w:cs="Calibri"/>
                <w:lang w:eastAsia="ro-RO"/>
              </w:rPr>
              <w:t>1090</w:t>
            </w:r>
          </w:p>
        </w:tc>
        <w:tc>
          <w:tcPr>
            <w:tcW w:w="1557" w:type="dxa"/>
            <w:gridSpan w:val="2"/>
            <w:tcBorders>
              <w:top w:val="nil"/>
              <w:left w:val="single" w:sz="4" w:space="0" w:color="auto"/>
              <w:bottom w:val="single" w:sz="4" w:space="0" w:color="auto"/>
              <w:right w:val="single" w:sz="8" w:space="0" w:color="auto"/>
            </w:tcBorders>
            <w:shd w:val="clear" w:color="auto" w:fill="auto"/>
            <w:vAlign w:val="center"/>
            <w:hideMark/>
          </w:tcPr>
          <w:p w:rsidR="003D05A0" w:rsidRPr="003D05A0" w:rsidRDefault="003D05A0" w:rsidP="003D05A0">
            <w:pPr>
              <w:spacing w:after="0" w:line="240" w:lineRule="auto"/>
              <w:rPr>
                <w:rFonts w:ascii="Calibri" w:eastAsia="Times New Roman" w:hAnsi="Calibri" w:cs="Calibri"/>
                <w:lang w:eastAsia="ro-RO"/>
              </w:rPr>
            </w:pPr>
            <w:r w:rsidRPr="003D05A0">
              <w:rPr>
                <w:rFonts w:ascii="Calibri" w:eastAsia="Times New Roman" w:hAnsi="Calibri" w:cs="Calibri"/>
                <w:lang w:eastAsia="ro-RO"/>
              </w:rPr>
              <w:t xml:space="preserve">                    1.090,00     </w:t>
            </w:r>
          </w:p>
        </w:tc>
      </w:tr>
      <w:tr w:rsidR="003D05A0" w:rsidRPr="003D05A0" w:rsidTr="003D05A0">
        <w:trPr>
          <w:trHeight w:val="360"/>
          <w:jc w:val="center"/>
        </w:trPr>
        <w:tc>
          <w:tcPr>
            <w:tcW w:w="568" w:type="dxa"/>
            <w:tcBorders>
              <w:top w:val="nil"/>
              <w:left w:val="single" w:sz="8" w:space="0" w:color="auto"/>
              <w:bottom w:val="single" w:sz="4" w:space="0" w:color="auto"/>
              <w:right w:val="single" w:sz="4" w:space="0" w:color="auto"/>
            </w:tcBorders>
            <w:shd w:val="clear" w:color="auto" w:fill="auto"/>
            <w:noWrap/>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3</w:t>
            </w:r>
          </w:p>
        </w:tc>
        <w:tc>
          <w:tcPr>
            <w:tcW w:w="3107" w:type="dxa"/>
            <w:tcBorders>
              <w:top w:val="nil"/>
              <w:left w:val="nil"/>
              <w:bottom w:val="single" w:sz="4" w:space="0" w:color="auto"/>
              <w:right w:val="single" w:sz="4" w:space="0" w:color="auto"/>
            </w:tcBorders>
            <w:shd w:val="clear" w:color="auto" w:fill="auto"/>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MASA SEMIROTUNDA</w:t>
            </w:r>
          </w:p>
        </w:tc>
        <w:tc>
          <w:tcPr>
            <w:tcW w:w="1700" w:type="dxa"/>
            <w:tcBorders>
              <w:top w:val="nil"/>
              <w:left w:val="nil"/>
              <w:bottom w:val="single" w:sz="4" w:space="0" w:color="auto"/>
              <w:right w:val="single" w:sz="4" w:space="0" w:color="auto"/>
            </w:tcBorders>
            <w:shd w:val="clear" w:color="auto" w:fill="auto"/>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SPORTURILOR</w:t>
            </w:r>
          </w:p>
        </w:tc>
        <w:tc>
          <w:tcPr>
            <w:tcW w:w="1133" w:type="dxa"/>
            <w:tcBorders>
              <w:top w:val="nil"/>
              <w:left w:val="nil"/>
              <w:bottom w:val="single" w:sz="4" w:space="0" w:color="auto"/>
              <w:right w:val="single" w:sz="4" w:space="0" w:color="auto"/>
            </w:tcBorders>
            <w:shd w:val="clear" w:color="auto" w:fill="auto"/>
            <w:noWrap/>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1</w:t>
            </w:r>
          </w:p>
        </w:tc>
        <w:tc>
          <w:tcPr>
            <w:tcW w:w="850" w:type="dxa"/>
            <w:tcBorders>
              <w:top w:val="nil"/>
              <w:left w:val="nil"/>
              <w:bottom w:val="single" w:sz="4" w:space="0" w:color="auto"/>
              <w:right w:val="nil"/>
            </w:tcBorders>
            <w:shd w:val="clear" w:color="auto" w:fill="auto"/>
            <w:vAlign w:val="center"/>
            <w:hideMark/>
          </w:tcPr>
          <w:p w:rsidR="003D05A0" w:rsidRPr="003D05A0" w:rsidRDefault="003D05A0" w:rsidP="003D05A0">
            <w:pPr>
              <w:spacing w:after="0" w:line="240" w:lineRule="auto"/>
              <w:rPr>
                <w:rFonts w:ascii="Calibri" w:eastAsia="Times New Roman" w:hAnsi="Calibri" w:cs="Calibri"/>
                <w:lang w:eastAsia="ro-RO"/>
              </w:rPr>
            </w:pPr>
            <w:r w:rsidRPr="003D05A0">
              <w:rPr>
                <w:rFonts w:ascii="Calibri" w:eastAsia="Times New Roman" w:hAnsi="Calibri" w:cs="Calibri"/>
                <w:lang w:eastAsia="ro-RO"/>
              </w:rPr>
              <w:t> </w:t>
            </w:r>
          </w:p>
        </w:tc>
        <w:tc>
          <w:tcPr>
            <w:tcW w:w="1418" w:type="dxa"/>
            <w:gridSpan w:val="2"/>
            <w:tcBorders>
              <w:top w:val="nil"/>
              <w:left w:val="single" w:sz="4" w:space="0" w:color="auto"/>
              <w:bottom w:val="single" w:sz="4" w:space="0" w:color="auto"/>
              <w:right w:val="nil"/>
            </w:tcBorders>
            <w:shd w:val="clear" w:color="auto" w:fill="auto"/>
            <w:vAlign w:val="center"/>
            <w:hideMark/>
          </w:tcPr>
          <w:p w:rsidR="003D05A0" w:rsidRPr="003D05A0" w:rsidRDefault="003D05A0" w:rsidP="003D05A0">
            <w:pPr>
              <w:spacing w:after="0" w:line="240" w:lineRule="auto"/>
              <w:jc w:val="right"/>
              <w:rPr>
                <w:rFonts w:ascii="Calibri" w:eastAsia="Times New Roman" w:hAnsi="Calibri" w:cs="Calibri"/>
                <w:lang w:eastAsia="ro-RO"/>
              </w:rPr>
            </w:pPr>
            <w:r w:rsidRPr="003D05A0">
              <w:rPr>
                <w:rFonts w:ascii="Calibri" w:eastAsia="Times New Roman" w:hAnsi="Calibri" w:cs="Calibri"/>
                <w:lang w:eastAsia="ro-RO"/>
              </w:rPr>
              <w:t>1580</w:t>
            </w:r>
          </w:p>
        </w:tc>
        <w:tc>
          <w:tcPr>
            <w:tcW w:w="1557" w:type="dxa"/>
            <w:gridSpan w:val="2"/>
            <w:tcBorders>
              <w:top w:val="nil"/>
              <w:left w:val="single" w:sz="4" w:space="0" w:color="auto"/>
              <w:bottom w:val="single" w:sz="4" w:space="0" w:color="auto"/>
              <w:right w:val="single" w:sz="8" w:space="0" w:color="auto"/>
            </w:tcBorders>
            <w:shd w:val="clear" w:color="auto" w:fill="auto"/>
            <w:vAlign w:val="center"/>
            <w:hideMark/>
          </w:tcPr>
          <w:p w:rsidR="003D05A0" w:rsidRPr="003D05A0" w:rsidRDefault="003D05A0" w:rsidP="003D05A0">
            <w:pPr>
              <w:spacing w:after="0" w:line="240" w:lineRule="auto"/>
              <w:rPr>
                <w:rFonts w:ascii="Calibri" w:eastAsia="Times New Roman" w:hAnsi="Calibri" w:cs="Calibri"/>
                <w:lang w:eastAsia="ro-RO"/>
              </w:rPr>
            </w:pPr>
            <w:r w:rsidRPr="003D05A0">
              <w:rPr>
                <w:rFonts w:ascii="Calibri" w:eastAsia="Times New Roman" w:hAnsi="Calibri" w:cs="Calibri"/>
                <w:lang w:eastAsia="ro-RO"/>
              </w:rPr>
              <w:t xml:space="preserve">                    1.580,00     </w:t>
            </w:r>
          </w:p>
        </w:tc>
      </w:tr>
      <w:tr w:rsidR="003D05A0" w:rsidRPr="003D05A0" w:rsidTr="003D05A0">
        <w:trPr>
          <w:trHeight w:val="420"/>
          <w:jc w:val="center"/>
        </w:trPr>
        <w:tc>
          <w:tcPr>
            <w:tcW w:w="568" w:type="dxa"/>
            <w:tcBorders>
              <w:top w:val="nil"/>
              <w:left w:val="single" w:sz="8" w:space="0" w:color="auto"/>
              <w:bottom w:val="single" w:sz="8" w:space="0" w:color="auto"/>
              <w:right w:val="single" w:sz="4" w:space="0" w:color="auto"/>
            </w:tcBorders>
            <w:shd w:val="clear" w:color="auto" w:fill="auto"/>
            <w:noWrap/>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4</w:t>
            </w:r>
          </w:p>
        </w:tc>
        <w:tc>
          <w:tcPr>
            <w:tcW w:w="3107" w:type="dxa"/>
            <w:tcBorders>
              <w:top w:val="nil"/>
              <w:left w:val="nil"/>
              <w:bottom w:val="single" w:sz="8" w:space="0" w:color="auto"/>
              <w:right w:val="single" w:sz="4" w:space="0" w:color="auto"/>
            </w:tcBorders>
            <w:shd w:val="clear" w:color="auto" w:fill="auto"/>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SCARA ALUMINIU</w:t>
            </w:r>
          </w:p>
        </w:tc>
        <w:tc>
          <w:tcPr>
            <w:tcW w:w="1700" w:type="dxa"/>
            <w:tcBorders>
              <w:top w:val="nil"/>
              <w:left w:val="nil"/>
              <w:bottom w:val="single" w:sz="8" w:space="0" w:color="auto"/>
              <w:right w:val="single" w:sz="4" w:space="0" w:color="auto"/>
            </w:tcBorders>
            <w:shd w:val="clear" w:color="auto" w:fill="auto"/>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SPORTURILOR</w:t>
            </w:r>
          </w:p>
        </w:tc>
        <w:tc>
          <w:tcPr>
            <w:tcW w:w="1133" w:type="dxa"/>
            <w:tcBorders>
              <w:top w:val="nil"/>
              <w:left w:val="nil"/>
              <w:bottom w:val="single" w:sz="4" w:space="0" w:color="auto"/>
              <w:right w:val="single" w:sz="4" w:space="0" w:color="auto"/>
            </w:tcBorders>
            <w:shd w:val="clear" w:color="auto" w:fill="auto"/>
            <w:noWrap/>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1</w:t>
            </w:r>
          </w:p>
        </w:tc>
        <w:tc>
          <w:tcPr>
            <w:tcW w:w="850" w:type="dxa"/>
            <w:tcBorders>
              <w:top w:val="nil"/>
              <w:left w:val="nil"/>
              <w:bottom w:val="single" w:sz="8" w:space="0" w:color="auto"/>
              <w:right w:val="nil"/>
            </w:tcBorders>
            <w:shd w:val="clear" w:color="auto" w:fill="auto"/>
            <w:vAlign w:val="center"/>
            <w:hideMark/>
          </w:tcPr>
          <w:p w:rsidR="003D05A0" w:rsidRPr="003D05A0" w:rsidRDefault="003D05A0" w:rsidP="003D05A0">
            <w:pPr>
              <w:spacing w:after="0" w:line="240" w:lineRule="auto"/>
              <w:rPr>
                <w:rFonts w:ascii="Calibri" w:eastAsia="Times New Roman" w:hAnsi="Calibri" w:cs="Calibri"/>
                <w:lang w:eastAsia="ro-RO"/>
              </w:rPr>
            </w:pPr>
            <w:r w:rsidRPr="003D05A0">
              <w:rPr>
                <w:rFonts w:ascii="Calibri" w:eastAsia="Times New Roman" w:hAnsi="Calibri" w:cs="Calibri"/>
                <w:lang w:eastAsia="ro-RO"/>
              </w:rPr>
              <w:t> </w:t>
            </w:r>
          </w:p>
        </w:tc>
        <w:tc>
          <w:tcPr>
            <w:tcW w:w="1418" w:type="dxa"/>
            <w:gridSpan w:val="2"/>
            <w:tcBorders>
              <w:top w:val="nil"/>
              <w:left w:val="single" w:sz="4" w:space="0" w:color="auto"/>
              <w:bottom w:val="single" w:sz="8" w:space="0" w:color="auto"/>
              <w:right w:val="nil"/>
            </w:tcBorders>
            <w:shd w:val="clear" w:color="auto" w:fill="auto"/>
            <w:vAlign w:val="center"/>
            <w:hideMark/>
          </w:tcPr>
          <w:p w:rsidR="003D05A0" w:rsidRPr="003D05A0" w:rsidRDefault="003D05A0" w:rsidP="003D05A0">
            <w:pPr>
              <w:spacing w:after="0" w:line="240" w:lineRule="auto"/>
              <w:jc w:val="right"/>
              <w:rPr>
                <w:rFonts w:ascii="Calibri" w:eastAsia="Times New Roman" w:hAnsi="Calibri" w:cs="Calibri"/>
                <w:lang w:eastAsia="ro-RO"/>
              </w:rPr>
            </w:pPr>
            <w:r w:rsidRPr="003D05A0">
              <w:rPr>
                <w:rFonts w:ascii="Calibri" w:eastAsia="Times New Roman" w:hAnsi="Calibri" w:cs="Calibri"/>
                <w:lang w:eastAsia="ro-RO"/>
              </w:rPr>
              <w:t>325</w:t>
            </w:r>
          </w:p>
        </w:tc>
        <w:tc>
          <w:tcPr>
            <w:tcW w:w="1557" w:type="dxa"/>
            <w:gridSpan w:val="2"/>
            <w:tcBorders>
              <w:top w:val="nil"/>
              <w:left w:val="single" w:sz="4" w:space="0" w:color="auto"/>
              <w:bottom w:val="single" w:sz="8" w:space="0" w:color="auto"/>
              <w:right w:val="single" w:sz="8" w:space="0" w:color="auto"/>
            </w:tcBorders>
            <w:shd w:val="clear" w:color="auto" w:fill="auto"/>
            <w:vAlign w:val="center"/>
            <w:hideMark/>
          </w:tcPr>
          <w:p w:rsidR="003D05A0" w:rsidRPr="003D05A0" w:rsidRDefault="003D05A0" w:rsidP="003D05A0">
            <w:pPr>
              <w:spacing w:after="0" w:line="240" w:lineRule="auto"/>
              <w:rPr>
                <w:rFonts w:ascii="Calibri" w:eastAsia="Times New Roman" w:hAnsi="Calibri" w:cs="Calibri"/>
                <w:lang w:eastAsia="ro-RO"/>
              </w:rPr>
            </w:pPr>
            <w:r w:rsidRPr="003D05A0">
              <w:rPr>
                <w:rFonts w:ascii="Calibri" w:eastAsia="Times New Roman" w:hAnsi="Calibri" w:cs="Calibri"/>
                <w:lang w:eastAsia="ro-RO"/>
              </w:rPr>
              <w:t xml:space="preserve">                        325,00     </w:t>
            </w:r>
          </w:p>
        </w:tc>
      </w:tr>
      <w:tr w:rsidR="003D05A0" w:rsidRPr="003D05A0" w:rsidTr="003D05A0">
        <w:trPr>
          <w:trHeight w:val="360"/>
          <w:jc w:val="center"/>
        </w:trPr>
        <w:tc>
          <w:tcPr>
            <w:tcW w:w="7409" w:type="dxa"/>
            <w:gridSpan w:val="6"/>
            <w:tcBorders>
              <w:top w:val="single" w:sz="8" w:space="0" w:color="auto"/>
              <w:left w:val="single" w:sz="8" w:space="0" w:color="auto"/>
              <w:bottom w:val="single" w:sz="8" w:space="0" w:color="auto"/>
              <w:right w:val="nil"/>
            </w:tcBorders>
            <w:shd w:val="clear" w:color="000000" w:fill="BFBFBF"/>
            <w:noWrap/>
            <w:vAlign w:val="center"/>
            <w:hideMark/>
          </w:tcPr>
          <w:p w:rsidR="003D05A0" w:rsidRPr="003D05A0" w:rsidRDefault="003D05A0" w:rsidP="003D05A0">
            <w:pPr>
              <w:spacing w:after="0" w:line="240" w:lineRule="auto"/>
              <w:jc w:val="center"/>
              <w:rPr>
                <w:rFonts w:ascii="Calibri" w:eastAsia="Times New Roman" w:hAnsi="Calibri" w:cs="Calibri"/>
                <w:b/>
                <w:bCs/>
                <w:lang w:eastAsia="ro-RO"/>
              </w:rPr>
            </w:pPr>
            <w:r w:rsidRPr="003D05A0">
              <w:rPr>
                <w:rFonts w:ascii="Calibri" w:eastAsia="Times New Roman" w:hAnsi="Calibri" w:cs="Calibri"/>
                <w:b/>
                <w:bCs/>
                <w:lang w:eastAsia="ro-RO"/>
              </w:rPr>
              <w:t>Total obiecte de inventar :</w:t>
            </w:r>
          </w:p>
        </w:tc>
        <w:tc>
          <w:tcPr>
            <w:tcW w:w="1402" w:type="dxa"/>
            <w:gridSpan w:val="2"/>
            <w:tcBorders>
              <w:top w:val="nil"/>
              <w:left w:val="nil"/>
              <w:bottom w:val="single" w:sz="8" w:space="0" w:color="auto"/>
              <w:right w:val="nil"/>
            </w:tcBorders>
            <w:shd w:val="clear" w:color="000000" w:fill="BFBFBF"/>
            <w:noWrap/>
            <w:vAlign w:val="center"/>
            <w:hideMark/>
          </w:tcPr>
          <w:p w:rsidR="003D05A0" w:rsidRPr="003D05A0" w:rsidRDefault="003D05A0" w:rsidP="003D05A0">
            <w:pPr>
              <w:spacing w:after="0" w:line="240" w:lineRule="auto"/>
              <w:rPr>
                <w:rFonts w:ascii="Calibri" w:eastAsia="Times New Roman" w:hAnsi="Calibri" w:cs="Calibri"/>
                <w:b/>
                <w:bCs/>
                <w:lang w:eastAsia="ro-RO"/>
              </w:rPr>
            </w:pPr>
            <w:r w:rsidRPr="003D05A0">
              <w:rPr>
                <w:rFonts w:ascii="Calibri" w:eastAsia="Times New Roman" w:hAnsi="Calibri" w:cs="Calibri"/>
                <w:b/>
                <w:bCs/>
                <w:lang w:eastAsia="ro-RO"/>
              </w:rPr>
              <w:t> </w:t>
            </w:r>
          </w:p>
        </w:tc>
        <w:tc>
          <w:tcPr>
            <w:tcW w:w="1527" w:type="dxa"/>
            <w:tcBorders>
              <w:top w:val="nil"/>
              <w:left w:val="nil"/>
              <w:bottom w:val="single" w:sz="8" w:space="0" w:color="auto"/>
              <w:right w:val="single" w:sz="8" w:space="0" w:color="auto"/>
            </w:tcBorders>
            <w:shd w:val="clear" w:color="000000" w:fill="BFBFBF"/>
            <w:noWrap/>
            <w:vAlign w:val="center"/>
            <w:hideMark/>
          </w:tcPr>
          <w:p w:rsidR="003D05A0" w:rsidRPr="003D05A0" w:rsidRDefault="003D05A0" w:rsidP="003D05A0">
            <w:pPr>
              <w:spacing w:after="0" w:line="240" w:lineRule="auto"/>
              <w:rPr>
                <w:rFonts w:ascii="Calibri" w:eastAsia="Times New Roman" w:hAnsi="Calibri" w:cs="Calibri"/>
                <w:b/>
                <w:bCs/>
                <w:lang w:eastAsia="ro-RO"/>
              </w:rPr>
            </w:pPr>
            <w:r w:rsidRPr="003D05A0">
              <w:rPr>
                <w:rFonts w:ascii="Calibri" w:eastAsia="Times New Roman" w:hAnsi="Calibri" w:cs="Calibri"/>
                <w:b/>
                <w:bCs/>
                <w:lang w:eastAsia="ro-RO"/>
              </w:rPr>
              <w:t xml:space="preserve">                    3.294,97     </w:t>
            </w:r>
          </w:p>
        </w:tc>
      </w:tr>
      <w:tr w:rsidR="00F44ACF" w:rsidRPr="003D05A0" w:rsidTr="00C8090E">
        <w:trPr>
          <w:trHeight w:val="360"/>
          <w:jc w:val="center"/>
        </w:trPr>
        <w:tc>
          <w:tcPr>
            <w:tcW w:w="568" w:type="dxa"/>
            <w:tcBorders>
              <w:top w:val="nil"/>
              <w:left w:val="single" w:sz="8" w:space="0" w:color="auto"/>
              <w:bottom w:val="single" w:sz="8" w:space="0" w:color="auto"/>
              <w:right w:val="nil"/>
            </w:tcBorders>
            <w:shd w:val="clear" w:color="000000" w:fill="BFBFBF"/>
            <w:noWrap/>
            <w:vAlign w:val="center"/>
            <w:hideMark/>
          </w:tcPr>
          <w:p w:rsidR="00F44ACF" w:rsidRPr="003D05A0" w:rsidRDefault="00F44ACF" w:rsidP="003D05A0">
            <w:pPr>
              <w:spacing w:after="0" w:line="240" w:lineRule="auto"/>
              <w:jc w:val="center"/>
              <w:rPr>
                <w:rFonts w:ascii="Calibri" w:eastAsia="Times New Roman" w:hAnsi="Calibri" w:cs="Calibri"/>
                <w:b/>
                <w:bCs/>
                <w:lang w:eastAsia="ro-RO"/>
              </w:rPr>
            </w:pPr>
            <w:r w:rsidRPr="003D05A0">
              <w:rPr>
                <w:rFonts w:ascii="Calibri" w:eastAsia="Times New Roman" w:hAnsi="Calibri" w:cs="Calibri"/>
                <w:b/>
                <w:bCs/>
                <w:lang w:eastAsia="ro-RO"/>
              </w:rPr>
              <w:t> </w:t>
            </w:r>
          </w:p>
        </w:tc>
        <w:tc>
          <w:tcPr>
            <w:tcW w:w="6790" w:type="dxa"/>
            <w:gridSpan w:val="4"/>
            <w:tcBorders>
              <w:top w:val="nil"/>
              <w:left w:val="nil"/>
              <w:bottom w:val="single" w:sz="8" w:space="0" w:color="auto"/>
              <w:right w:val="nil"/>
            </w:tcBorders>
            <w:shd w:val="clear" w:color="000000" w:fill="BFBFBF"/>
            <w:noWrap/>
            <w:vAlign w:val="center"/>
            <w:hideMark/>
          </w:tcPr>
          <w:p w:rsidR="00F44ACF" w:rsidRPr="003D05A0" w:rsidRDefault="00F44ACF" w:rsidP="003D05A0">
            <w:pPr>
              <w:spacing w:after="0" w:line="240" w:lineRule="auto"/>
              <w:jc w:val="center"/>
              <w:rPr>
                <w:rFonts w:ascii="Calibri" w:eastAsia="Times New Roman" w:hAnsi="Calibri" w:cs="Calibri"/>
                <w:b/>
                <w:bCs/>
                <w:lang w:eastAsia="ro-RO"/>
              </w:rPr>
            </w:pPr>
            <w:r w:rsidRPr="003D05A0">
              <w:rPr>
                <w:rFonts w:ascii="Calibri" w:eastAsia="Times New Roman" w:hAnsi="Calibri" w:cs="Calibri"/>
                <w:b/>
                <w:bCs/>
                <w:lang w:eastAsia="ro-RO"/>
              </w:rPr>
              <w:t> </w:t>
            </w:r>
          </w:p>
          <w:p w:rsidR="00F44ACF" w:rsidRPr="003D05A0" w:rsidRDefault="00F44ACF" w:rsidP="003D05A0">
            <w:pPr>
              <w:spacing w:after="0" w:line="240" w:lineRule="auto"/>
              <w:jc w:val="center"/>
              <w:rPr>
                <w:rFonts w:ascii="Calibri" w:eastAsia="Times New Roman" w:hAnsi="Calibri" w:cs="Calibri"/>
                <w:b/>
                <w:bCs/>
                <w:lang w:eastAsia="ro-RO"/>
              </w:rPr>
            </w:pPr>
            <w:r w:rsidRPr="003D05A0">
              <w:rPr>
                <w:rFonts w:ascii="Calibri" w:eastAsia="Times New Roman" w:hAnsi="Calibri" w:cs="Calibri"/>
                <w:b/>
                <w:bCs/>
                <w:lang w:eastAsia="ro-RO"/>
              </w:rPr>
              <w:t> TOTAL</w:t>
            </w:r>
            <w:r>
              <w:rPr>
                <w:rFonts w:ascii="Calibri" w:eastAsia="Times New Roman" w:hAnsi="Calibri" w:cs="Calibri"/>
                <w:b/>
                <w:bCs/>
                <w:lang w:eastAsia="ro-RO"/>
              </w:rPr>
              <w:t xml:space="preserve"> STRAND MUNICIPAL</w:t>
            </w:r>
          </w:p>
          <w:p w:rsidR="00F44ACF" w:rsidRPr="003D05A0" w:rsidRDefault="00F44ACF" w:rsidP="003D05A0">
            <w:pPr>
              <w:spacing w:after="0" w:line="240" w:lineRule="auto"/>
              <w:jc w:val="center"/>
              <w:rPr>
                <w:rFonts w:ascii="Calibri" w:eastAsia="Times New Roman" w:hAnsi="Calibri" w:cs="Calibri"/>
                <w:b/>
                <w:bCs/>
                <w:lang w:eastAsia="ro-RO"/>
              </w:rPr>
            </w:pPr>
            <w:r w:rsidRPr="003D05A0">
              <w:rPr>
                <w:rFonts w:ascii="Calibri" w:eastAsia="Times New Roman" w:hAnsi="Calibri" w:cs="Calibri"/>
                <w:b/>
                <w:bCs/>
                <w:lang w:eastAsia="ro-RO"/>
              </w:rPr>
              <w:t> </w:t>
            </w:r>
          </w:p>
        </w:tc>
        <w:tc>
          <w:tcPr>
            <w:tcW w:w="1418" w:type="dxa"/>
            <w:gridSpan w:val="2"/>
            <w:tcBorders>
              <w:top w:val="nil"/>
              <w:left w:val="nil"/>
              <w:bottom w:val="single" w:sz="8" w:space="0" w:color="auto"/>
              <w:right w:val="nil"/>
            </w:tcBorders>
            <w:shd w:val="clear" w:color="000000" w:fill="BFBFBF"/>
            <w:noWrap/>
            <w:vAlign w:val="center"/>
            <w:hideMark/>
          </w:tcPr>
          <w:p w:rsidR="00F44ACF" w:rsidRPr="003D05A0" w:rsidRDefault="00F44ACF" w:rsidP="003D05A0">
            <w:pPr>
              <w:spacing w:after="0" w:line="240" w:lineRule="auto"/>
              <w:jc w:val="center"/>
              <w:rPr>
                <w:rFonts w:ascii="Calibri" w:eastAsia="Times New Roman" w:hAnsi="Calibri" w:cs="Calibri"/>
                <w:b/>
                <w:bCs/>
                <w:lang w:eastAsia="ro-RO"/>
              </w:rPr>
            </w:pPr>
            <w:r w:rsidRPr="003D05A0">
              <w:rPr>
                <w:rFonts w:ascii="Calibri" w:eastAsia="Times New Roman" w:hAnsi="Calibri" w:cs="Calibri"/>
                <w:b/>
                <w:bCs/>
                <w:lang w:eastAsia="ro-RO"/>
              </w:rPr>
              <w:t> </w:t>
            </w:r>
          </w:p>
        </w:tc>
        <w:tc>
          <w:tcPr>
            <w:tcW w:w="1557" w:type="dxa"/>
            <w:gridSpan w:val="2"/>
            <w:tcBorders>
              <w:top w:val="nil"/>
              <w:left w:val="nil"/>
              <w:bottom w:val="single" w:sz="8" w:space="0" w:color="auto"/>
              <w:right w:val="single" w:sz="8" w:space="0" w:color="auto"/>
            </w:tcBorders>
            <w:shd w:val="clear" w:color="000000" w:fill="BFBFBF"/>
            <w:noWrap/>
            <w:vAlign w:val="center"/>
            <w:hideMark/>
          </w:tcPr>
          <w:p w:rsidR="00F44ACF" w:rsidRPr="003D05A0" w:rsidRDefault="00F44ACF" w:rsidP="003D05A0">
            <w:pPr>
              <w:spacing w:after="0" w:line="240" w:lineRule="auto"/>
              <w:jc w:val="center"/>
              <w:rPr>
                <w:rFonts w:ascii="Calibri" w:eastAsia="Times New Roman" w:hAnsi="Calibri" w:cs="Calibri"/>
                <w:b/>
                <w:bCs/>
                <w:lang w:eastAsia="ro-RO"/>
              </w:rPr>
            </w:pPr>
            <w:r>
              <w:rPr>
                <w:rFonts w:ascii="Calibri" w:eastAsia="Times New Roman" w:hAnsi="Calibri" w:cs="Calibri"/>
                <w:b/>
                <w:bCs/>
                <w:lang w:eastAsia="ro-RO"/>
              </w:rPr>
              <w:t xml:space="preserve">        </w:t>
            </w:r>
            <w:r w:rsidRPr="003D05A0">
              <w:rPr>
                <w:rFonts w:ascii="Calibri" w:eastAsia="Times New Roman" w:hAnsi="Calibri" w:cs="Calibri"/>
                <w:b/>
                <w:bCs/>
                <w:lang w:eastAsia="ro-RO"/>
              </w:rPr>
              <w:t xml:space="preserve">10.000.251,13     </w:t>
            </w:r>
          </w:p>
        </w:tc>
      </w:tr>
    </w:tbl>
    <w:p w:rsidR="00A07441" w:rsidRDefault="001D394A">
      <w:pPr>
        <w:rPr>
          <w:rFonts w:ascii="Times New Roman" w:hAnsi="Times New Roman"/>
          <w:b/>
          <w:sz w:val="24"/>
          <w:szCs w:val="24"/>
        </w:rPr>
      </w:pPr>
      <w:r>
        <w:rPr>
          <w:rFonts w:ascii="Times New Roman" w:hAnsi="Times New Roman"/>
          <w:b/>
          <w:sz w:val="24"/>
          <w:szCs w:val="24"/>
        </w:rPr>
        <w:t xml:space="preserve">                                                                                       </w:t>
      </w:r>
    </w:p>
    <w:p w:rsidR="00A07441" w:rsidRDefault="00A07441">
      <w:pPr>
        <w:rPr>
          <w:rFonts w:ascii="Times New Roman" w:hAnsi="Times New Roman"/>
          <w:b/>
          <w:sz w:val="24"/>
          <w:szCs w:val="24"/>
        </w:rPr>
      </w:pPr>
      <w:r>
        <w:rPr>
          <w:rFonts w:ascii="Times New Roman" w:hAnsi="Times New Roman"/>
          <w:b/>
          <w:sz w:val="24"/>
          <w:szCs w:val="24"/>
        </w:rPr>
        <w:br w:type="page"/>
      </w:r>
    </w:p>
    <w:p w:rsidR="00A07441" w:rsidRDefault="00A07441">
      <w:pPr>
        <w:rPr>
          <w:rFonts w:ascii="Times New Roman" w:hAnsi="Times New Roman"/>
          <w:b/>
          <w:sz w:val="24"/>
          <w:szCs w:val="24"/>
        </w:rPr>
      </w:pPr>
      <w:r>
        <w:rPr>
          <w:rFonts w:ascii="Times New Roman" w:hAnsi="Times New Roman"/>
          <w:b/>
          <w:sz w:val="24"/>
          <w:szCs w:val="24"/>
        </w:rPr>
        <w:lastRenderedPageBreak/>
        <w:t xml:space="preserve">4D </w:t>
      </w:r>
      <w:r w:rsidR="001D394A">
        <w:rPr>
          <w:rFonts w:ascii="Times New Roman" w:hAnsi="Times New Roman"/>
          <w:b/>
          <w:sz w:val="24"/>
          <w:szCs w:val="24"/>
        </w:rPr>
        <w:t xml:space="preserve">   </w:t>
      </w:r>
      <w:r w:rsidRPr="00A07441">
        <w:rPr>
          <w:rFonts w:ascii="Times New Roman" w:hAnsi="Times New Roman"/>
          <w:b/>
          <w:sz w:val="24"/>
          <w:szCs w:val="24"/>
        </w:rPr>
        <w:t>BAZA SPORTIVĂ</w:t>
      </w:r>
      <w:r>
        <w:rPr>
          <w:rFonts w:ascii="Times New Roman" w:hAnsi="Times New Roman"/>
          <w:b/>
          <w:sz w:val="24"/>
          <w:szCs w:val="24"/>
        </w:rPr>
        <w:t xml:space="preserve"> Str. Vânătorilor</w:t>
      </w:r>
    </w:p>
    <w:tbl>
      <w:tblPr>
        <w:tblW w:w="10801" w:type="dxa"/>
        <w:jc w:val="center"/>
        <w:tblLayout w:type="fixed"/>
        <w:tblLook w:val="04A0" w:firstRow="1" w:lastRow="0" w:firstColumn="1" w:lastColumn="0" w:noHBand="0" w:noVBand="1"/>
      </w:tblPr>
      <w:tblGrid>
        <w:gridCol w:w="566"/>
        <w:gridCol w:w="2684"/>
        <w:gridCol w:w="1983"/>
        <w:gridCol w:w="980"/>
        <w:gridCol w:w="1178"/>
        <w:gridCol w:w="17"/>
        <w:gridCol w:w="1464"/>
        <w:gridCol w:w="16"/>
        <w:gridCol w:w="741"/>
        <w:gridCol w:w="1143"/>
        <w:gridCol w:w="16"/>
        <w:gridCol w:w="13"/>
      </w:tblGrid>
      <w:tr w:rsidR="003E6AE8" w:rsidRPr="003E6AE8" w:rsidTr="003E6AE8">
        <w:trPr>
          <w:gridAfter w:val="1"/>
          <w:wAfter w:w="13" w:type="dxa"/>
          <w:trHeight w:val="705"/>
          <w:jc w:val="center"/>
        </w:trPr>
        <w:tc>
          <w:tcPr>
            <w:tcW w:w="566" w:type="dxa"/>
            <w:tcBorders>
              <w:top w:val="single" w:sz="8" w:space="0" w:color="auto"/>
              <w:left w:val="single" w:sz="8" w:space="0" w:color="auto"/>
              <w:bottom w:val="nil"/>
              <w:right w:val="single" w:sz="4" w:space="0" w:color="auto"/>
            </w:tcBorders>
            <w:shd w:val="clear" w:color="000000" w:fill="FFE699"/>
            <w:vAlign w:val="center"/>
            <w:hideMark/>
          </w:tcPr>
          <w:p w:rsidR="003E6AE8" w:rsidRPr="003E6AE8" w:rsidRDefault="003E6AE8" w:rsidP="003E6AE8">
            <w:pPr>
              <w:spacing w:after="0" w:line="240" w:lineRule="auto"/>
              <w:jc w:val="center"/>
              <w:rPr>
                <w:rFonts w:ascii="Times New Roman" w:eastAsia="Times New Roman" w:hAnsi="Times New Roman" w:cs="Times New Roman"/>
                <w:b/>
                <w:bCs/>
                <w:lang w:eastAsia="ro-RO"/>
              </w:rPr>
            </w:pPr>
            <w:r w:rsidRPr="003E6AE8">
              <w:rPr>
                <w:rFonts w:ascii="Times New Roman" w:eastAsia="Times New Roman" w:hAnsi="Times New Roman" w:cs="Times New Roman"/>
                <w:b/>
                <w:bCs/>
                <w:lang w:eastAsia="ro-RO"/>
              </w:rPr>
              <w:t>Nr.crt.</w:t>
            </w:r>
          </w:p>
        </w:tc>
        <w:tc>
          <w:tcPr>
            <w:tcW w:w="2684" w:type="dxa"/>
            <w:tcBorders>
              <w:top w:val="single" w:sz="8" w:space="0" w:color="auto"/>
              <w:left w:val="nil"/>
              <w:bottom w:val="nil"/>
              <w:right w:val="single" w:sz="4" w:space="0" w:color="auto"/>
            </w:tcBorders>
            <w:shd w:val="clear" w:color="000000" w:fill="FFE699"/>
            <w:vAlign w:val="center"/>
            <w:hideMark/>
          </w:tcPr>
          <w:p w:rsidR="003E6AE8" w:rsidRPr="003E6AE8" w:rsidRDefault="003E6AE8" w:rsidP="003E6AE8">
            <w:pPr>
              <w:spacing w:after="0" w:line="240" w:lineRule="auto"/>
              <w:jc w:val="center"/>
              <w:rPr>
                <w:rFonts w:ascii="Times New Roman" w:eastAsia="Times New Roman" w:hAnsi="Times New Roman" w:cs="Times New Roman"/>
                <w:b/>
                <w:bCs/>
                <w:lang w:eastAsia="ro-RO"/>
              </w:rPr>
            </w:pPr>
            <w:r w:rsidRPr="003E6AE8">
              <w:rPr>
                <w:rFonts w:ascii="Times New Roman" w:eastAsia="Times New Roman" w:hAnsi="Times New Roman" w:cs="Times New Roman"/>
                <w:b/>
                <w:bCs/>
                <w:lang w:eastAsia="ro-RO"/>
              </w:rPr>
              <w:t>Denumire bun</w:t>
            </w:r>
          </w:p>
        </w:tc>
        <w:tc>
          <w:tcPr>
            <w:tcW w:w="1983" w:type="dxa"/>
            <w:tcBorders>
              <w:top w:val="single" w:sz="8" w:space="0" w:color="auto"/>
              <w:left w:val="nil"/>
              <w:bottom w:val="nil"/>
              <w:right w:val="single" w:sz="4" w:space="0" w:color="auto"/>
            </w:tcBorders>
            <w:shd w:val="clear" w:color="000000" w:fill="FFE699"/>
            <w:vAlign w:val="center"/>
            <w:hideMark/>
          </w:tcPr>
          <w:p w:rsidR="003E6AE8" w:rsidRPr="003E6AE8" w:rsidRDefault="003E6AE8" w:rsidP="003E6AE8">
            <w:pPr>
              <w:spacing w:after="0" w:line="240" w:lineRule="auto"/>
              <w:jc w:val="center"/>
              <w:rPr>
                <w:rFonts w:ascii="Times New Roman" w:eastAsia="Times New Roman" w:hAnsi="Times New Roman" w:cs="Times New Roman"/>
                <w:b/>
                <w:bCs/>
                <w:lang w:eastAsia="ro-RO"/>
              </w:rPr>
            </w:pPr>
            <w:r w:rsidRPr="003E6AE8">
              <w:rPr>
                <w:rFonts w:ascii="Times New Roman" w:eastAsia="Times New Roman" w:hAnsi="Times New Roman" w:cs="Times New Roman"/>
                <w:b/>
                <w:bCs/>
                <w:lang w:eastAsia="ro-RO"/>
              </w:rPr>
              <w:t xml:space="preserve">  Adresa </w:t>
            </w:r>
          </w:p>
        </w:tc>
        <w:tc>
          <w:tcPr>
            <w:tcW w:w="980" w:type="dxa"/>
            <w:tcBorders>
              <w:top w:val="single" w:sz="8" w:space="0" w:color="auto"/>
              <w:left w:val="nil"/>
              <w:bottom w:val="nil"/>
              <w:right w:val="single" w:sz="4" w:space="0" w:color="auto"/>
            </w:tcBorders>
            <w:shd w:val="clear" w:color="000000" w:fill="FFE699"/>
            <w:vAlign w:val="center"/>
            <w:hideMark/>
          </w:tcPr>
          <w:p w:rsidR="003E6AE8" w:rsidRPr="003E6AE8" w:rsidRDefault="003E6AE8" w:rsidP="003E6AE8">
            <w:pPr>
              <w:spacing w:after="0" w:line="240" w:lineRule="auto"/>
              <w:jc w:val="center"/>
              <w:rPr>
                <w:rFonts w:ascii="Times New Roman" w:eastAsia="Times New Roman" w:hAnsi="Times New Roman" w:cs="Times New Roman"/>
                <w:b/>
                <w:bCs/>
                <w:lang w:eastAsia="ro-RO"/>
              </w:rPr>
            </w:pPr>
            <w:r w:rsidRPr="003E6AE8">
              <w:rPr>
                <w:rFonts w:ascii="Times New Roman" w:eastAsia="Times New Roman" w:hAnsi="Times New Roman" w:cs="Times New Roman"/>
                <w:b/>
                <w:bCs/>
                <w:lang w:eastAsia="ro-RO"/>
              </w:rPr>
              <w:t xml:space="preserve">Poziția in HGR </w:t>
            </w:r>
          </w:p>
        </w:tc>
        <w:tc>
          <w:tcPr>
            <w:tcW w:w="1178" w:type="dxa"/>
            <w:tcBorders>
              <w:top w:val="single" w:sz="8" w:space="0" w:color="auto"/>
              <w:left w:val="nil"/>
              <w:bottom w:val="nil"/>
              <w:right w:val="single" w:sz="4" w:space="0" w:color="auto"/>
            </w:tcBorders>
            <w:shd w:val="clear" w:color="000000" w:fill="FFE699"/>
            <w:vAlign w:val="center"/>
            <w:hideMark/>
          </w:tcPr>
          <w:p w:rsidR="003E6AE8" w:rsidRPr="003E6AE8" w:rsidRDefault="003E6AE8" w:rsidP="003E6AE8">
            <w:pPr>
              <w:spacing w:after="0" w:line="240" w:lineRule="auto"/>
              <w:jc w:val="center"/>
              <w:rPr>
                <w:rFonts w:ascii="Times New Roman" w:eastAsia="Times New Roman" w:hAnsi="Times New Roman" w:cs="Times New Roman"/>
                <w:b/>
                <w:bCs/>
                <w:lang w:eastAsia="ro-RO"/>
              </w:rPr>
            </w:pPr>
            <w:r w:rsidRPr="003E6AE8">
              <w:rPr>
                <w:rFonts w:ascii="Times New Roman" w:eastAsia="Times New Roman" w:hAnsi="Times New Roman" w:cs="Times New Roman"/>
                <w:b/>
                <w:bCs/>
                <w:lang w:eastAsia="ro-RO"/>
              </w:rPr>
              <w:t>Nr. inventar</w:t>
            </w:r>
          </w:p>
        </w:tc>
        <w:tc>
          <w:tcPr>
            <w:tcW w:w="1481" w:type="dxa"/>
            <w:gridSpan w:val="2"/>
            <w:tcBorders>
              <w:top w:val="single" w:sz="8" w:space="0" w:color="auto"/>
              <w:left w:val="nil"/>
              <w:bottom w:val="nil"/>
              <w:right w:val="single" w:sz="4" w:space="0" w:color="auto"/>
            </w:tcBorders>
            <w:shd w:val="clear" w:color="000000" w:fill="FFE699"/>
            <w:vAlign w:val="center"/>
            <w:hideMark/>
          </w:tcPr>
          <w:p w:rsidR="003E6AE8" w:rsidRPr="003E6AE8" w:rsidRDefault="003E6AE8" w:rsidP="003E6AE8">
            <w:pPr>
              <w:spacing w:after="0" w:line="240" w:lineRule="auto"/>
              <w:jc w:val="center"/>
              <w:rPr>
                <w:rFonts w:ascii="Times New Roman" w:eastAsia="Times New Roman" w:hAnsi="Times New Roman" w:cs="Times New Roman"/>
                <w:b/>
                <w:bCs/>
                <w:lang w:eastAsia="ro-RO"/>
              </w:rPr>
            </w:pPr>
            <w:r w:rsidRPr="003E6AE8">
              <w:rPr>
                <w:rFonts w:ascii="Times New Roman" w:eastAsia="Times New Roman" w:hAnsi="Times New Roman" w:cs="Times New Roman"/>
                <w:b/>
                <w:bCs/>
                <w:lang w:eastAsia="ro-RO"/>
              </w:rPr>
              <w:t>Valoarea de inventar</w:t>
            </w:r>
          </w:p>
        </w:tc>
        <w:tc>
          <w:tcPr>
            <w:tcW w:w="757" w:type="dxa"/>
            <w:gridSpan w:val="2"/>
            <w:tcBorders>
              <w:top w:val="single" w:sz="8" w:space="0" w:color="auto"/>
              <w:left w:val="nil"/>
              <w:bottom w:val="nil"/>
              <w:right w:val="single" w:sz="4" w:space="0" w:color="auto"/>
            </w:tcBorders>
            <w:shd w:val="clear" w:color="000000" w:fill="FFE699"/>
            <w:vAlign w:val="center"/>
            <w:hideMark/>
          </w:tcPr>
          <w:p w:rsidR="003E6AE8" w:rsidRPr="003E6AE8" w:rsidRDefault="003E6AE8" w:rsidP="003E6AE8">
            <w:pPr>
              <w:spacing w:after="0" w:line="240" w:lineRule="auto"/>
              <w:jc w:val="center"/>
              <w:rPr>
                <w:rFonts w:ascii="Times New Roman" w:eastAsia="Times New Roman" w:hAnsi="Times New Roman" w:cs="Times New Roman"/>
                <w:b/>
                <w:bCs/>
                <w:lang w:eastAsia="ro-RO"/>
              </w:rPr>
            </w:pPr>
            <w:r w:rsidRPr="003E6AE8">
              <w:rPr>
                <w:rFonts w:ascii="Times New Roman" w:eastAsia="Times New Roman" w:hAnsi="Times New Roman" w:cs="Times New Roman"/>
                <w:b/>
                <w:bCs/>
                <w:lang w:eastAsia="ro-RO"/>
              </w:rPr>
              <w:t>Suprafață teren</w:t>
            </w:r>
          </w:p>
        </w:tc>
        <w:tc>
          <w:tcPr>
            <w:tcW w:w="1159" w:type="dxa"/>
            <w:gridSpan w:val="2"/>
            <w:tcBorders>
              <w:top w:val="single" w:sz="8" w:space="0" w:color="auto"/>
              <w:left w:val="nil"/>
              <w:bottom w:val="nil"/>
              <w:right w:val="single" w:sz="8" w:space="0" w:color="auto"/>
            </w:tcBorders>
            <w:shd w:val="clear" w:color="000000" w:fill="FFE699"/>
            <w:vAlign w:val="center"/>
            <w:hideMark/>
          </w:tcPr>
          <w:p w:rsidR="003E6AE8" w:rsidRPr="003E6AE8" w:rsidRDefault="003E6AE8" w:rsidP="003E6AE8">
            <w:pPr>
              <w:spacing w:after="0" w:line="240" w:lineRule="auto"/>
              <w:jc w:val="center"/>
              <w:rPr>
                <w:rFonts w:ascii="Times New Roman" w:eastAsia="Times New Roman" w:hAnsi="Times New Roman" w:cs="Times New Roman"/>
                <w:b/>
                <w:bCs/>
                <w:lang w:eastAsia="ro-RO"/>
              </w:rPr>
            </w:pPr>
            <w:r w:rsidRPr="003E6AE8">
              <w:rPr>
                <w:rFonts w:ascii="Times New Roman" w:eastAsia="Times New Roman" w:hAnsi="Times New Roman" w:cs="Times New Roman"/>
                <w:b/>
                <w:bCs/>
                <w:lang w:eastAsia="ro-RO"/>
              </w:rPr>
              <w:t>PUBLIC/</w:t>
            </w:r>
            <w:r>
              <w:rPr>
                <w:rFonts w:ascii="Times New Roman" w:eastAsia="Times New Roman" w:hAnsi="Times New Roman" w:cs="Times New Roman"/>
                <w:b/>
                <w:bCs/>
                <w:lang w:eastAsia="ro-RO"/>
              </w:rPr>
              <w:t xml:space="preserve"> </w:t>
            </w:r>
            <w:r w:rsidRPr="003E6AE8">
              <w:rPr>
                <w:rFonts w:ascii="Times New Roman" w:eastAsia="Times New Roman" w:hAnsi="Times New Roman" w:cs="Times New Roman"/>
                <w:b/>
                <w:bCs/>
                <w:lang w:eastAsia="ro-RO"/>
              </w:rPr>
              <w:t>PRIVAT</w:t>
            </w:r>
          </w:p>
        </w:tc>
      </w:tr>
      <w:tr w:rsidR="003E6AE8" w:rsidRPr="003E6AE8" w:rsidTr="003E6AE8">
        <w:trPr>
          <w:gridAfter w:val="1"/>
          <w:wAfter w:w="13" w:type="dxa"/>
          <w:trHeight w:val="465"/>
          <w:jc w:val="center"/>
        </w:trPr>
        <w:tc>
          <w:tcPr>
            <w:tcW w:w="566"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1</w:t>
            </w:r>
          </w:p>
        </w:tc>
        <w:tc>
          <w:tcPr>
            <w:tcW w:w="2684" w:type="dxa"/>
            <w:tcBorders>
              <w:top w:val="single" w:sz="8" w:space="0" w:color="auto"/>
              <w:left w:val="nil"/>
              <w:bottom w:val="single" w:sz="4" w:space="0" w:color="auto"/>
              <w:right w:val="single" w:sz="4" w:space="0" w:color="auto"/>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SALA SPORTIVA 150 LOCURI</w:t>
            </w:r>
          </w:p>
        </w:tc>
        <w:tc>
          <w:tcPr>
            <w:tcW w:w="1983" w:type="dxa"/>
            <w:tcBorders>
              <w:top w:val="single" w:sz="8" w:space="0" w:color="auto"/>
              <w:left w:val="nil"/>
              <w:bottom w:val="single" w:sz="4" w:space="0" w:color="auto"/>
              <w:right w:val="single" w:sz="4" w:space="0" w:color="auto"/>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VANATORILOR 1</w:t>
            </w:r>
          </w:p>
        </w:tc>
        <w:tc>
          <w:tcPr>
            <w:tcW w:w="980" w:type="dxa"/>
            <w:tcBorders>
              <w:top w:val="single" w:sz="8" w:space="0" w:color="auto"/>
              <w:left w:val="nil"/>
              <w:bottom w:val="single" w:sz="4" w:space="0" w:color="auto"/>
              <w:right w:val="single" w:sz="4" w:space="0" w:color="auto"/>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 </w:t>
            </w:r>
          </w:p>
        </w:tc>
        <w:tc>
          <w:tcPr>
            <w:tcW w:w="1178" w:type="dxa"/>
            <w:tcBorders>
              <w:top w:val="single" w:sz="8" w:space="0" w:color="auto"/>
              <w:left w:val="nil"/>
              <w:bottom w:val="single" w:sz="4" w:space="0" w:color="auto"/>
              <w:right w:val="single" w:sz="4" w:space="0" w:color="auto"/>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500</w:t>
            </w:r>
          </w:p>
        </w:tc>
        <w:tc>
          <w:tcPr>
            <w:tcW w:w="1481" w:type="dxa"/>
            <w:gridSpan w:val="2"/>
            <w:tcBorders>
              <w:top w:val="single" w:sz="8" w:space="0" w:color="auto"/>
              <w:left w:val="nil"/>
              <w:bottom w:val="single" w:sz="4" w:space="0" w:color="auto"/>
              <w:right w:val="single" w:sz="4" w:space="0" w:color="auto"/>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5.889.978,25</w:t>
            </w:r>
          </w:p>
        </w:tc>
        <w:tc>
          <w:tcPr>
            <w:tcW w:w="757" w:type="dxa"/>
            <w:gridSpan w:val="2"/>
            <w:tcBorders>
              <w:top w:val="single" w:sz="8" w:space="0" w:color="auto"/>
              <w:left w:val="nil"/>
              <w:bottom w:val="single" w:sz="4" w:space="0" w:color="auto"/>
              <w:right w:val="single" w:sz="4" w:space="0" w:color="auto"/>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 </w:t>
            </w:r>
          </w:p>
        </w:tc>
        <w:tc>
          <w:tcPr>
            <w:tcW w:w="1159" w:type="dxa"/>
            <w:gridSpan w:val="2"/>
            <w:tcBorders>
              <w:top w:val="single" w:sz="8" w:space="0" w:color="auto"/>
              <w:left w:val="nil"/>
              <w:bottom w:val="single" w:sz="4" w:space="0" w:color="auto"/>
              <w:right w:val="single" w:sz="8" w:space="0" w:color="auto"/>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PUBLIC</w:t>
            </w:r>
          </w:p>
        </w:tc>
      </w:tr>
      <w:tr w:rsidR="003E6AE8" w:rsidRPr="003E6AE8" w:rsidTr="003E6AE8">
        <w:trPr>
          <w:gridAfter w:val="1"/>
          <w:wAfter w:w="13" w:type="dxa"/>
          <w:trHeight w:val="435"/>
          <w:jc w:val="center"/>
        </w:trPr>
        <w:tc>
          <w:tcPr>
            <w:tcW w:w="566" w:type="dxa"/>
            <w:tcBorders>
              <w:top w:val="nil"/>
              <w:left w:val="single" w:sz="8" w:space="0" w:color="auto"/>
              <w:bottom w:val="single" w:sz="4" w:space="0" w:color="auto"/>
              <w:right w:val="single" w:sz="4" w:space="0" w:color="auto"/>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2</w:t>
            </w:r>
          </w:p>
        </w:tc>
        <w:tc>
          <w:tcPr>
            <w:tcW w:w="2684" w:type="dxa"/>
            <w:tcBorders>
              <w:top w:val="nil"/>
              <w:left w:val="nil"/>
              <w:bottom w:val="single" w:sz="4" w:space="0" w:color="auto"/>
              <w:right w:val="single" w:sz="4" w:space="0" w:color="auto"/>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TEREN AFERENT</w:t>
            </w:r>
          </w:p>
        </w:tc>
        <w:tc>
          <w:tcPr>
            <w:tcW w:w="1983" w:type="dxa"/>
            <w:tcBorders>
              <w:top w:val="nil"/>
              <w:left w:val="nil"/>
              <w:bottom w:val="single" w:sz="4" w:space="0" w:color="auto"/>
              <w:right w:val="single" w:sz="4" w:space="0" w:color="auto"/>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VANATORILOR 1</w:t>
            </w:r>
          </w:p>
        </w:tc>
        <w:tc>
          <w:tcPr>
            <w:tcW w:w="980" w:type="dxa"/>
            <w:tcBorders>
              <w:top w:val="nil"/>
              <w:left w:val="nil"/>
              <w:bottom w:val="single" w:sz="4" w:space="0" w:color="auto"/>
              <w:right w:val="single" w:sz="4" w:space="0" w:color="auto"/>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 </w:t>
            </w:r>
          </w:p>
        </w:tc>
        <w:tc>
          <w:tcPr>
            <w:tcW w:w="1178" w:type="dxa"/>
            <w:tcBorders>
              <w:top w:val="nil"/>
              <w:left w:val="nil"/>
              <w:bottom w:val="single" w:sz="4" w:space="0" w:color="auto"/>
              <w:right w:val="single" w:sz="4" w:space="0" w:color="auto"/>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 </w:t>
            </w:r>
          </w:p>
        </w:tc>
        <w:tc>
          <w:tcPr>
            <w:tcW w:w="1481" w:type="dxa"/>
            <w:gridSpan w:val="2"/>
            <w:tcBorders>
              <w:top w:val="nil"/>
              <w:left w:val="nil"/>
              <w:bottom w:val="single" w:sz="4" w:space="0" w:color="auto"/>
              <w:right w:val="single" w:sz="4" w:space="0" w:color="auto"/>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p>
        </w:tc>
        <w:tc>
          <w:tcPr>
            <w:tcW w:w="757" w:type="dxa"/>
            <w:gridSpan w:val="2"/>
            <w:tcBorders>
              <w:top w:val="nil"/>
              <w:left w:val="nil"/>
              <w:bottom w:val="single" w:sz="4" w:space="0" w:color="auto"/>
              <w:right w:val="single" w:sz="4" w:space="0" w:color="auto"/>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1800</w:t>
            </w:r>
          </w:p>
        </w:tc>
        <w:tc>
          <w:tcPr>
            <w:tcW w:w="1159" w:type="dxa"/>
            <w:gridSpan w:val="2"/>
            <w:tcBorders>
              <w:top w:val="nil"/>
              <w:left w:val="nil"/>
              <w:bottom w:val="single" w:sz="4" w:space="0" w:color="auto"/>
              <w:right w:val="single" w:sz="8" w:space="0" w:color="auto"/>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PRIVAT</w:t>
            </w:r>
          </w:p>
        </w:tc>
      </w:tr>
      <w:tr w:rsidR="003E6AE8" w:rsidRPr="003E6AE8" w:rsidTr="003E6AE8">
        <w:trPr>
          <w:gridAfter w:val="1"/>
          <w:wAfter w:w="13" w:type="dxa"/>
          <w:trHeight w:val="405"/>
          <w:jc w:val="center"/>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3</w:t>
            </w:r>
          </w:p>
        </w:tc>
        <w:tc>
          <w:tcPr>
            <w:tcW w:w="2684" w:type="dxa"/>
            <w:tcBorders>
              <w:top w:val="nil"/>
              <w:left w:val="nil"/>
              <w:bottom w:val="single" w:sz="4" w:space="0" w:color="auto"/>
              <w:right w:val="single" w:sz="4" w:space="0" w:color="auto"/>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SCHELA</w:t>
            </w:r>
          </w:p>
        </w:tc>
        <w:tc>
          <w:tcPr>
            <w:tcW w:w="1983" w:type="dxa"/>
            <w:tcBorders>
              <w:top w:val="nil"/>
              <w:left w:val="nil"/>
              <w:bottom w:val="single" w:sz="4" w:space="0" w:color="auto"/>
              <w:right w:val="single" w:sz="4" w:space="0" w:color="auto"/>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VANATORILOR 1</w:t>
            </w:r>
          </w:p>
        </w:tc>
        <w:tc>
          <w:tcPr>
            <w:tcW w:w="980" w:type="dxa"/>
            <w:tcBorders>
              <w:top w:val="nil"/>
              <w:left w:val="nil"/>
              <w:bottom w:val="single" w:sz="4" w:space="0" w:color="auto"/>
              <w:right w:val="single" w:sz="4" w:space="0" w:color="auto"/>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 </w:t>
            </w:r>
          </w:p>
        </w:tc>
        <w:tc>
          <w:tcPr>
            <w:tcW w:w="1178" w:type="dxa"/>
            <w:tcBorders>
              <w:top w:val="nil"/>
              <w:left w:val="nil"/>
              <w:bottom w:val="single" w:sz="4" w:space="0" w:color="auto"/>
              <w:right w:val="single" w:sz="4" w:space="0" w:color="auto"/>
            </w:tcBorders>
            <w:shd w:val="clear" w:color="auto" w:fill="auto"/>
            <w:noWrap/>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100057</w:t>
            </w:r>
          </w:p>
        </w:tc>
        <w:tc>
          <w:tcPr>
            <w:tcW w:w="1481" w:type="dxa"/>
            <w:gridSpan w:val="2"/>
            <w:tcBorders>
              <w:top w:val="nil"/>
              <w:left w:val="nil"/>
              <w:bottom w:val="single" w:sz="4" w:space="0" w:color="auto"/>
              <w:right w:val="single" w:sz="4" w:space="0" w:color="auto"/>
            </w:tcBorders>
            <w:shd w:val="clear" w:color="auto" w:fill="auto"/>
            <w:noWrap/>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7.305,36</w:t>
            </w:r>
          </w:p>
        </w:tc>
        <w:tc>
          <w:tcPr>
            <w:tcW w:w="757" w:type="dxa"/>
            <w:gridSpan w:val="2"/>
            <w:tcBorders>
              <w:top w:val="nil"/>
              <w:left w:val="nil"/>
              <w:bottom w:val="single" w:sz="4" w:space="0" w:color="auto"/>
              <w:right w:val="single" w:sz="4" w:space="0" w:color="auto"/>
            </w:tcBorders>
            <w:shd w:val="clear" w:color="auto" w:fill="auto"/>
            <w:noWrap/>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 </w:t>
            </w:r>
          </w:p>
        </w:tc>
        <w:tc>
          <w:tcPr>
            <w:tcW w:w="1159" w:type="dxa"/>
            <w:gridSpan w:val="2"/>
            <w:tcBorders>
              <w:top w:val="nil"/>
              <w:left w:val="nil"/>
              <w:bottom w:val="single" w:sz="4" w:space="0" w:color="auto"/>
              <w:right w:val="single" w:sz="8" w:space="0" w:color="auto"/>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PRIVAT</w:t>
            </w:r>
          </w:p>
        </w:tc>
      </w:tr>
      <w:tr w:rsidR="003E6AE8" w:rsidRPr="003E6AE8" w:rsidTr="003E6AE8">
        <w:trPr>
          <w:gridAfter w:val="1"/>
          <w:wAfter w:w="13" w:type="dxa"/>
          <w:trHeight w:val="750"/>
          <w:jc w:val="center"/>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4</w:t>
            </w:r>
          </w:p>
        </w:tc>
        <w:tc>
          <w:tcPr>
            <w:tcW w:w="2684" w:type="dxa"/>
            <w:tcBorders>
              <w:top w:val="nil"/>
              <w:left w:val="nil"/>
              <w:bottom w:val="single" w:sz="4" w:space="0" w:color="auto"/>
              <w:right w:val="single" w:sz="4" w:space="0" w:color="auto"/>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GROUP EL TRIFAZAT GEBASA 50RWM 50 KVA K4100</w:t>
            </w:r>
          </w:p>
        </w:tc>
        <w:tc>
          <w:tcPr>
            <w:tcW w:w="1983" w:type="dxa"/>
            <w:tcBorders>
              <w:top w:val="nil"/>
              <w:left w:val="nil"/>
              <w:bottom w:val="single" w:sz="4" w:space="0" w:color="auto"/>
              <w:right w:val="single" w:sz="4" w:space="0" w:color="auto"/>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VANATORILOR 1</w:t>
            </w:r>
          </w:p>
        </w:tc>
        <w:tc>
          <w:tcPr>
            <w:tcW w:w="980" w:type="dxa"/>
            <w:tcBorders>
              <w:top w:val="nil"/>
              <w:left w:val="nil"/>
              <w:bottom w:val="single" w:sz="4" w:space="0" w:color="auto"/>
              <w:right w:val="single" w:sz="4" w:space="0" w:color="auto"/>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 </w:t>
            </w:r>
          </w:p>
        </w:tc>
        <w:tc>
          <w:tcPr>
            <w:tcW w:w="1178" w:type="dxa"/>
            <w:tcBorders>
              <w:top w:val="nil"/>
              <w:left w:val="nil"/>
              <w:bottom w:val="single" w:sz="4" w:space="0" w:color="auto"/>
              <w:right w:val="single" w:sz="4" w:space="0" w:color="auto"/>
            </w:tcBorders>
            <w:shd w:val="clear" w:color="auto" w:fill="auto"/>
            <w:noWrap/>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738315</w:t>
            </w:r>
          </w:p>
        </w:tc>
        <w:tc>
          <w:tcPr>
            <w:tcW w:w="1481" w:type="dxa"/>
            <w:gridSpan w:val="2"/>
            <w:tcBorders>
              <w:top w:val="nil"/>
              <w:left w:val="nil"/>
              <w:bottom w:val="single" w:sz="4" w:space="0" w:color="auto"/>
              <w:right w:val="single" w:sz="4" w:space="0" w:color="auto"/>
            </w:tcBorders>
            <w:shd w:val="clear" w:color="auto" w:fill="auto"/>
            <w:noWrap/>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49.431,31</w:t>
            </w:r>
          </w:p>
        </w:tc>
        <w:tc>
          <w:tcPr>
            <w:tcW w:w="757" w:type="dxa"/>
            <w:gridSpan w:val="2"/>
            <w:tcBorders>
              <w:top w:val="nil"/>
              <w:left w:val="nil"/>
              <w:bottom w:val="single" w:sz="4" w:space="0" w:color="auto"/>
              <w:right w:val="single" w:sz="4" w:space="0" w:color="auto"/>
            </w:tcBorders>
            <w:shd w:val="clear" w:color="auto" w:fill="auto"/>
            <w:noWrap/>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 </w:t>
            </w:r>
          </w:p>
        </w:tc>
        <w:tc>
          <w:tcPr>
            <w:tcW w:w="1159" w:type="dxa"/>
            <w:gridSpan w:val="2"/>
            <w:tcBorders>
              <w:top w:val="nil"/>
              <w:left w:val="nil"/>
              <w:bottom w:val="single" w:sz="4" w:space="0" w:color="auto"/>
              <w:right w:val="single" w:sz="8" w:space="0" w:color="auto"/>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PRIVAT</w:t>
            </w:r>
          </w:p>
        </w:tc>
      </w:tr>
      <w:tr w:rsidR="003E6AE8" w:rsidRPr="003E6AE8" w:rsidTr="003E6AE8">
        <w:trPr>
          <w:gridAfter w:val="1"/>
          <w:wAfter w:w="13" w:type="dxa"/>
          <w:trHeight w:val="421"/>
          <w:jc w:val="center"/>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5</w:t>
            </w:r>
          </w:p>
        </w:tc>
        <w:tc>
          <w:tcPr>
            <w:tcW w:w="2684" w:type="dxa"/>
            <w:tcBorders>
              <w:top w:val="nil"/>
              <w:left w:val="nil"/>
              <w:bottom w:val="single" w:sz="4" w:space="0" w:color="auto"/>
              <w:right w:val="single" w:sz="4" w:space="0" w:color="auto"/>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TABELA ELECTRONICA MULTISPORT</w:t>
            </w:r>
          </w:p>
        </w:tc>
        <w:tc>
          <w:tcPr>
            <w:tcW w:w="1983" w:type="dxa"/>
            <w:tcBorders>
              <w:top w:val="nil"/>
              <w:left w:val="nil"/>
              <w:bottom w:val="single" w:sz="4" w:space="0" w:color="auto"/>
              <w:right w:val="single" w:sz="4" w:space="0" w:color="auto"/>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VANATORILOR 1</w:t>
            </w:r>
          </w:p>
        </w:tc>
        <w:tc>
          <w:tcPr>
            <w:tcW w:w="980" w:type="dxa"/>
            <w:tcBorders>
              <w:top w:val="nil"/>
              <w:left w:val="nil"/>
              <w:bottom w:val="single" w:sz="4" w:space="0" w:color="auto"/>
              <w:right w:val="single" w:sz="4" w:space="0" w:color="auto"/>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 </w:t>
            </w:r>
          </w:p>
        </w:tc>
        <w:tc>
          <w:tcPr>
            <w:tcW w:w="1178" w:type="dxa"/>
            <w:tcBorders>
              <w:top w:val="nil"/>
              <w:left w:val="nil"/>
              <w:bottom w:val="single" w:sz="4" w:space="0" w:color="auto"/>
              <w:right w:val="single" w:sz="4" w:space="0" w:color="auto"/>
            </w:tcBorders>
            <w:shd w:val="clear" w:color="auto" w:fill="auto"/>
            <w:noWrap/>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100355</w:t>
            </w:r>
          </w:p>
        </w:tc>
        <w:tc>
          <w:tcPr>
            <w:tcW w:w="1481" w:type="dxa"/>
            <w:gridSpan w:val="2"/>
            <w:tcBorders>
              <w:top w:val="nil"/>
              <w:left w:val="nil"/>
              <w:bottom w:val="single" w:sz="4" w:space="0" w:color="auto"/>
              <w:right w:val="single" w:sz="4" w:space="0" w:color="auto"/>
            </w:tcBorders>
            <w:shd w:val="clear" w:color="auto" w:fill="auto"/>
            <w:noWrap/>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9.440,95</w:t>
            </w:r>
          </w:p>
        </w:tc>
        <w:tc>
          <w:tcPr>
            <w:tcW w:w="757" w:type="dxa"/>
            <w:gridSpan w:val="2"/>
            <w:tcBorders>
              <w:top w:val="nil"/>
              <w:left w:val="nil"/>
              <w:bottom w:val="single" w:sz="4" w:space="0" w:color="auto"/>
              <w:right w:val="single" w:sz="4" w:space="0" w:color="auto"/>
            </w:tcBorders>
            <w:shd w:val="clear" w:color="auto" w:fill="auto"/>
            <w:noWrap/>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 </w:t>
            </w:r>
          </w:p>
        </w:tc>
        <w:tc>
          <w:tcPr>
            <w:tcW w:w="1159" w:type="dxa"/>
            <w:gridSpan w:val="2"/>
            <w:tcBorders>
              <w:top w:val="nil"/>
              <w:left w:val="nil"/>
              <w:bottom w:val="single" w:sz="4" w:space="0" w:color="auto"/>
              <w:right w:val="single" w:sz="8" w:space="0" w:color="auto"/>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PRIVAT</w:t>
            </w:r>
          </w:p>
        </w:tc>
      </w:tr>
      <w:tr w:rsidR="003E6AE8" w:rsidRPr="003E6AE8" w:rsidTr="003E6AE8">
        <w:trPr>
          <w:gridAfter w:val="1"/>
          <w:wAfter w:w="13" w:type="dxa"/>
          <w:trHeight w:val="613"/>
          <w:jc w:val="center"/>
        </w:trPr>
        <w:tc>
          <w:tcPr>
            <w:tcW w:w="566" w:type="dxa"/>
            <w:tcBorders>
              <w:top w:val="nil"/>
              <w:left w:val="single" w:sz="8" w:space="0" w:color="auto"/>
              <w:bottom w:val="nil"/>
              <w:right w:val="single" w:sz="4" w:space="0" w:color="auto"/>
            </w:tcBorders>
            <w:shd w:val="clear" w:color="auto" w:fill="auto"/>
            <w:noWrap/>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7</w:t>
            </w:r>
          </w:p>
        </w:tc>
        <w:tc>
          <w:tcPr>
            <w:tcW w:w="2684" w:type="dxa"/>
            <w:tcBorders>
              <w:top w:val="nil"/>
              <w:left w:val="nil"/>
              <w:bottom w:val="nil"/>
              <w:right w:val="single" w:sz="4" w:space="0" w:color="auto"/>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AMPLIFICARE PUNCT ALIM. ELECTRICA</w:t>
            </w:r>
          </w:p>
        </w:tc>
        <w:tc>
          <w:tcPr>
            <w:tcW w:w="1983" w:type="dxa"/>
            <w:tcBorders>
              <w:top w:val="nil"/>
              <w:left w:val="nil"/>
              <w:bottom w:val="nil"/>
              <w:right w:val="single" w:sz="4" w:space="0" w:color="auto"/>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VANATORILOR 3</w:t>
            </w:r>
          </w:p>
        </w:tc>
        <w:tc>
          <w:tcPr>
            <w:tcW w:w="980" w:type="dxa"/>
            <w:tcBorders>
              <w:top w:val="nil"/>
              <w:left w:val="nil"/>
              <w:bottom w:val="nil"/>
              <w:right w:val="single" w:sz="4" w:space="0" w:color="auto"/>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 </w:t>
            </w:r>
          </w:p>
        </w:tc>
        <w:tc>
          <w:tcPr>
            <w:tcW w:w="1178" w:type="dxa"/>
            <w:tcBorders>
              <w:top w:val="nil"/>
              <w:left w:val="nil"/>
              <w:bottom w:val="nil"/>
              <w:right w:val="single" w:sz="4" w:space="0" w:color="auto"/>
            </w:tcBorders>
            <w:shd w:val="clear" w:color="auto" w:fill="auto"/>
            <w:noWrap/>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738618A</w:t>
            </w:r>
          </w:p>
        </w:tc>
        <w:tc>
          <w:tcPr>
            <w:tcW w:w="1481" w:type="dxa"/>
            <w:gridSpan w:val="2"/>
            <w:tcBorders>
              <w:top w:val="nil"/>
              <w:left w:val="nil"/>
              <w:bottom w:val="single" w:sz="8" w:space="0" w:color="auto"/>
              <w:right w:val="single" w:sz="4" w:space="0" w:color="auto"/>
            </w:tcBorders>
            <w:shd w:val="clear" w:color="auto" w:fill="auto"/>
            <w:noWrap/>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534.192,59</w:t>
            </w:r>
          </w:p>
        </w:tc>
        <w:tc>
          <w:tcPr>
            <w:tcW w:w="757" w:type="dxa"/>
            <w:gridSpan w:val="2"/>
            <w:tcBorders>
              <w:top w:val="nil"/>
              <w:left w:val="nil"/>
              <w:bottom w:val="single" w:sz="8" w:space="0" w:color="auto"/>
              <w:right w:val="single" w:sz="4" w:space="0" w:color="auto"/>
            </w:tcBorders>
            <w:shd w:val="clear" w:color="auto" w:fill="auto"/>
            <w:noWrap/>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 </w:t>
            </w:r>
          </w:p>
        </w:tc>
        <w:tc>
          <w:tcPr>
            <w:tcW w:w="1159" w:type="dxa"/>
            <w:gridSpan w:val="2"/>
            <w:tcBorders>
              <w:top w:val="nil"/>
              <w:left w:val="nil"/>
              <w:bottom w:val="single" w:sz="8" w:space="0" w:color="auto"/>
              <w:right w:val="single" w:sz="8" w:space="0" w:color="auto"/>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PUBLIC</w:t>
            </w:r>
          </w:p>
        </w:tc>
      </w:tr>
      <w:tr w:rsidR="003E6AE8" w:rsidRPr="003E6AE8" w:rsidTr="003E6AE8">
        <w:trPr>
          <w:gridAfter w:val="2"/>
          <w:wAfter w:w="29" w:type="dxa"/>
          <w:trHeight w:val="345"/>
          <w:jc w:val="center"/>
        </w:trPr>
        <w:tc>
          <w:tcPr>
            <w:tcW w:w="7408" w:type="dxa"/>
            <w:gridSpan w:val="6"/>
            <w:tcBorders>
              <w:top w:val="single" w:sz="8" w:space="0" w:color="auto"/>
              <w:left w:val="single" w:sz="8" w:space="0" w:color="auto"/>
              <w:bottom w:val="single" w:sz="8" w:space="0" w:color="auto"/>
              <w:right w:val="single" w:sz="8" w:space="0" w:color="000000"/>
            </w:tcBorders>
            <w:shd w:val="clear" w:color="000000" w:fill="BFBFBF"/>
            <w:noWrap/>
            <w:vAlign w:val="center"/>
            <w:hideMark/>
          </w:tcPr>
          <w:p w:rsidR="003E6AE8" w:rsidRPr="003E6AE8" w:rsidRDefault="003E6AE8" w:rsidP="003E6AE8">
            <w:pPr>
              <w:spacing w:after="0" w:line="240" w:lineRule="auto"/>
              <w:jc w:val="center"/>
              <w:rPr>
                <w:rFonts w:ascii="Times New Roman" w:eastAsia="Times New Roman" w:hAnsi="Times New Roman" w:cs="Times New Roman"/>
                <w:b/>
                <w:bCs/>
                <w:lang w:eastAsia="ro-RO"/>
              </w:rPr>
            </w:pPr>
            <w:r w:rsidRPr="003E6AE8">
              <w:rPr>
                <w:rFonts w:ascii="Times New Roman" w:eastAsia="Times New Roman" w:hAnsi="Times New Roman" w:cs="Times New Roman"/>
                <w:b/>
                <w:bCs/>
                <w:lang w:eastAsia="ro-RO"/>
              </w:rPr>
              <w:t xml:space="preserve">Total mijloace fixe: </w:t>
            </w:r>
          </w:p>
        </w:tc>
        <w:tc>
          <w:tcPr>
            <w:tcW w:w="1480" w:type="dxa"/>
            <w:gridSpan w:val="2"/>
            <w:tcBorders>
              <w:top w:val="nil"/>
              <w:left w:val="nil"/>
              <w:bottom w:val="single" w:sz="8" w:space="0" w:color="auto"/>
              <w:right w:val="nil"/>
            </w:tcBorders>
            <w:shd w:val="clear" w:color="000000" w:fill="BFBFBF"/>
            <w:noWrap/>
            <w:vAlign w:val="center"/>
            <w:hideMark/>
          </w:tcPr>
          <w:p w:rsidR="003E6AE8" w:rsidRPr="003E6AE8" w:rsidRDefault="003E6AE8" w:rsidP="003E6AE8">
            <w:pPr>
              <w:spacing w:after="0" w:line="240" w:lineRule="auto"/>
              <w:jc w:val="right"/>
              <w:rPr>
                <w:rFonts w:ascii="Times New Roman" w:eastAsia="Times New Roman" w:hAnsi="Times New Roman" w:cs="Times New Roman"/>
                <w:b/>
                <w:bCs/>
                <w:lang w:eastAsia="ro-RO"/>
              </w:rPr>
            </w:pPr>
            <w:r w:rsidRPr="003E6AE8">
              <w:rPr>
                <w:rFonts w:ascii="Times New Roman" w:eastAsia="Times New Roman" w:hAnsi="Times New Roman" w:cs="Times New Roman"/>
                <w:b/>
                <w:bCs/>
                <w:lang w:eastAsia="ro-RO"/>
              </w:rPr>
              <w:t>6.490.348,46</w:t>
            </w:r>
          </w:p>
        </w:tc>
        <w:tc>
          <w:tcPr>
            <w:tcW w:w="741" w:type="dxa"/>
            <w:tcBorders>
              <w:top w:val="nil"/>
              <w:left w:val="nil"/>
              <w:bottom w:val="single" w:sz="8" w:space="0" w:color="auto"/>
              <w:right w:val="nil"/>
            </w:tcBorders>
            <w:shd w:val="clear" w:color="000000" w:fill="BFBFBF"/>
            <w:noWrap/>
            <w:vAlign w:val="center"/>
            <w:hideMark/>
          </w:tcPr>
          <w:p w:rsidR="003E6AE8" w:rsidRPr="003E6AE8" w:rsidRDefault="003E6AE8" w:rsidP="003E6AE8">
            <w:pPr>
              <w:spacing w:after="0" w:line="240" w:lineRule="auto"/>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 </w:t>
            </w:r>
          </w:p>
        </w:tc>
        <w:tc>
          <w:tcPr>
            <w:tcW w:w="1143" w:type="dxa"/>
            <w:tcBorders>
              <w:top w:val="nil"/>
              <w:left w:val="nil"/>
              <w:bottom w:val="single" w:sz="8" w:space="0" w:color="auto"/>
              <w:right w:val="single" w:sz="8" w:space="0" w:color="auto"/>
            </w:tcBorders>
            <w:shd w:val="clear" w:color="000000" w:fill="BFBFBF"/>
            <w:noWrap/>
            <w:vAlign w:val="center"/>
            <w:hideMark/>
          </w:tcPr>
          <w:p w:rsidR="003E6AE8" w:rsidRPr="003E6AE8" w:rsidRDefault="003E6AE8" w:rsidP="003E6AE8">
            <w:pPr>
              <w:spacing w:after="0" w:line="240" w:lineRule="auto"/>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 </w:t>
            </w:r>
          </w:p>
        </w:tc>
      </w:tr>
      <w:tr w:rsidR="003E6AE8" w:rsidRPr="003E6AE8" w:rsidTr="003E6AE8">
        <w:trPr>
          <w:gridAfter w:val="1"/>
          <w:wAfter w:w="13" w:type="dxa"/>
          <w:trHeight w:val="390"/>
          <w:jc w:val="center"/>
        </w:trPr>
        <w:tc>
          <w:tcPr>
            <w:tcW w:w="566" w:type="dxa"/>
            <w:tcBorders>
              <w:top w:val="nil"/>
              <w:left w:val="nil"/>
              <w:bottom w:val="nil"/>
              <w:right w:val="nil"/>
            </w:tcBorders>
            <w:shd w:val="clear" w:color="auto" w:fill="auto"/>
            <w:vAlign w:val="center"/>
            <w:hideMark/>
          </w:tcPr>
          <w:p w:rsidR="003E6AE8" w:rsidRPr="003E6AE8" w:rsidRDefault="003E6AE8" w:rsidP="003E6AE8">
            <w:pPr>
              <w:spacing w:after="0" w:line="240" w:lineRule="auto"/>
              <w:rPr>
                <w:rFonts w:ascii="Times New Roman" w:eastAsia="Times New Roman" w:hAnsi="Times New Roman" w:cs="Times New Roman"/>
                <w:lang w:eastAsia="ro-RO"/>
              </w:rPr>
            </w:pPr>
          </w:p>
        </w:tc>
        <w:tc>
          <w:tcPr>
            <w:tcW w:w="2684" w:type="dxa"/>
            <w:tcBorders>
              <w:top w:val="nil"/>
              <w:left w:val="nil"/>
              <w:bottom w:val="nil"/>
              <w:right w:val="nil"/>
            </w:tcBorders>
            <w:shd w:val="clear" w:color="auto" w:fill="auto"/>
            <w:vAlign w:val="center"/>
            <w:hideMark/>
          </w:tcPr>
          <w:p w:rsidR="003E6AE8" w:rsidRPr="003E6AE8" w:rsidRDefault="003E6AE8" w:rsidP="003E6AE8">
            <w:pPr>
              <w:spacing w:after="0" w:line="240" w:lineRule="auto"/>
              <w:rPr>
                <w:rFonts w:ascii="Times New Roman" w:eastAsia="Times New Roman" w:hAnsi="Times New Roman" w:cs="Times New Roman"/>
                <w:lang w:eastAsia="ro-RO"/>
              </w:rPr>
            </w:pPr>
          </w:p>
        </w:tc>
        <w:tc>
          <w:tcPr>
            <w:tcW w:w="1983" w:type="dxa"/>
            <w:tcBorders>
              <w:top w:val="nil"/>
              <w:left w:val="nil"/>
              <w:bottom w:val="nil"/>
              <w:right w:val="nil"/>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p>
        </w:tc>
        <w:tc>
          <w:tcPr>
            <w:tcW w:w="980" w:type="dxa"/>
            <w:tcBorders>
              <w:top w:val="nil"/>
              <w:left w:val="nil"/>
              <w:bottom w:val="nil"/>
              <w:right w:val="nil"/>
            </w:tcBorders>
            <w:shd w:val="clear" w:color="auto" w:fill="auto"/>
            <w:vAlign w:val="center"/>
            <w:hideMark/>
          </w:tcPr>
          <w:p w:rsidR="003E6AE8" w:rsidRPr="003E6AE8" w:rsidRDefault="003E6AE8" w:rsidP="003E6AE8">
            <w:pPr>
              <w:spacing w:after="0" w:line="240" w:lineRule="auto"/>
              <w:rPr>
                <w:rFonts w:ascii="Times New Roman" w:eastAsia="Times New Roman" w:hAnsi="Times New Roman" w:cs="Times New Roman"/>
                <w:lang w:eastAsia="ro-RO"/>
              </w:rPr>
            </w:pPr>
          </w:p>
        </w:tc>
        <w:tc>
          <w:tcPr>
            <w:tcW w:w="1178" w:type="dxa"/>
            <w:tcBorders>
              <w:top w:val="nil"/>
              <w:left w:val="nil"/>
              <w:bottom w:val="nil"/>
              <w:right w:val="nil"/>
            </w:tcBorders>
            <w:shd w:val="clear" w:color="auto" w:fill="auto"/>
            <w:vAlign w:val="center"/>
            <w:hideMark/>
          </w:tcPr>
          <w:p w:rsidR="003E6AE8" w:rsidRPr="003E6AE8" w:rsidRDefault="003E6AE8" w:rsidP="003E6AE8">
            <w:pPr>
              <w:spacing w:after="0" w:line="240" w:lineRule="auto"/>
              <w:rPr>
                <w:rFonts w:ascii="Times New Roman" w:eastAsia="Times New Roman" w:hAnsi="Times New Roman" w:cs="Times New Roman"/>
                <w:lang w:eastAsia="ro-RO"/>
              </w:rPr>
            </w:pPr>
          </w:p>
        </w:tc>
        <w:tc>
          <w:tcPr>
            <w:tcW w:w="1481" w:type="dxa"/>
            <w:gridSpan w:val="2"/>
            <w:tcBorders>
              <w:top w:val="nil"/>
              <w:left w:val="nil"/>
              <w:bottom w:val="nil"/>
              <w:right w:val="nil"/>
            </w:tcBorders>
            <w:shd w:val="clear" w:color="auto" w:fill="auto"/>
            <w:vAlign w:val="center"/>
            <w:hideMark/>
          </w:tcPr>
          <w:p w:rsidR="003E6AE8" w:rsidRPr="003E6AE8" w:rsidRDefault="003E6AE8" w:rsidP="003E6AE8">
            <w:pPr>
              <w:spacing w:after="0" w:line="240" w:lineRule="auto"/>
              <w:rPr>
                <w:rFonts w:ascii="Times New Roman" w:eastAsia="Times New Roman" w:hAnsi="Times New Roman" w:cs="Times New Roman"/>
                <w:lang w:eastAsia="ro-RO"/>
              </w:rPr>
            </w:pPr>
          </w:p>
        </w:tc>
        <w:tc>
          <w:tcPr>
            <w:tcW w:w="757" w:type="dxa"/>
            <w:gridSpan w:val="2"/>
            <w:tcBorders>
              <w:top w:val="nil"/>
              <w:left w:val="nil"/>
              <w:bottom w:val="nil"/>
              <w:right w:val="nil"/>
            </w:tcBorders>
            <w:shd w:val="clear" w:color="auto" w:fill="auto"/>
            <w:vAlign w:val="center"/>
            <w:hideMark/>
          </w:tcPr>
          <w:p w:rsidR="003E6AE8" w:rsidRPr="003E6AE8" w:rsidRDefault="003E6AE8" w:rsidP="003E6AE8">
            <w:pPr>
              <w:spacing w:after="0" w:line="240" w:lineRule="auto"/>
              <w:jc w:val="right"/>
              <w:rPr>
                <w:rFonts w:ascii="Times New Roman" w:eastAsia="Times New Roman" w:hAnsi="Times New Roman" w:cs="Times New Roman"/>
                <w:lang w:eastAsia="ro-RO"/>
              </w:rPr>
            </w:pPr>
          </w:p>
        </w:tc>
        <w:tc>
          <w:tcPr>
            <w:tcW w:w="1159" w:type="dxa"/>
            <w:gridSpan w:val="2"/>
            <w:tcBorders>
              <w:top w:val="nil"/>
              <w:left w:val="nil"/>
              <w:bottom w:val="nil"/>
              <w:right w:val="nil"/>
            </w:tcBorders>
            <w:shd w:val="clear" w:color="auto" w:fill="auto"/>
            <w:vAlign w:val="center"/>
            <w:hideMark/>
          </w:tcPr>
          <w:p w:rsidR="003E6AE8" w:rsidRPr="003E6AE8" w:rsidRDefault="003E6AE8" w:rsidP="003E6AE8">
            <w:pPr>
              <w:spacing w:after="0" w:line="240" w:lineRule="auto"/>
              <w:rPr>
                <w:rFonts w:ascii="Times New Roman" w:eastAsia="Times New Roman" w:hAnsi="Times New Roman" w:cs="Times New Roman"/>
                <w:lang w:eastAsia="ro-RO"/>
              </w:rPr>
            </w:pPr>
          </w:p>
        </w:tc>
      </w:tr>
      <w:tr w:rsidR="003E6AE8" w:rsidRPr="003E6AE8" w:rsidTr="003E6AE8">
        <w:trPr>
          <w:trHeight w:val="675"/>
          <w:jc w:val="center"/>
        </w:trPr>
        <w:tc>
          <w:tcPr>
            <w:tcW w:w="566" w:type="dxa"/>
            <w:tcBorders>
              <w:top w:val="single" w:sz="8" w:space="0" w:color="auto"/>
              <w:left w:val="single" w:sz="8" w:space="0" w:color="auto"/>
              <w:bottom w:val="nil"/>
              <w:right w:val="single" w:sz="4" w:space="0" w:color="auto"/>
            </w:tcBorders>
            <w:shd w:val="clear" w:color="000000" w:fill="A9D08E"/>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 </w:t>
            </w:r>
          </w:p>
        </w:tc>
        <w:tc>
          <w:tcPr>
            <w:tcW w:w="2684" w:type="dxa"/>
            <w:tcBorders>
              <w:top w:val="single" w:sz="8" w:space="0" w:color="auto"/>
              <w:left w:val="nil"/>
              <w:bottom w:val="nil"/>
              <w:right w:val="single" w:sz="4" w:space="0" w:color="auto"/>
            </w:tcBorders>
            <w:shd w:val="clear" w:color="000000" w:fill="A9D08E"/>
            <w:vAlign w:val="center"/>
            <w:hideMark/>
          </w:tcPr>
          <w:p w:rsidR="003E6AE8" w:rsidRPr="003E6AE8" w:rsidRDefault="003E6AE8" w:rsidP="003E6AE8">
            <w:pPr>
              <w:spacing w:after="0" w:line="240" w:lineRule="auto"/>
              <w:jc w:val="center"/>
              <w:rPr>
                <w:rFonts w:ascii="Times New Roman" w:eastAsia="Times New Roman" w:hAnsi="Times New Roman" w:cs="Times New Roman"/>
                <w:b/>
                <w:bCs/>
                <w:lang w:eastAsia="ro-RO"/>
              </w:rPr>
            </w:pPr>
            <w:r w:rsidRPr="003E6AE8">
              <w:rPr>
                <w:rFonts w:ascii="Times New Roman" w:eastAsia="Times New Roman" w:hAnsi="Times New Roman" w:cs="Times New Roman"/>
                <w:b/>
                <w:bCs/>
                <w:lang w:eastAsia="ro-RO"/>
              </w:rPr>
              <w:t>Denumirea bunurilor inventariate</w:t>
            </w:r>
          </w:p>
        </w:tc>
        <w:tc>
          <w:tcPr>
            <w:tcW w:w="1983" w:type="dxa"/>
            <w:tcBorders>
              <w:top w:val="single" w:sz="8" w:space="0" w:color="auto"/>
              <w:left w:val="nil"/>
              <w:bottom w:val="nil"/>
              <w:right w:val="single" w:sz="4" w:space="0" w:color="auto"/>
            </w:tcBorders>
            <w:shd w:val="clear" w:color="000000" w:fill="A9D08E"/>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Adresa</w:t>
            </w:r>
          </w:p>
        </w:tc>
        <w:tc>
          <w:tcPr>
            <w:tcW w:w="980" w:type="dxa"/>
            <w:tcBorders>
              <w:top w:val="single" w:sz="8" w:space="0" w:color="auto"/>
              <w:left w:val="nil"/>
              <w:bottom w:val="nil"/>
              <w:right w:val="single" w:sz="4" w:space="0" w:color="auto"/>
            </w:tcBorders>
            <w:shd w:val="clear" w:color="000000" w:fill="A9D08E"/>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BUC.</w:t>
            </w:r>
          </w:p>
        </w:tc>
        <w:tc>
          <w:tcPr>
            <w:tcW w:w="1178" w:type="dxa"/>
            <w:tcBorders>
              <w:top w:val="single" w:sz="8" w:space="0" w:color="auto"/>
              <w:left w:val="nil"/>
              <w:bottom w:val="nil"/>
              <w:right w:val="single" w:sz="4" w:space="0" w:color="auto"/>
            </w:tcBorders>
            <w:shd w:val="clear" w:color="000000" w:fill="A9D08E"/>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Nr. inventar</w:t>
            </w:r>
          </w:p>
        </w:tc>
        <w:tc>
          <w:tcPr>
            <w:tcW w:w="1481" w:type="dxa"/>
            <w:gridSpan w:val="2"/>
            <w:tcBorders>
              <w:top w:val="single" w:sz="8" w:space="0" w:color="auto"/>
              <w:left w:val="nil"/>
              <w:bottom w:val="nil"/>
              <w:right w:val="single" w:sz="4" w:space="0" w:color="auto"/>
            </w:tcBorders>
            <w:shd w:val="clear" w:color="000000" w:fill="A9D08E"/>
            <w:vAlign w:val="center"/>
            <w:hideMark/>
          </w:tcPr>
          <w:p w:rsidR="003E6AE8" w:rsidRPr="003E6AE8" w:rsidRDefault="003E6AE8" w:rsidP="003E6AE8">
            <w:pPr>
              <w:spacing w:after="0" w:line="240" w:lineRule="auto"/>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Preț unitar</w:t>
            </w:r>
          </w:p>
        </w:tc>
        <w:tc>
          <w:tcPr>
            <w:tcW w:w="1929" w:type="dxa"/>
            <w:gridSpan w:val="5"/>
            <w:tcBorders>
              <w:top w:val="single" w:sz="8" w:space="0" w:color="auto"/>
              <w:left w:val="nil"/>
              <w:bottom w:val="nil"/>
              <w:right w:val="single" w:sz="8" w:space="0" w:color="000000"/>
            </w:tcBorders>
            <w:shd w:val="clear" w:color="000000" w:fill="A9D08E"/>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Valoare de inventar</w:t>
            </w:r>
          </w:p>
        </w:tc>
      </w:tr>
      <w:tr w:rsidR="003E6AE8" w:rsidRPr="003E6AE8" w:rsidTr="003E6AE8">
        <w:trPr>
          <w:trHeight w:val="300"/>
          <w:jc w:val="center"/>
        </w:trPr>
        <w:tc>
          <w:tcPr>
            <w:tcW w:w="566"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1</w:t>
            </w:r>
          </w:p>
        </w:tc>
        <w:tc>
          <w:tcPr>
            <w:tcW w:w="2684" w:type="dxa"/>
            <w:tcBorders>
              <w:top w:val="single" w:sz="8" w:space="0" w:color="auto"/>
              <w:left w:val="nil"/>
              <w:bottom w:val="single" w:sz="4" w:space="0" w:color="auto"/>
              <w:right w:val="single" w:sz="4" w:space="0" w:color="auto"/>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PLASA POARTA HANDBAL</w:t>
            </w:r>
          </w:p>
        </w:tc>
        <w:tc>
          <w:tcPr>
            <w:tcW w:w="1983" w:type="dxa"/>
            <w:tcBorders>
              <w:top w:val="single" w:sz="8" w:space="0" w:color="auto"/>
              <w:left w:val="nil"/>
              <w:bottom w:val="single" w:sz="4" w:space="0" w:color="auto"/>
              <w:right w:val="single" w:sz="4" w:space="0" w:color="auto"/>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VANATORILOR 1</w:t>
            </w:r>
          </w:p>
        </w:tc>
        <w:tc>
          <w:tcPr>
            <w:tcW w:w="980" w:type="dxa"/>
            <w:tcBorders>
              <w:top w:val="single" w:sz="8" w:space="0" w:color="auto"/>
              <w:left w:val="nil"/>
              <w:bottom w:val="single" w:sz="4" w:space="0" w:color="auto"/>
              <w:right w:val="single" w:sz="4" w:space="0" w:color="auto"/>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2</w:t>
            </w:r>
          </w:p>
        </w:tc>
        <w:tc>
          <w:tcPr>
            <w:tcW w:w="1178" w:type="dxa"/>
            <w:tcBorders>
              <w:top w:val="single" w:sz="8" w:space="0" w:color="auto"/>
              <w:left w:val="nil"/>
              <w:bottom w:val="single" w:sz="4" w:space="0" w:color="auto"/>
              <w:right w:val="nil"/>
            </w:tcBorders>
            <w:shd w:val="clear" w:color="auto" w:fill="auto"/>
            <w:vAlign w:val="center"/>
            <w:hideMark/>
          </w:tcPr>
          <w:p w:rsidR="003E6AE8" w:rsidRPr="003E6AE8" w:rsidRDefault="003E6AE8" w:rsidP="003E6AE8">
            <w:pPr>
              <w:spacing w:after="0" w:line="240" w:lineRule="auto"/>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 </w:t>
            </w:r>
          </w:p>
        </w:tc>
        <w:tc>
          <w:tcPr>
            <w:tcW w:w="1481" w:type="dxa"/>
            <w:gridSpan w:val="2"/>
            <w:tcBorders>
              <w:top w:val="single" w:sz="8" w:space="0" w:color="auto"/>
              <w:left w:val="single" w:sz="4" w:space="0" w:color="auto"/>
              <w:bottom w:val="single" w:sz="4" w:space="0" w:color="auto"/>
              <w:right w:val="nil"/>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1.559,99</w:t>
            </w:r>
          </w:p>
        </w:tc>
        <w:tc>
          <w:tcPr>
            <w:tcW w:w="1929" w:type="dxa"/>
            <w:gridSpan w:val="5"/>
            <w:tcBorders>
              <w:top w:val="single" w:sz="8" w:space="0" w:color="auto"/>
              <w:left w:val="single" w:sz="4" w:space="0" w:color="auto"/>
              <w:bottom w:val="single" w:sz="4" w:space="0" w:color="auto"/>
              <w:right w:val="single" w:sz="8" w:space="0" w:color="000000"/>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3.119,98</w:t>
            </w:r>
          </w:p>
        </w:tc>
      </w:tr>
      <w:tr w:rsidR="003E6AE8" w:rsidRPr="003E6AE8" w:rsidTr="003E6AE8">
        <w:trPr>
          <w:trHeight w:val="300"/>
          <w:jc w:val="center"/>
        </w:trPr>
        <w:tc>
          <w:tcPr>
            <w:tcW w:w="566" w:type="dxa"/>
            <w:tcBorders>
              <w:top w:val="nil"/>
              <w:left w:val="single" w:sz="8" w:space="0" w:color="auto"/>
              <w:bottom w:val="single" w:sz="4" w:space="0" w:color="auto"/>
              <w:right w:val="single" w:sz="4" w:space="0" w:color="auto"/>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2</w:t>
            </w:r>
          </w:p>
        </w:tc>
        <w:tc>
          <w:tcPr>
            <w:tcW w:w="2684" w:type="dxa"/>
            <w:tcBorders>
              <w:top w:val="nil"/>
              <w:left w:val="nil"/>
              <w:bottom w:val="single" w:sz="4" w:space="0" w:color="auto"/>
              <w:right w:val="single" w:sz="4" w:space="0" w:color="auto"/>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BANCA CU SPATAR</w:t>
            </w:r>
          </w:p>
        </w:tc>
        <w:tc>
          <w:tcPr>
            <w:tcW w:w="1983" w:type="dxa"/>
            <w:tcBorders>
              <w:top w:val="nil"/>
              <w:left w:val="nil"/>
              <w:bottom w:val="single" w:sz="4" w:space="0" w:color="auto"/>
              <w:right w:val="single" w:sz="4" w:space="0" w:color="auto"/>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VANATORILOR 1</w:t>
            </w:r>
          </w:p>
        </w:tc>
        <w:tc>
          <w:tcPr>
            <w:tcW w:w="980" w:type="dxa"/>
            <w:tcBorders>
              <w:top w:val="nil"/>
              <w:left w:val="nil"/>
              <w:bottom w:val="single" w:sz="4" w:space="0" w:color="auto"/>
              <w:right w:val="single" w:sz="4" w:space="0" w:color="auto"/>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1</w:t>
            </w:r>
          </w:p>
        </w:tc>
        <w:tc>
          <w:tcPr>
            <w:tcW w:w="1178" w:type="dxa"/>
            <w:tcBorders>
              <w:top w:val="nil"/>
              <w:left w:val="nil"/>
              <w:bottom w:val="single" w:sz="4" w:space="0" w:color="auto"/>
              <w:right w:val="nil"/>
            </w:tcBorders>
            <w:shd w:val="clear" w:color="auto" w:fill="auto"/>
            <w:vAlign w:val="center"/>
            <w:hideMark/>
          </w:tcPr>
          <w:p w:rsidR="003E6AE8" w:rsidRPr="003E6AE8" w:rsidRDefault="003E6AE8" w:rsidP="003E6AE8">
            <w:pPr>
              <w:spacing w:after="0" w:line="240" w:lineRule="auto"/>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 </w:t>
            </w:r>
          </w:p>
        </w:tc>
        <w:tc>
          <w:tcPr>
            <w:tcW w:w="1481" w:type="dxa"/>
            <w:gridSpan w:val="2"/>
            <w:tcBorders>
              <w:top w:val="nil"/>
              <w:left w:val="single" w:sz="4" w:space="0" w:color="auto"/>
              <w:bottom w:val="single" w:sz="4" w:space="0" w:color="auto"/>
              <w:right w:val="nil"/>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220,14</w:t>
            </w:r>
          </w:p>
        </w:tc>
        <w:tc>
          <w:tcPr>
            <w:tcW w:w="1929" w:type="dxa"/>
            <w:gridSpan w:val="5"/>
            <w:tcBorders>
              <w:top w:val="single" w:sz="4" w:space="0" w:color="auto"/>
              <w:left w:val="single" w:sz="4" w:space="0" w:color="auto"/>
              <w:bottom w:val="single" w:sz="4" w:space="0" w:color="auto"/>
              <w:right w:val="single" w:sz="8" w:space="0" w:color="000000"/>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220,14</w:t>
            </w:r>
          </w:p>
        </w:tc>
      </w:tr>
      <w:tr w:rsidR="003E6AE8" w:rsidRPr="003E6AE8" w:rsidTr="003E6AE8">
        <w:trPr>
          <w:trHeight w:val="300"/>
          <w:jc w:val="center"/>
        </w:trPr>
        <w:tc>
          <w:tcPr>
            <w:tcW w:w="566" w:type="dxa"/>
            <w:tcBorders>
              <w:top w:val="nil"/>
              <w:left w:val="single" w:sz="8" w:space="0" w:color="auto"/>
              <w:bottom w:val="single" w:sz="4" w:space="0" w:color="auto"/>
              <w:right w:val="single" w:sz="4" w:space="0" w:color="auto"/>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3</w:t>
            </w:r>
          </w:p>
        </w:tc>
        <w:tc>
          <w:tcPr>
            <w:tcW w:w="2684" w:type="dxa"/>
            <w:tcBorders>
              <w:top w:val="nil"/>
              <w:left w:val="nil"/>
              <w:bottom w:val="single" w:sz="4" w:space="0" w:color="auto"/>
              <w:right w:val="single" w:sz="4" w:space="0" w:color="auto"/>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BANCI CU SPATAR</w:t>
            </w:r>
          </w:p>
        </w:tc>
        <w:tc>
          <w:tcPr>
            <w:tcW w:w="1983" w:type="dxa"/>
            <w:tcBorders>
              <w:top w:val="nil"/>
              <w:left w:val="nil"/>
              <w:bottom w:val="single" w:sz="4" w:space="0" w:color="auto"/>
              <w:right w:val="single" w:sz="4" w:space="0" w:color="auto"/>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VANATORILOR 1</w:t>
            </w:r>
          </w:p>
        </w:tc>
        <w:tc>
          <w:tcPr>
            <w:tcW w:w="980" w:type="dxa"/>
            <w:tcBorders>
              <w:top w:val="nil"/>
              <w:left w:val="nil"/>
              <w:bottom w:val="single" w:sz="4" w:space="0" w:color="auto"/>
              <w:right w:val="single" w:sz="4" w:space="0" w:color="auto"/>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5</w:t>
            </w:r>
          </w:p>
        </w:tc>
        <w:tc>
          <w:tcPr>
            <w:tcW w:w="1178" w:type="dxa"/>
            <w:tcBorders>
              <w:top w:val="nil"/>
              <w:left w:val="nil"/>
              <w:bottom w:val="single" w:sz="4" w:space="0" w:color="auto"/>
              <w:right w:val="single" w:sz="4" w:space="0" w:color="auto"/>
            </w:tcBorders>
            <w:shd w:val="clear" w:color="auto" w:fill="auto"/>
            <w:vAlign w:val="center"/>
            <w:hideMark/>
          </w:tcPr>
          <w:p w:rsidR="003E6AE8" w:rsidRPr="003E6AE8" w:rsidRDefault="003E6AE8" w:rsidP="003E6AE8">
            <w:pPr>
              <w:spacing w:after="0" w:line="240" w:lineRule="auto"/>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 </w:t>
            </w:r>
          </w:p>
        </w:tc>
        <w:tc>
          <w:tcPr>
            <w:tcW w:w="1481" w:type="dxa"/>
            <w:gridSpan w:val="2"/>
            <w:tcBorders>
              <w:top w:val="nil"/>
              <w:left w:val="nil"/>
              <w:bottom w:val="single" w:sz="4" w:space="0" w:color="auto"/>
              <w:right w:val="nil"/>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400,00</w:t>
            </w:r>
          </w:p>
        </w:tc>
        <w:tc>
          <w:tcPr>
            <w:tcW w:w="1929" w:type="dxa"/>
            <w:gridSpan w:val="5"/>
            <w:tcBorders>
              <w:top w:val="single" w:sz="4" w:space="0" w:color="auto"/>
              <w:left w:val="single" w:sz="4" w:space="0" w:color="auto"/>
              <w:bottom w:val="single" w:sz="4" w:space="0" w:color="auto"/>
              <w:right w:val="single" w:sz="8" w:space="0" w:color="000000"/>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2.000,00</w:t>
            </w:r>
          </w:p>
        </w:tc>
      </w:tr>
      <w:tr w:rsidR="003E6AE8" w:rsidRPr="003E6AE8" w:rsidTr="003E6AE8">
        <w:trPr>
          <w:trHeight w:val="300"/>
          <w:jc w:val="center"/>
        </w:trPr>
        <w:tc>
          <w:tcPr>
            <w:tcW w:w="566" w:type="dxa"/>
            <w:tcBorders>
              <w:top w:val="nil"/>
              <w:left w:val="single" w:sz="8" w:space="0" w:color="auto"/>
              <w:bottom w:val="single" w:sz="4" w:space="0" w:color="auto"/>
              <w:right w:val="single" w:sz="4" w:space="0" w:color="auto"/>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4</w:t>
            </w:r>
          </w:p>
        </w:tc>
        <w:tc>
          <w:tcPr>
            <w:tcW w:w="2684" w:type="dxa"/>
            <w:tcBorders>
              <w:top w:val="nil"/>
              <w:left w:val="nil"/>
              <w:bottom w:val="single" w:sz="4" w:space="0" w:color="auto"/>
              <w:right w:val="single" w:sz="4" w:space="0" w:color="auto"/>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CUIER</w:t>
            </w:r>
          </w:p>
        </w:tc>
        <w:tc>
          <w:tcPr>
            <w:tcW w:w="1983" w:type="dxa"/>
            <w:tcBorders>
              <w:top w:val="nil"/>
              <w:left w:val="nil"/>
              <w:bottom w:val="single" w:sz="4" w:space="0" w:color="auto"/>
              <w:right w:val="single" w:sz="4" w:space="0" w:color="auto"/>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VANATORILOR 1</w:t>
            </w:r>
          </w:p>
        </w:tc>
        <w:tc>
          <w:tcPr>
            <w:tcW w:w="980" w:type="dxa"/>
            <w:tcBorders>
              <w:top w:val="nil"/>
              <w:left w:val="nil"/>
              <w:bottom w:val="single" w:sz="4" w:space="0" w:color="auto"/>
              <w:right w:val="single" w:sz="4" w:space="0" w:color="auto"/>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1</w:t>
            </w:r>
          </w:p>
        </w:tc>
        <w:tc>
          <w:tcPr>
            <w:tcW w:w="1178" w:type="dxa"/>
            <w:tcBorders>
              <w:top w:val="nil"/>
              <w:left w:val="nil"/>
              <w:bottom w:val="single" w:sz="4" w:space="0" w:color="auto"/>
              <w:right w:val="single" w:sz="4" w:space="0" w:color="auto"/>
            </w:tcBorders>
            <w:shd w:val="clear" w:color="auto" w:fill="auto"/>
            <w:vAlign w:val="center"/>
            <w:hideMark/>
          </w:tcPr>
          <w:p w:rsidR="003E6AE8" w:rsidRPr="003E6AE8" w:rsidRDefault="003E6AE8" w:rsidP="003E6AE8">
            <w:pPr>
              <w:spacing w:after="0" w:line="240" w:lineRule="auto"/>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 </w:t>
            </w:r>
          </w:p>
        </w:tc>
        <w:tc>
          <w:tcPr>
            <w:tcW w:w="1481" w:type="dxa"/>
            <w:gridSpan w:val="2"/>
            <w:tcBorders>
              <w:top w:val="nil"/>
              <w:left w:val="nil"/>
              <w:bottom w:val="single" w:sz="4" w:space="0" w:color="auto"/>
              <w:right w:val="nil"/>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11,49</w:t>
            </w:r>
          </w:p>
        </w:tc>
        <w:tc>
          <w:tcPr>
            <w:tcW w:w="1929" w:type="dxa"/>
            <w:gridSpan w:val="5"/>
            <w:tcBorders>
              <w:top w:val="single" w:sz="4" w:space="0" w:color="auto"/>
              <w:left w:val="single" w:sz="4" w:space="0" w:color="auto"/>
              <w:bottom w:val="single" w:sz="4" w:space="0" w:color="auto"/>
              <w:right w:val="single" w:sz="8" w:space="0" w:color="000000"/>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11,49</w:t>
            </w:r>
          </w:p>
        </w:tc>
      </w:tr>
      <w:tr w:rsidR="003E6AE8" w:rsidRPr="003E6AE8" w:rsidTr="003E6AE8">
        <w:trPr>
          <w:trHeight w:val="300"/>
          <w:jc w:val="center"/>
        </w:trPr>
        <w:tc>
          <w:tcPr>
            <w:tcW w:w="566" w:type="dxa"/>
            <w:tcBorders>
              <w:top w:val="nil"/>
              <w:left w:val="single" w:sz="8" w:space="0" w:color="auto"/>
              <w:bottom w:val="single" w:sz="4" w:space="0" w:color="auto"/>
              <w:right w:val="single" w:sz="4" w:space="0" w:color="auto"/>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5</w:t>
            </w:r>
          </w:p>
        </w:tc>
        <w:tc>
          <w:tcPr>
            <w:tcW w:w="2684" w:type="dxa"/>
            <w:tcBorders>
              <w:top w:val="nil"/>
              <w:left w:val="nil"/>
              <w:bottom w:val="single" w:sz="4" w:space="0" w:color="auto"/>
              <w:right w:val="single" w:sz="4" w:space="0" w:color="auto"/>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OGLINDA 70X70</w:t>
            </w:r>
          </w:p>
        </w:tc>
        <w:tc>
          <w:tcPr>
            <w:tcW w:w="1983" w:type="dxa"/>
            <w:tcBorders>
              <w:top w:val="nil"/>
              <w:left w:val="nil"/>
              <w:bottom w:val="single" w:sz="4" w:space="0" w:color="auto"/>
              <w:right w:val="single" w:sz="4" w:space="0" w:color="auto"/>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VANATORILOR 1</w:t>
            </w:r>
          </w:p>
        </w:tc>
        <w:tc>
          <w:tcPr>
            <w:tcW w:w="980" w:type="dxa"/>
            <w:tcBorders>
              <w:top w:val="nil"/>
              <w:left w:val="nil"/>
              <w:bottom w:val="single" w:sz="4" w:space="0" w:color="auto"/>
              <w:right w:val="single" w:sz="4" w:space="0" w:color="auto"/>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1</w:t>
            </w:r>
          </w:p>
        </w:tc>
        <w:tc>
          <w:tcPr>
            <w:tcW w:w="1178" w:type="dxa"/>
            <w:tcBorders>
              <w:top w:val="nil"/>
              <w:left w:val="nil"/>
              <w:bottom w:val="single" w:sz="4" w:space="0" w:color="auto"/>
              <w:right w:val="single" w:sz="4" w:space="0" w:color="auto"/>
            </w:tcBorders>
            <w:shd w:val="clear" w:color="auto" w:fill="auto"/>
            <w:vAlign w:val="center"/>
            <w:hideMark/>
          </w:tcPr>
          <w:p w:rsidR="003E6AE8" w:rsidRPr="003E6AE8" w:rsidRDefault="003E6AE8" w:rsidP="003E6AE8">
            <w:pPr>
              <w:spacing w:after="0" w:line="240" w:lineRule="auto"/>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 </w:t>
            </w:r>
          </w:p>
        </w:tc>
        <w:tc>
          <w:tcPr>
            <w:tcW w:w="1481" w:type="dxa"/>
            <w:gridSpan w:val="2"/>
            <w:tcBorders>
              <w:top w:val="nil"/>
              <w:left w:val="nil"/>
              <w:bottom w:val="single" w:sz="4" w:space="0" w:color="auto"/>
              <w:right w:val="nil"/>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70,00</w:t>
            </w:r>
          </w:p>
        </w:tc>
        <w:tc>
          <w:tcPr>
            <w:tcW w:w="1929" w:type="dxa"/>
            <w:gridSpan w:val="5"/>
            <w:tcBorders>
              <w:top w:val="single" w:sz="4" w:space="0" w:color="auto"/>
              <w:left w:val="single" w:sz="4" w:space="0" w:color="auto"/>
              <w:bottom w:val="single" w:sz="4" w:space="0" w:color="auto"/>
              <w:right w:val="single" w:sz="8" w:space="0" w:color="000000"/>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70,00</w:t>
            </w:r>
          </w:p>
        </w:tc>
      </w:tr>
      <w:tr w:rsidR="003E6AE8" w:rsidRPr="003E6AE8" w:rsidTr="003E6AE8">
        <w:trPr>
          <w:trHeight w:val="245"/>
          <w:jc w:val="center"/>
        </w:trPr>
        <w:tc>
          <w:tcPr>
            <w:tcW w:w="566" w:type="dxa"/>
            <w:tcBorders>
              <w:top w:val="nil"/>
              <w:left w:val="single" w:sz="8" w:space="0" w:color="auto"/>
              <w:bottom w:val="single" w:sz="4" w:space="0" w:color="auto"/>
              <w:right w:val="single" w:sz="4" w:space="0" w:color="auto"/>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6</w:t>
            </w:r>
          </w:p>
        </w:tc>
        <w:tc>
          <w:tcPr>
            <w:tcW w:w="2684" w:type="dxa"/>
            <w:tcBorders>
              <w:top w:val="nil"/>
              <w:left w:val="nil"/>
              <w:bottom w:val="single" w:sz="4" w:space="0" w:color="auto"/>
              <w:right w:val="single" w:sz="4" w:space="0" w:color="auto"/>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SUPORT PROSOP</w:t>
            </w:r>
          </w:p>
        </w:tc>
        <w:tc>
          <w:tcPr>
            <w:tcW w:w="1983" w:type="dxa"/>
            <w:tcBorders>
              <w:top w:val="nil"/>
              <w:left w:val="nil"/>
              <w:bottom w:val="single" w:sz="4" w:space="0" w:color="auto"/>
              <w:right w:val="single" w:sz="4" w:space="0" w:color="auto"/>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VANATORILOR 1</w:t>
            </w:r>
          </w:p>
        </w:tc>
        <w:tc>
          <w:tcPr>
            <w:tcW w:w="980" w:type="dxa"/>
            <w:tcBorders>
              <w:top w:val="nil"/>
              <w:left w:val="nil"/>
              <w:bottom w:val="single" w:sz="4" w:space="0" w:color="auto"/>
              <w:right w:val="single" w:sz="4" w:space="0" w:color="auto"/>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1</w:t>
            </w:r>
          </w:p>
        </w:tc>
        <w:tc>
          <w:tcPr>
            <w:tcW w:w="1178" w:type="dxa"/>
            <w:tcBorders>
              <w:top w:val="nil"/>
              <w:left w:val="nil"/>
              <w:bottom w:val="single" w:sz="4" w:space="0" w:color="auto"/>
              <w:right w:val="single" w:sz="4" w:space="0" w:color="auto"/>
            </w:tcBorders>
            <w:shd w:val="clear" w:color="auto" w:fill="auto"/>
            <w:vAlign w:val="center"/>
            <w:hideMark/>
          </w:tcPr>
          <w:p w:rsidR="003E6AE8" w:rsidRPr="003E6AE8" w:rsidRDefault="003E6AE8" w:rsidP="003E6AE8">
            <w:pPr>
              <w:spacing w:after="0" w:line="240" w:lineRule="auto"/>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 </w:t>
            </w:r>
          </w:p>
        </w:tc>
        <w:tc>
          <w:tcPr>
            <w:tcW w:w="1481" w:type="dxa"/>
            <w:gridSpan w:val="2"/>
            <w:tcBorders>
              <w:top w:val="nil"/>
              <w:left w:val="nil"/>
              <w:bottom w:val="single" w:sz="4" w:space="0" w:color="auto"/>
              <w:right w:val="nil"/>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54,00</w:t>
            </w:r>
          </w:p>
        </w:tc>
        <w:tc>
          <w:tcPr>
            <w:tcW w:w="1929" w:type="dxa"/>
            <w:gridSpan w:val="5"/>
            <w:tcBorders>
              <w:top w:val="single" w:sz="4" w:space="0" w:color="auto"/>
              <w:left w:val="single" w:sz="4" w:space="0" w:color="auto"/>
              <w:bottom w:val="single" w:sz="4" w:space="0" w:color="auto"/>
              <w:right w:val="single" w:sz="8" w:space="0" w:color="000000"/>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54,00</w:t>
            </w:r>
          </w:p>
        </w:tc>
      </w:tr>
      <w:tr w:rsidR="003E6AE8" w:rsidRPr="003E6AE8" w:rsidTr="003E6AE8">
        <w:trPr>
          <w:trHeight w:val="300"/>
          <w:jc w:val="center"/>
        </w:trPr>
        <w:tc>
          <w:tcPr>
            <w:tcW w:w="566" w:type="dxa"/>
            <w:tcBorders>
              <w:top w:val="nil"/>
              <w:left w:val="single" w:sz="8" w:space="0" w:color="auto"/>
              <w:bottom w:val="single" w:sz="4" w:space="0" w:color="auto"/>
              <w:right w:val="single" w:sz="4" w:space="0" w:color="auto"/>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7</w:t>
            </w:r>
          </w:p>
        </w:tc>
        <w:tc>
          <w:tcPr>
            <w:tcW w:w="2684" w:type="dxa"/>
            <w:tcBorders>
              <w:top w:val="nil"/>
              <w:left w:val="nil"/>
              <w:bottom w:val="single" w:sz="4" w:space="0" w:color="auto"/>
              <w:right w:val="single" w:sz="4" w:space="0" w:color="auto"/>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STINGATOR</w:t>
            </w:r>
          </w:p>
        </w:tc>
        <w:tc>
          <w:tcPr>
            <w:tcW w:w="1983" w:type="dxa"/>
            <w:tcBorders>
              <w:top w:val="nil"/>
              <w:left w:val="nil"/>
              <w:bottom w:val="single" w:sz="4" w:space="0" w:color="auto"/>
              <w:right w:val="single" w:sz="4" w:space="0" w:color="auto"/>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VANATORILOR 1</w:t>
            </w:r>
          </w:p>
        </w:tc>
        <w:tc>
          <w:tcPr>
            <w:tcW w:w="980" w:type="dxa"/>
            <w:tcBorders>
              <w:top w:val="nil"/>
              <w:left w:val="nil"/>
              <w:bottom w:val="single" w:sz="4" w:space="0" w:color="auto"/>
              <w:right w:val="single" w:sz="4" w:space="0" w:color="auto"/>
            </w:tcBorders>
            <w:shd w:val="clear" w:color="auto" w:fill="auto"/>
            <w:noWrap/>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4</w:t>
            </w:r>
          </w:p>
        </w:tc>
        <w:tc>
          <w:tcPr>
            <w:tcW w:w="1178" w:type="dxa"/>
            <w:tcBorders>
              <w:top w:val="nil"/>
              <w:left w:val="nil"/>
              <w:bottom w:val="single" w:sz="4" w:space="0" w:color="auto"/>
              <w:right w:val="single" w:sz="4" w:space="0" w:color="auto"/>
            </w:tcBorders>
            <w:shd w:val="clear" w:color="auto" w:fill="auto"/>
            <w:vAlign w:val="center"/>
            <w:hideMark/>
          </w:tcPr>
          <w:p w:rsidR="003E6AE8" w:rsidRPr="003E6AE8" w:rsidRDefault="003E6AE8" w:rsidP="003E6AE8">
            <w:pPr>
              <w:spacing w:after="0" w:line="240" w:lineRule="auto"/>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 </w:t>
            </w:r>
          </w:p>
        </w:tc>
        <w:tc>
          <w:tcPr>
            <w:tcW w:w="1481" w:type="dxa"/>
            <w:gridSpan w:val="2"/>
            <w:tcBorders>
              <w:top w:val="nil"/>
              <w:left w:val="nil"/>
              <w:bottom w:val="single" w:sz="4" w:space="0" w:color="auto"/>
              <w:right w:val="nil"/>
            </w:tcBorders>
            <w:shd w:val="clear" w:color="auto" w:fill="auto"/>
            <w:noWrap/>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85,00</w:t>
            </w:r>
          </w:p>
        </w:tc>
        <w:tc>
          <w:tcPr>
            <w:tcW w:w="1929" w:type="dxa"/>
            <w:gridSpan w:val="5"/>
            <w:tcBorders>
              <w:top w:val="single" w:sz="4" w:space="0" w:color="auto"/>
              <w:left w:val="single" w:sz="4" w:space="0" w:color="auto"/>
              <w:bottom w:val="single" w:sz="4" w:space="0" w:color="auto"/>
              <w:right w:val="single" w:sz="8" w:space="0" w:color="000000"/>
            </w:tcBorders>
            <w:shd w:val="clear" w:color="auto" w:fill="auto"/>
            <w:noWrap/>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340,00</w:t>
            </w:r>
          </w:p>
        </w:tc>
      </w:tr>
      <w:tr w:rsidR="003E6AE8" w:rsidRPr="003E6AE8" w:rsidTr="003E6AE8">
        <w:trPr>
          <w:trHeight w:val="315"/>
          <w:jc w:val="center"/>
        </w:trPr>
        <w:tc>
          <w:tcPr>
            <w:tcW w:w="566" w:type="dxa"/>
            <w:tcBorders>
              <w:top w:val="nil"/>
              <w:left w:val="single" w:sz="8" w:space="0" w:color="auto"/>
              <w:bottom w:val="single" w:sz="8" w:space="0" w:color="auto"/>
              <w:right w:val="single" w:sz="4" w:space="0" w:color="auto"/>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8</w:t>
            </w:r>
          </w:p>
        </w:tc>
        <w:tc>
          <w:tcPr>
            <w:tcW w:w="2684" w:type="dxa"/>
            <w:tcBorders>
              <w:top w:val="nil"/>
              <w:left w:val="nil"/>
              <w:bottom w:val="single" w:sz="8" w:space="0" w:color="auto"/>
              <w:right w:val="single" w:sz="4" w:space="0" w:color="auto"/>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DULAP 3 USI</w:t>
            </w:r>
          </w:p>
        </w:tc>
        <w:tc>
          <w:tcPr>
            <w:tcW w:w="1983" w:type="dxa"/>
            <w:tcBorders>
              <w:top w:val="nil"/>
              <w:left w:val="nil"/>
              <w:bottom w:val="single" w:sz="8" w:space="0" w:color="auto"/>
              <w:right w:val="single" w:sz="4" w:space="0" w:color="auto"/>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VANATORILOR 1</w:t>
            </w:r>
          </w:p>
        </w:tc>
        <w:tc>
          <w:tcPr>
            <w:tcW w:w="980" w:type="dxa"/>
            <w:tcBorders>
              <w:top w:val="nil"/>
              <w:left w:val="nil"/>
              <w:bottom w:val="single" w:sz="8" w:space="0" w:color="auto"/>
              <w:right w:val="single" w:sz="4" w:space="0" w:color="auto"/>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4</w:t>
            </w:r>
          </w:p>
        </w:tc>
        <w:tc>
          <w:tcPr>
            <w:tcW w:w="1178" w:type="dxa"/>
            <w:tcBorders>
              <w:top w:val="nil"/>
              <w:left w:val="nil"/>
              <w:bottom w:val="single" w:sz="8" w:space="0" w:color="auto"/>
              <w:right w:val="single" w:sz="4" w:space="0" w:color="auto"/>
            </w:tcBorders>
            <w:shd w:val="clear" w:color="auto" w:fill="auto"/>
            <w:vAlign w:val="center"/>
            <w:hideMark/>
          </w:tcPr>
          <w:p w:rsidR="003E6AE8" w:rsidRPr="003E6AE8" w:rsidRDefault="003E6AE8" w:rsidP="003E6AE8">
            <w:pPr>
              <w:spacing w:after="0" w:line="240" w:lineRule="auto"/>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 </w:t>
            </w:r>
          </w:p>
        </w:tc>
        <w:tc>
          <w:tcPr>
            <w:tcW w:w="1481" w:type="dxa"/>
            <w:gridSpan w:val="2"/>
            <w:tcBorders>
              <w:top w:val="nil"/>
              <w:left w:val="nil"/>
              <w:bottom w:val="single" w:sz="8" w:space="0" w:color="auto"/>
              <w:right w:val="single" w:sz="4" w:space="0" w:color="auto"/>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300,00</w:t>
            </w:r>
          </w:p>
        </w:tc>
        <w:tc>
          <w:tcPr>
            <w:tcW w:w="1929" w:type="dxa"/>
            <w:gridSpan w:val="5"/>
            <w:tcBorders>
              <w:top w:val="single" w:sz="4" w:space="0" w:color="auto"/>
              <w:left w:val="nil"/>
              <w:bottom w:val="single" w:sz="8" w:space="0" w:color="auto"/>
              <w:right w:val="single" w:sz="8" w:space="0" w:color="000000"/>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1.200,00</w:t>
            </w:r>
          </w:p>
        </w:tc>
      </w:tr>
      <w:tr w:rsidR="003E6AE8" w:rsidRPr="003E6AE8" w:rsidTr="003E6AE8">
        <w:trPr>
          <w:trHeight w:val="360"/>
          <w:jc w:val="center"/>
        </w:trPr>
        <w:tc>
          <w:tcPr>
            <w:tcW w:w="566" w:type="dxa"/>
            <w:tcBorders>
              <w:top w:val="nil"/>
              <w:left w:val="single" w:sz="8" w:space="0" w:color="auto"/>
              <w:bottom w:val="single" w:sz="8" w:space="0" w:color="auto"/>
              <w:right w:val="nil"/>
            </w:tcBorders>
            <w:shd w:val="clear" w:color="000000" w:fill="BFBFBF"/>
            <w:vAlign w:val="center"/>
            <w:hideMark/>
          </w:tcPr>
          <w:p w:rsidR="003E6AE8" w:rsidRPr="003E6AE8" w:rsidRDefault="003E6AE8" w:rsidP="003E6AE8">
            <w:pPr>
              <w:spacing w:after="0" w:line="240" w:lineRule="auto"/>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 </w:t>
            </w:r>
          </w:p>
        </w:tc>
        <w:tc>
          <w:tcPr>
            <w:tcW w:w="8306" w:type="dxa"/>
            <w:gridSpan w:val="6"/>
            <w:tcBorders>
              <w:top w:val="single" w:sz="8" w:space="0" w:color="auto"/>
              <w:left w:val="nil"/>
              <w:bottom w:val="single" w:sz="8" w:space="0" w:color="auto"/>
              <w:right w:val="nil"/>
            </w:tcBorders>
            <w:shd w:val="clear" w:color="000000" w:fill="BFBFBF"/>
            <w:vAlign w:val="center"/>
            <w:hideMark/>
          </w:tcPr>
          <w:p w:rsidR="003E6AE8" w:rsidRPr="003E6AE8" w:rsidRDefault="003E6AE8" w:rsidP="003E6AE8">
            <w:pPr>
              <w:spacing w:after="0" w:line="240" w:lineRule="auto"/>
              <w:jc w:val="center"/>
              <w:rPr>
                <w:rFonts w:ascii="Times New Roman" w:eastAsia="Times New Roman" w:hAnsi="Times New Roman" w:cs="Times New Roman"/>
                <w:b/>
                <w:bCs/>
                <w:lang w:eastAsia="ro-RO"/>
              </w:rPr>
            </w:pPr>
            <w:r w:rsidRPr="003E6AE8">
              <w:rPr>
                <w:rFonts w:ascii="Times New Roman" w:eastAsia="Times New Roman" w:hAnsi="Times New Roman" w:cs="Times New Roman"/>
                <w:b/>
                <w:bCs/>
                <w:lang w:eastAsia="ro-RO"/>
              </w:rPr>
              <w:t>Total obiecte de inventar :</w:t>
            </w:r>
          </w:p>
        </w:tc>
        <w:tc>
          <w:tcPr>
            <w:tcW w:w="1929" w:type="dxa"/>
            <w:gridSpan w:val="5"/>
            <w:tcBorders>
              <w:top w:val="single" w:sz="8" w:space="0" w:color="auto"/>
              <w:left w:val="nil"/>
              <w:bottom w:val="single" w:sz="8" w:space="0" w:color="auto"/>
              <w:right w:val="single" w:sz="8" w:space="0" w:color="000000"/>
            </w:tcBorders>
            <w:shd w:val="clear" w:color="000000" w:fill="BFBFBF"/>
            <w:vAlign w:val="center"/>
            <w:hideMark/>
          </w:tcPr>
          <w:p w:rsidR="003E6AE8" w:rsidRPr="003E6AE8" w:rsidRDefault="003E6AE8" w:rsidP="003E6AE8">
            <w:pPr>
              <w:spacing w:after="0" w:line="240" w:lineRule="auto"/>
              <w:jc w:val="center"/>
              <w:rPr>
                <w:rFonts w:ascii="Times New Roman" w:eastAsia="Times New Roman" w:hAnsi="Times New Roman" w:cs="Times New Roman"/>
                <w:b/>
                <w:bCs/>
                <w:lang w:eastAsia="ro-RO"/>
              </w:rPr>
            </w:pPr>
            <w:r w:rsidRPr="003E6AE8">
              <w:rPr>
                <w:rFonts w:ascii="Times New Roman" w:eastAsia="Times New Roman" w:hAnsi="Times New Roman" w:cs="Times New Roman"/>
                <w:b/>
                <w:bCs/>
                <w:lang w:eastAsia="ro-RO"/>
              </w:rPr>
              <w:t xml:space="preserve">                                  7.015,61     </w:t>
            </w:r>
          </w:p>
        </w:tc>
      </w:tr>
      <w:tr w:rsidR="00325CA6" w:rsidRPr="003E6AE8" w:rsidTr="00C8090E">
        <w:trPr>
          <w:trHeight w:val="315"/>
          <w:jc w:val="center"/>
        </w:trPr>
        <w:tc>
          <w:tcPr>
            <w:tcW w:w="566" w:type="dxa"/>
            <w:tcBorders>
              <w:top w:val="nil"/>
              <w:left w:val="single" w:sz="8" w:space="0" w:color="auto"/>
              <w:bottom w:val="single" w:sz="8" w:space="0" w:color="auto"/>
              <w:right w:val="nil"/>
            </w:tcBorders>
            <w:shd w:val="clear" w:color="000000" w:fill="BFBFBF"/>
            <w:vAlign w:val="center"/>
            <w:hideMark/>
          </w:tcPr>
          <w:p w:rsidR="00325CA6" w:rsidRPr="003E6AE8" w:rsidRDefault="00325CA6" w:rsidP="003E6AE8">
            <w:pPr>
              <w:spacing w:after="0" w:line="240" w:lineRule="auto"/>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 </w:t>
            </w:r>
          </w:p>
        </w:tc>
        <w:tc>
          <w:tcPr>
            <w:tcW w:w="8306" w:type="dxa"/>
            <w:gridSpan w:val="6"/>
            <w:tcBorders>
              <w:top w:val="nil"/>
              <w:left w:val="nil"/>
              <w:bottom w:val="single" w:sz="8" w:space="0" w:color="auto"/>
              <w:right w:val="nil"/>
            </w:tcBorders>
            <w:shd w:val="clear" w:color="000000" w:fill="BFBFBF"/>
            <w:vAlign w:val="center"/>
            <w:hideMark/>
          </w:tcPr>
          <w:p w:rsidR="00325CA6" w:rsidRPr="003E6AE8" w:rsidRDefault="00325CA6"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 </w:t>
            </w:r>
          </w:p>
          <w:p w:rsidR="00325CA6" w:rsidRPr="003E6AE8" w:rsidRDefault="00325CA6" w:rsidP="003E6AE8">
            <w:pPr>
              <w:spacing w:after="0" w:line="240" w:lineRule="auto"/>
              <w:jc w:val="center"/>
              <w:rPr>
                <w:rFonts w:ascii="Times New Roman" w:eastAsia="Times New Roman" w:hAnsi="Times New Roman" w:cs="Times New Roman"/>
                <w:b/>
                <w:bCs/>
                <w:lang w:eastAsia="ro-RO"/>
              </w:rPr>
            </w:pPr>
            <w:r w:rsidRPr="003E6AE8">
              <w:rPr>
                <w:rFonts w:ascii="Times New Roman" w:eastAsia="Times New Roman" w:hAnsi="Times New Roman" w:cs="Times New Roman"/>
                <w:b/>
                <w:bCs/>
                <w:lang w:eastAsia="ro-RO"/>
              </w:rPr>
              <w:t>TOTAL</w:t>
            </w:r>
            <w:r>
              <w:rPr>
                <w:rFonts w:ascii="Times New Roman" w:eastAsia="Times New Roman" w:hAnsi="Times New Roman" w:cs="Times New Roman"/>
                <w:b/>
                <w:bCs/>
                <w:lang w:eastAsia="ro-RO"/>
              </w:rPr>
              <w:t xml:space="preserve"> BAZA SPORTIVA str. Vânătorilor</w:t>
            </w:r>
          </w:p>
          <w:p w:rsidR="00325CA6" w:rsidRPr="003E6AE8" w:rsidRDefault="00325CA6" w:rsidP="00325CA6">
            <w:pPr>
              <w:spacing w:after="0" w:line="240" w:lineRule="auto"/>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 </w:t>
            </w:r>
          </w:p>
        </w:tc>
        <w:tc>
          <w:tcPr>
            <w:tcW w:w="1929" w:type="dxa"/>
            <w:gridSpan w:val="5"/>
            <w:tcBorders>
              <w:top w:val="single" w:sz="8" w:space="0" w:color="auto"/>
              <w:left w:val="nil"/>
              <w:bottom w:val="single" w:sz="8" w:space="0" w:color="auto"/>
              <w:right w:val="single" w:sz="8" w:space="0" w:color="000000"/>
            </w:tcBorders>
            <w:shd w:val="clear" w:color="000000" w:fill="BFBFBF"/>
            <w:vAlign w:val="center"/>
            <w:hideMark/>
          </w:tcPr>
          <w:p w:rsidR="00325CA6" w:rsidRPr="003E6AE8" w:rsidRDefault="00325CA6" w:rsidP="00325CA6">
            <w:pPr>
              <w:spacing w:after="0" w:line="240" w:lineRule="auto"/>
              <w:jc w:val="center"/>
              <w:rPr>
                <w:rFonts w:ascii="Times New Roman" w:eastAsia="Times New Roman" w:hAnsi="Times New Roman" w:cs="Times New Roman"/>
                <w:b/>
                <w:bCs/>
                <w:lang w:eastAsia="ro-RO"/>
              </w:rPr>
            </w:pPr>
            <w:r>
              <w:rPr>
                <w:rFonts w:ascii="Times New Roman" w:eastAsia="Times New Roman" w:hAnsi="Times New Roman" w:cs="Times New Roman"/>
                <w:b/>
                <w:bCs/>
                <w:lang w:eastAsia="ro-RO"/>
              </w:rPr>
              <w:t xml:space="preserve">    </w:t>
            </w:r>
            <w:r w:rsidRPr="003E6AE8">
              <w:rPr>
                <w:rFonts w:ascii="Times New Roman" w:eastAsia="Times New Roman" w:hAnsi="Times New Roman" w:cs="Times New Roman"/>
                <w:b/>
                <w:bCs/>
                <w:lang w:eastAsia="ro-RO"/>
              </w:rPr>
              <w:t xml:space="preserve">6.497.364,07     </w:t>
            </w:r>
          </w:p>
        </w:tc>
      </w:tr>
    </w:tbl>
    <w:p w:rsidR="00A07441" w:rsidRDefault="00A07441">
      <w:pPr>
        <w:rPr>
          <w:rFonts w:ascii="Times New Roman" w:hAnsi="Times New Roman"/>
          <w:b/>
          <w:sz w:val="24"/>
          <w:szCs w:val="24"/>
        </w:rPr>
      </w:pPr>
    </w:p>
    <w:p w:rsidR="003B6A3A" w:rsidRDefault="003B6A3A">
      <w:pPr>
        <w:rPr>
          <w:rFonts w:ascii="Times New Roman" w:hAnsi="Times New Roman"/>
          <w:b/>
          <w:sz w:val="24"/>
          <w:szCs w:val="24"/>
        </w:rPr>
      </w:pPr>
      <w:r>
        <w:rPr>
          <w:rFonts w:ascii="Times New Roman" w:hAnsi="Times New Roman"/>
          <w:b/>
          <w:sz w:val="24"/>
          <w:szCs w:val="24"/>
        </w:rPr>
        <w:br w:type="page"/>
      </w:r>
    </w:p>
    <w:p w:rsidR="003B6A3A" w:rsidRDefault="003B6A3A">
      <w:pPr>
        <w:rPr>
          <w:rFonts w:ascii="Times New Roman" w:hAnsi="Times New Roman"/>
          <w:b/>
          <w:sz w:val="24"/>
          <w:szCs w:val="24"/>
        </w:rPr>
      </w:pPr>
      <w:r>
        <w:rPr>
          <w:rFonts w:ascii="Times New Roman" w:hAnsi="Times New Roman"/>
          <w:b/>
          <w:sz w:val="24"/>
          <w:szCs w:val="24"/>
        </w:rPr>
        <w:lastRenderedPageBreak/>
        <w:t xml:space="preserve">4E </w:t>
      </w:r>
      <w:r w:rsidR="00CD36D3" w:rsidRPr="00CD36D3">
        <w:rPr>
          <w:rFonts w:ascii="Times New Roman" w:hAnsi="Times New Roman"/>
          <w:b/>
          <w:sz w:val="24"/>
          <w:szCs w:val="24"/>
        </w:rPr>
        <w:t>COMPLEXUL SPORTIV DE PE STRADA BÁNKI DÓNÁTH NR. 25</w:t>
      </w:r>
      <w:r w:rsidR="00CD36D3">
        <w:rPr>
          <w:rFonts w:ascii="Times New Roman" w:hAnsi="Times New Roman"/>
          <w:b/>
          <w:sz w:val="24"/>
          <w:szCs w:val="24"/>
        </w:rPr>
        <w:t xml:space="preserve"> (teren tenis</w:t>
      </w:r>
      <w:r>
        <w:rPr>
          <w:rFonts w:ascii="Times New Roman" w:hAnsi="Times New Roman"/>
          <w:b/>
          <w:sz w:val="24"/>
          <w:szCs w:val="24"/>
        </w:rPr>
        <w:t>)</w:t>
      </w:r>
    </w:p>
    <w:tbl>
      <w:tblPr>
        <w:tblW w:w="9940" w:type="dxa"/>
        <w:jc w:val="center"/>
        <w:tblCellMar>
          <w:left w:w="0" w:type="dxa"/>
          <w:right w:w="0" w:type="dxa"/>
        </w:tblCellMar>
        <w:tblLook w:val="04A0" w:firstRow="1" w:lastRow="0" w:firstColumn="1" w:lastColumn="0" w:noHBand="0" w:noVBand="1"/>
      </w:tblPr>
      <w:tblGrid>
        <w:gridCol w:w="651"/>
        <w:gridCol w:w="3090"/>
        <w:gridCol w:w="2232"/>
        <w:gridCol w:w="955"/>
        <w:gridCol w:w="1898"/>
        <w:gridCol w:w="1114"/>
      </w:tblGrid>
      <w:tr w:rsidR="003B6A3A" w:rsidRPr="003B6A3A" w:rsidTr="003B6A3A">
        <w:trPr>
          <w:trHeight w:val="615"/>
          <w:jc w:val="center"/>
        </w:trPr>
        <w:tc>
          <w:tcPr>
            <w:tcW w:w="540" w:type="dxa"/>
            <w:tcBorders>
              <w:top w:val="single" w:sz="8" w:space="0" w:color="auto"/>
              <w:left w:val="single" w:sz="8" w:space="0" w:color="auto"/>
              <w:bottom w:val="single" w:sz="8" w:space="0" w:color="auto"/>
              <w:right w:val="single" w:sz="4" w:space="0" w:color="auto"/>
            </w:tcBorders>
            <w:shd w:val="clear" w:color="000000" w:fill="FFE699"/>
            <w:vAlign w:val="center"/>
            <w:hideMark/>
          </w:tcPr>
          <w:p w:rsidR="003B6A3A" w:rsidRPr="003B6A3A" w:rsidRDefault="003B6A3A">
            <w:pPr>
              <w:jc w:val="center"/>
              <w:rPr>
                <w:rFonts w:ascii="Times New Roman" w:hAnsi="Times New Roman" w:cs="Times New Roman"/>
                <w:b/>
                <w:bCs/>
              </w:rPr>
            </w:pPr>
            <w:r w:rsidRPr="003B6A3A">
              <w:rPr>
                <w:rFonts w:ascii="Times New Roman" w:hAnsi="Times New Roman" w:cs="Times New Roman"/>
                <w:b/>
                <w:bCs/>
              </w:rPr>
              <w:t>Nr.crt.</w:t>
            </w:r>
          </w:p>
        </w:tc>
        <w:tc>
          <w:tcPr>
            <w:tcW w:w="3120" w:type="dxa"/>
            <w:tcBorders>
              <w:top w:val="single" w:sz="8" w:space="0" w:color="auto"/>
              <w:left w:val="nil"/>
              <w:bottom w:val="single" w:sz="8" w:space="0" w:color="auto"/>
              <w:right w:val="single" w:sz="4" w:space="0" w:color="auto"/>
            </w:tcBorders>
            <w:shd w:val="clear" w:color="000000" w:fill="FFE699"/>
            <w:vAlign w:val="center"/>
            <w:hideMark/>
          </w:tcPr>
          <w:p w:rsidR="003B6A3A" w:rsidRPr="003B6A3A" w:rsidRDefault="003B6A3A">
            <w:pPr>
              <w:jc w:val="center"/>
              <w:rPr>
                <w:rFonts w:ascii="Times New Roman" w:hAnsi="Times New Roman" w:cs="Times New Roman"/>
                <w:b/>
                <w:bCs/>
              </w:rPr>
            </w:pPr>
            <w:r w:rsidRPr="003B6A3A">
              <w:rPr>
                <w:rFonts w:ascii="Times New Roman" w:hAnsi="Times New Roman" w:cs="Times New Roman"/>
                <w:b/>
                <w:bCs/>
              </w:rPr>
              <w:t>Denumire bun</w:t>
            </w:r>
          </w:p>
        </w:tc>
        <w:tc>
          <w:tcPr>
            <w:tcW w:w="2280" w:type="dxa"/>
            <w:tcBorders>
              <w:top w:val="single" w:sz="8" w:space="0" w:color="auto"/>
              <w:left w:val="nil"/>
              <w:bottom w:val="single" w:sz="8" w:space="0" w:color="auto"/>
              <w:right w:val="single" w:sz="4" w:space="0" w:color="auto"/>
            </w:tcBorders>
            <w:shd w:val="clear" w:color="000000" w:fill="FFE699"/>
            <w:vAlign w:val="center"/>
            <w:hideMark/>
          </w:tcPr>
          <w:p w:rsidR="003B6A3A" w:rsidRPr="003B6A3A" w:rsidRDefault="003B6A3A">
            <w:pPr>
              <w:jc w:val="center"/>
              <w:rPr>
                <w:rFonts w:ascii="Times New Roman" w:hAnsi="Times New Roman" w:cs="Times New Roman"/>
                <w:b/>
                <w:bCs/>
              </w:rPr>
            </w:pPr>
            <w:r w:rsidRPr="003B6A3A">
              <w:rPr>
                <w:rFonts w:ascii="Times New Roman" w:hAnsi="Times New Roman" w:cs="Times New Roman"/>
                <w:b/>
                <w:bCs/>
              </w:rPr>
              <w:t xml:space="preserve">  Adresa </w:t>
            </w:r>
          </w:p>
        </w:tc>
        <w:tc>
          <w:tcPr>
            <w:tcW w:w="960" w:type="dxa"/>
            <w:tcBorders>
              <w:top w:val="single" w:sz="8" w:space="0" w:color="auto"/>
              <w:left w:val="nil"/>
              <w:bottom w:val="single" w:sz="8" w:space="0" w:color="auto"/>
              <w:right w:val="single" w:sz="4" w:space="0" w:color="auto"/>
            </w:tcBorders>
            <w:shd w:val="clear" w:color="000000" w:fill="FFE699"/>
            <w:vAlign w:val="center"/>
            <w:hideMark/>
          </w:tcPr>
          <w:p w:rsidR="003B6A3A" w:rsidRPr="003B6A3A" w:rsidRDefault="003B6A3A">
            <w:pPr>
              <w:jc w:val="center"/>
              <w:rPr>
                <w:rFonts w:ascii="Times New Roman" w:hAnsi="Times New Roman" w:cs="Times New Roman"/>
                <w:b/>
                <w:bCs/>
              </w:rPr>
            </w:pPr>
            <w:r w:rsidRPr="003B6A3A">
              <w:rPr>
                <w:rFonts w:ascii="Times New Roman" w:hAnsi="Times New Roman" w:cs="Times New Roman"/>
                <w:b/>
                <w:bCs/>
              </w:rPr>
              <w:t>Nr. inventar</w:t>
            </w:r>
          </w:p>
        </w:tc>
        <w:tc>
          <w:tcPr>
            <w:tcW w:w="1920" w:type="dxa"/>
            <w:tcBorders>
              <w:top w:val="single" w:sz="8" w:space="0" w:color="auto"/>
              <w:left w:val="nil"/>
              <w:bottom w:val="single" w:sz="8" w:space="0" w:color="auto"/>
              <w:right w:val="single" w:sz="4" w:space="0" w:color="auto"/>
            </w:tcBorders>
            <w:shd w:val="clear" w:color="000000" w:fill="FFE699"/>
            <w:vAlign w:val="center"/>
            <w:hideMark/>
          </w:tcPr>
          <w:p w:rsidR="003B6A3A" w:rsidRPr="003B6A3A" w:rsidRDefault="003B6A3A">
            <w:pPr>
              <w:jc w:val="center"/>
              <w:rPr>
                <w:rFonts w:ascii="Times New Roman" w:hAnsi="Times New Roman" w:cs="Times New Roman"/>
                <w:b/>
                <w:bCs/>
              </w:rPr>
            </w:pPr>
            <w:r w:rsidRPr="003B6A3A">
              <w:rPr>
                <w:rFonts w:ascii="Times New Roman" w:hAnsi="Times New Roman" w:cs="Times New Roman"/>
                <w:b/>
                <w:bCs/>
              </w:rPr>
              <w:t>Valoarea de inventar</w:t>
            </w:r>
          </w:p>
        </w:tc>
        <w:tc>
          <w:tcPr>
            <w:tcW w:w="1120" w:type="dxa"/>
            <w:tcBorders>
              <w:top w:val="single" w:sz="8" w:space="0" w:color="auto"/>
              <w:left w:val="nil"/>
              <w:bottom w:val="single" w:sz="8" w:space="0" w:color="auto"/>
              <w:right w:val="single" w:sz="8" w:space="0" w:color="auto"/>
            </w:tcBorders>
            <w:shd w:val="clear" w:color="000000" w:fill="FFE699"/>
            <w:vAlign w:val="center"/>
            <w:hideMark/>
          </w:tcPr>
          <w:p w:rsidR="003B6A3A" w:rsidRPr="003B6A3A" w:rsidRDefault="003B6A3A">
            <w:pPr>
              <w:jc w:val="center"/>
              <w:rPr>
                <w:rFonts w:ascii="Times New Roman" w:hAnsi="Times New Roman" w:cs="Times New Roman"/>
                <w:b/>
                <w:bCs/>
              </w:rPr>
            </w:pPr>
            <w:r w:rsidRPr="003B6A3A">
              <w:rPr>
                <w:rFonts w:ascii="Times New Roman" w:hAnsi="Times New Roman" w:cs="Times New Roman"/>
                <w:b/>
                <w:bCs/>
              </w:rPr>
              <w:t>PUBLIC/ PRIVAT</w:t>
            </w:r>
          </w:p>
        </w:tc>
      </w:tr>
      <w:tr w:rsidR="003B6A3A" w:rsidRPr="003B6A3A" w:rsidTr="001660D9">
        <w:trPr>
          <w:trHeight w:val="492"/>
          <w:jc w:val="center"/>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3B6A3A" w:rsidRPr="003B6A3A" w:rsidRDefault="003B6A3A" w:rsidP="003B6A3A">
            <w:pPr>
              <w:jc w:val="center"/>
              <w:rPr>
                <w:rFonts w:ascii="Times New Roman" w:hAnsi="Times New Roman" w:cs="Times New Roman"/>
              </w:rPr>
            </w:pPr>
            <w:r w:rsidRPr="003B6A3A">
              <w:rPr>
                <w:rFonts w:ascii="Times New Roman" w:hAnsi="Times New Roman" w:cs="Times New Roman"/>
              </w:rPr>
              <w:t>1</w:t>
            </w:r>
          </w:p>
        </w:tc>
        <w:tc>
          <w:tcPr>
            <w:tcW w:w="3120" w:type="dxa"/>
            <w:tcBorders>
              <w:top w:val="nil"/>
              <w:left w:val="nil"/>
              <w:bottom w:val="single" w:sz="4" w:space="0" w:color="auto"/>
              <w:right w:val="single" w:sz="4" w:space="0" w:color="auto"/>
            </w:tcBorders>
            <w:shd w:val="clear" w:color="auto" w:fill="auto"/>
            <w:vAlign w:val="center"/>
            <w:hideMark/>
          </w:tcPr>
          <w:p w:rsidR="003B6A3A" w:rsidRPr="003B6A3A" w:rsidRDefault="003B6A3A" w:rsidP="003B6A3A">
            <w:pPr>
              <w:rPr>
                <w:rFonts w:ascii="Times New Roman" w:hAnsi="Times New Roman" w:cs="Times New Roman"/>
              </w:rPr>
            </w:pPr>
            <w:r w:rsidRPr="003B6A3A">
              <w:rPr>
                <w:rFonts w:ascii="Times New Roman" w:hAnsi="Times New Roman" w:cs="Times New Roman"/>
              </w:rPr>
              <w:t>SEDIU ADMINISTRATIV COMPLEX SPORTIV 150 MP</w:t>
            </w:r>
          </w:p>
        </w:tc>
        <w:tc>
          <w:tcPr>
            <w:tcW w:w="2280" w:type="dxa"/>
            <w:tcBorders>
              <w:top w:val="nil"/>
              <w:left w:val="nil"/>
              <w:bottom w:val="single" w:sz="4" w:space="0" w:color="auto"/>
              <w:right w:val="single" w:sz="4" w:space="0" w:color="auto"/>
            </w:tcBorders>
            <w:shd w:val="clear" w:color="auto" w:fill="auto"/>
            <w:vAlign w:val="center"/>
            <w:hideMark/>
          </w:tcPr>
          <w:p w:rsidR="003B6A3A" w:rsidRPr="003B6A3A" w:rsidRDefault="003B6A3A" w:rsidP="003B6A3A">
            <w:pPr>
              <w:jc w:val="center"/>
              <w:rPr>
                <w:rFonts w:ascii="Times New Roman" w:hAnsi="Times New Roman" w:cs="Times New Roman"/>
              </w:rPr>
            </w:pPr>
            <w:r w:rsidRPr="003B6A3A">
              <w:rPr>
                <w:rFonts w:ascii="Times New Roman" w:hAnsi="Times New Roman" w:cs="Times New Roman"/>
              </w:rPr>
              <w:t>Banki Donath nr. 25</w:t>
            </w:r>
          </w:p>
        </w:tc>
        <w:tc>
          <w:tcPr>
            <w:tcW w:w="960" w:type="dxa"/>
            <w:tcBorders>
              <w:top w:val="nil"/>
              <w:left w:val="nil"/>
              <w:bottom w:val="single" w:sz="4" w:space="0" w:color="auto"/>
              <w:right w:val="single" w:sz="4" w:space="0" w:color="auto"/>
            </w:tcBorders>
            <w:shd w:val="clear" w:color="auto" w:fill="auto"/>
            <w:vAlign w:val="center"/>
            <w:hideMark/>
          </w:tcPr>
          <w:p w:rsidR="003B6A3A" w:rsidRPr="003B6A3A" w:rsidRDefault="003B6A3A" w:rsidP="003B6A3A">
            <w:pPr>
              <w:jc w:val="center"/>
              <w:rPr>
                <w:rFonts w:ascii="Times New Roman" w:hAnsi="Times New Roman" w:cs="Times New Roman"/>
              </w:rPr>
            </w:pPr>
            <w:r w:rsidRPr="003B6A3A">
              <w:rPr>
                <w:rFonts w:ascii="Times New Roman" w:hAnsi="Times New Roman" w:cs="Times New Roman"/>
              </w:rPr>
              <w:t>738884</w:t>
            </w:r>
          </w:p>
        </w:tc>
        <w:tc>
          <w:tcPr>
            <w:tcW w:w="1920" w:type="dxa"/>
            <w:tcBorders>
              <w:top w:val="nil"/>
              <w:left w:val="nil"/>
              <w:bottom w:val="single" w:sz="4" w:space="0" w:color="auto"/>
              <w:right w:val="single" w:sz="4" w:space="0" w:color="auto"/>
            </w:tcBorders>
            <w:shd w:val="clear" w:color="auto" w:fill="auto"/>
            <w:vAlign w:val="center"/>
            <w:hideMark/>
          </w:tcPr>
          <w:p w:rsidR="003B6A3A" w:rsidRPr="003B6A3A" w:rsidRDefault="003B6A3A" w:rsidP="003B6A3A">
            <w:pPr>
              <w:jc w:val="center"/>
              <w:rPr>
                <w:rFonts w:ascii="Times New Roman" w:hAnsi="Times New Roman" w:cs="Times New Roman"/>
              </w:rPr>
            </w:pPr>
            <w:r w:rsidRPr="003B6A3A">
              <w:rPr>
                <w:rFonts w:ascii="Times New Roman" w:hAnsi="Times New Roman" w:cs="Times New Roman"/>
              </w:rPr>
              <w:t>495.407,00</w:t>
            </w:r>
          </w:p>
        </w:tc>
        <w:tc>
          <w:tcPr>
            <w:tcW w:w="1120" w:type="dxa"/>
            <w:tcBorders>
              <w:top w:val="nil"/>
              <w:left w:val="nil"/>
              <w:bottom w:val="single" w:sz="4" w:space="0" w:color="auto"/>
              <w:right w:val="single" w:sz="8" w:space="0" w:color="auto"/>
            </w:tcBorders>
            <w:shd w:val="clear" w:color="auto" w:fill="auto"/>
            <w:vAlign w:val="center"/>
            <w:hideMark/>
          </w:tcPr>
          <w:p w:rsidR="003B6A3A" w:rsidRPr="003B6A3A" w:rsidRDefault="003B6A3A" w:rsidP="003B6A3A">
            <w:pPr>
              <w:jc w:val="center"/>
              <w:rPr>
                <w:rFonts w:ascii="Times New Roman" w:hAnsi="Times New Roman" w:cs="Times New Roman"/>
              </w:rPr>
            </w:pPr>
            <w:r w:rsidRPr="003B6A3A">
              <w:rPr>
                <w:rFonts w:ascii="Times New Roman" w:hAnsi="Times New Roman" w:cs="Times New Roman"/>
              </w:rPr>
              <w:t>PUBLIC</w:t>
            </w:r>
          </w:p>
        </w:tc>
      </w:tr>
      <w:tr w:rsidR="003B6A3A" w:rsidRPr="003B6A3A" w:rsidTr="003B6A3A">
        <w:trPr>
          <w:trHeight w:val="626"/>
          <w:jc w:val="center"/>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3B6A3A" w:rsidRPr="003B6A3A" w:rsidRDefault="003B6A3A" w:rsidP="003B6A3A">
            <w:pPr>
              <w:jc w:val="center"/>
              <w:rPr>
                <w:rFonts w:ascii="Times New Roman" w:hAnsi="Times New Roman" w:cs="Times New Roman"/>
              </w:rPr>
            </w:pPr>
            <w:r w:rsidRPr="003B6A3A">
              <w:rPr>
                <w:rFonts w:ascii="Times New Roman" w:hAnsi="Times New Roman" w:cs="Times New Roman"/>
              </w:rPr>
              <w:t>2</w:t>
            </w:r>
          </w:p>
        </w:tc>
        <w:tc>
          <w:tcPr>
            <w:tcW w:w="3120" w:type="dxa"/>
            <w:tcBorders>
              <w:top w:val="nil"/>
              <w:left w:val="nil"/>
              <w:bottom w:val="single" w:sz="4" w:space="0" w:color="auto"/>
              <w:right w:val="single" w:sz="4" w:space="0" w:color="auto"/>
            </w:tcBorders>
            <w:shd w:val="clear" w:color="auto" w:fill="auto"/>
            <w:vAlign w:val="center"/>
            <w:hideMark/>
          </w:tcPr>
          <w:p w:rsidR="003B6A3A" w:rsidRPr="003B6A3A" w:rsidRDefault="003B6A3A" w:rsidP="003B6A3A">
            <w:pPr>
              <w:rPr>
                <w:rFonts w:ascii="Times New Roman" w:hAnsi="Times New Roman" w:cs="Times New Roman"/>
              </w:rPr>
            </w:pPr>
            <w:r w:rsidRPr="003B6A3A">
              <w:rPr>
                <w:rFonts w:ascii="Times New Roman" w:hAnsi="Times New Roman" w:cs="Times New Roman"/>
              </w:rPr>
              <w:t>SALA CULTURISM VESTIARE GR SAN, 223 MP + ANEXA 79MP</w:t>
            </w:r>
          </w:p>
        </w:tc>
        <w:tc>
          <w:tcPr>
            <w:tcW w:w="2280" w:type="dxa"/>
            <w:tcBorders>
              <w:top w:val="nil"/>
              <w:left w:val="nil"/>
              <w:bottom w:val="single" w:sz="4" w:space="0" w:color="auto"/>
              <w:right w:val="single" w:sz="4" w:space="0" w:color="auto"/>
            </w:tcBorders>
            <w:shd w:val="clear" w:color="auto" w:fill="auto"/>
            <w:vAlign w:val="center"/>
            <w:hideMark/>
          </w:tcPr>
          <w:p w:rsidR="003B6A3A" w:rsidRPr="003B6A3A" w:rsidRDefault="003B6A3A" w:rsidP="003B6A3A">
            <w:pPr>
              <w:jc w:val="center"/>
              <w:rPr>
                <w:rFonts w:ascii="Times New Roman" w:hAnsi="Times New Roman" w:cs="Times New Roman"/>
              </w:rPr>
            </w:pPr>
            <w:r w:rsidRPr="003B6A3A">
              <w:rPr>
                <w:rFonts w:ascii="Times New Roman" w:hAnsi="Times New Roman" w:cs="Times New Roman"/>
              </w:rPr>
              <w:t>Banki Donath nr. 25</w:t>
            </w:r>
          </w:p>
        </w:tc>
        <w:tc>
          <w:tcPr>
            <w:tcW w:w="960" w:type="dxa"/>
            <w:tcBorders>
              <w:top w:val="nil"/>
              <w:left w:val="nil"/>
              <w:bottom w:val="single" w:sz="4" w:space="0" w:color="auto"/>
              <w:right w:val="single" w:sz="4" w:space="0" w:color="auto"/>
            </w:tcBorders>
            <w:shd w:val="clear" w:color="auto" w:fill="auto"/>
            <w:vAlign w:val="center"/>
            <w:hideMark/>
          </w:tcPr>
          <w:p w:rsidR="003B6A3A" w:rsidRPr="003B6A3A" w:rsidRDefault="003B6A3A" w:rsidP="003B6A3A">
            <w:pPr>
              <w:jc w:val="center"/>
              <w:rPr>
                <w:rFonts w:ascii="Times New Roman" w:hAnsi="Times New Roman" w:cs="Times New Roman"/>
              </w:rPr>
            </w:pPr>
            <w:r w:rsidRPr="003B6A3A">
              <w:rPr>
                <w:rFonts w:ascii="Times New Roman" w:hAnsi="Times New Roman" w:cs="Times New Roman"/>
              </w:rPr>
              <w:t>738885</w:t>
            </w:r>
          </w:p>
        </w:tc>
        <w:tc>
          <w:tcPr>
            <w:tcW w:w="1920" w:type="dxa"/>
            <w:tcBorders>
              <w:top w:val="nil"/>
              <w:left w:val="nil"/>
              <w:bottom w:val="single" w:sz="4" w:space="0" w:color="auto"/>
              <w:right w:val="single" w:sz="4" w:space="0" w:color="auto"/>
            </w:tcBorders>
            <w:shd w:val="clear" w:color="auto" w:fill="auto"/>
            <w:vAlign w:val="center"/>
            <w:hideMark/>
          </w:tcPr>
          <w:p w:rsidR="003B6A3A" w:rsidRPr="003B6A3A" w:rsidRDefault="003B6A3A" w:rsidP="003B6A3A">
            <w:pPr>
              <w:jc w:val="center"/>
              <w:rPr>
                <w:rFonts w:ascii="Times New Roman" w:hAnsi="Times New Roman" w:cs="Times New Roman"/>
              </w:rPr>
            </w:pPr>
            <w:r w:rsidRPr="003B6A3A">
              <w:rPr>
                <w:rFonts w:ascii="Times New Roman" w:hAnsi="Times New Roman" w:cs="Times New Roman"/>
              </w:rPr>
              <w:t>257.940,00</w:t>
            </w:r>
          </w:p>
        </w:tc>
        <w:tc>
          <w:tcPr>
            <w:tcW w:w="1120" w:type="dxa"/>
            <w:tcBorders>
              <w:top w:val="nil"/>
              <w:left w:val="nil"/>
              <w:bottom w:val="single" w:sz="4" w:space="0" w:color="auto"/>
              <w:right w:val="single" w:sz="8" w:space="0" w:color="auto"/>
            </w:tcBorders>
            <w:shd w:val="clear" w:color="auto" w:fill="auto"/>
            <w:vAlign w:val="center"/>
            <w:hideMark/>
          </w:tcPr>
          <w:p w:rsidR="003B6A3A" w:rsidRPr="003B6A3A" w:rsidRDefault="003B6A3A" w:rsidP="003B6A3A">
            <w:pPr>
              <w:jc w:val="center"/>
              <w:rPr>
                <w:rFonts w:ascii="Times New Roman" w:hAnsi="Times New Roman" w:cs="Times New Roman"/>
              </w:rPr>
            </w:pPr>
            <w:r w:rsidRPr="003B6A3A">
              <w:rPr>
                <w:rFonts w:ascii="Times New Roman" w:hAnsi="Times New Roman" w:cs="Times New Roman"/>
              </w:rPr>
              <w:t>PUBLIC</w:t>
            </w:r>
          </w:p>
        </w:tc>
      </w:tr>
      <w:tr w:rsidR="003B6A3A" w:rsidRPr="003B6A3A" w:rsidTr="003B6A3A">
        <w:trPr>
          <w:trHeight w:val="600"/>
          <w:jc w:val="center"/>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3B6A3A" w:rsidRPr="003B6A3A" w:rsidRDefault="003B6A3A" w:rsidP="003B6A3A">
            <w:pPr>
              <w:jc w:val="center"/>
              <w:rPr>
                <w:rFonts w:ascii="Times New Roman" w:hAnsi="Times New Roman" w:cs="Times New Roman"/>
              </w:rPr>
            </w:pPr>
            <w:r w:rsidRPr="003B6A3A">
              <w:rPr>
                <w:rFonts w:ascii="Times New Roman" w:hAnsi="Times New Roman" w:cs="Times New Roman"/>
              </w:rPr>
              <w:t>3</w:t>
            </w:r>
          </w:p>
        </w:tc>
        <w:tc>
          <w:tcPr>
            <w:tcW w:w="3120" w:type="dxa"/>
            <w:tcBorders>
              <w:top w:val="nil"/>
              <w:left w:val="nil"/>
              <w:bottom w:val="single" w:sz="4" w:space="0" w:color="auto"/>
              <w:right w:val="single" w:sz="4" w:space="0" w:color="auto"/>
            </w:tcBorders>
            <w:shd w:val="clear" w:color="auto" w:fill="auto"/>
            <w:vAlign w:val="center"/>
            <w:hideMark/>
          </w:tcPr>
          <w:p w:rsidR="003B6A3A" w:rsidRPr="003B6A3A" w:rsidRDefault="003B6A3A" w:rsidP="003B6A3A">
            <w:pPr>
              <w:rPr>
                <w:rFonts w:ascii="Times New Roman" w:hAnsi="Times New Roman" w:cs="Times New Roman"/>
              </w:rPr>
            </w:pPr>
            <w:r w:rsidRPr="003B6A3A">
              <w:rPr>
                <w:rFonts w:ascii="Times New Roman" w:hAnsi="Times New Roman" w:cs="Times New Roman"/>
              </w:rPr>
              <w:t>TEREN MULTIFUNCTIONAL  2235MP COMPLEX SPORTIV</w:t>
            </w:r>
          </w:p>
        </w:tc>
        <w:tc>
          <w:tcPr>
            <w:tcW w:w="2280" w:type="dxa"/>
            <w:tcBorders>
              <w:top w:val="nil"/>
              <w:left w:val="nil"/>
              <w:bottom w:val="single" w:sz="4" w:space="0" w:color="auto"/>
              <w:right w:val="single" w:sz="4" w:space="0" w:color="auto"/>
            </w:tcBorders>
            <w:shd w:val="clear" w:color="auto" w:fill="auto"/>
            <w:vAlign w:val="center"/>
            <w:hideMark/>
          </w:tcPr>
          <w:p w:rsidR="003B6A3A" w:rsidRPr="003B6A3A" w:rsidRDefault="003B6A3A" w:rsidP="003B6A3A">
            <w:pPr>
              <w:jc w:val="center"/>
              <w:rPr>
                <w:rFonts w:ascii="Times New Roman" w:hAnsi="Times New Roman" w:cs="Times New Roman"/>
              </w:rPr>
            </w:pPr>
            <w:r w:rsidRPr="003B6A3A">
              <w:rPr>
                <w:rFonts w:ascii="Times New Roman" w:hAnsi="Times New Roman" w:cs="Times New Roman"/>
              </w:rPr>
              <w:t>Banki Donath nr. 25</w:t>
            </w:r>
          </w:p>
        </w:tc>
        <w:tc>
          <w:tcPr>
            <w:tcW w:w="960" w:type="dxa"/>
            <w:tcBorders>
              <w:top w:val="nil"/>
              <w:left w:val="nil"/>
              <w:bottom w:val="single" w:sz="4" w:space="0" w:color="auto"/>
              <w:right w:val="single" w:sz="4" w:space="0" w:color="auto"/>
            </w:tcBorders>
            <w:shd w:val="clear" w:color="auto" w:fill="auto"/>
            <w:vAlign w:val="center"/>
            <w:hideMark/>
          </w:tcPr>
          <w:p w:rsidR="003B6A3A" w:rsidRPr="003B6A3A" w:rsidRDefault="003B6A3A" w:rsidP="003B6A3A">
            <w:pPr>
              <w:jc w:val="center"/>
              <w:rPr>
                <w:rFonts w:ascii="Times New Roman" w:hAnsi="Times New Roman" w:cs="Times New Roman"/>
              </w:rPr>
            </w:pPr>
            <w:r w:rsidRPr="003B6A3A">
              <w:rPr>
                <w:rFonts w:ascii="Times New Roman" w:hAnsi="Times New Roman" w:cs="Times New Roman"/>
              </w:rPr>
              <w:t>738886</w:t>
            </w:r>
          </w:p>
        </w:tc>
        <w:tc>
          <w:tcPr>
            <w:tcW w:w="1920" w:type="dxa"/>
            <w:tcBorders>
              <w:top w:val="nil"/>
              <w:left w:val="nil"/>
              <w:bottom w:val="single" w:sz="4" w:space="0" w:color="auto"/>
              <w:right w:val="single" w:sz="4" w:space="0" w:color="auto"/>
            </w:tcBorders>
            <w:shd w:val="clear" w:color="auto" w:fill="auto"/>
            <w:vAlign w:val="center"/>
            <w:hideMark/>
          </w:tcPr>
          <w:p w:rsidR="003B6A3A" w:rsidRPr="003B6A3A" w:rsidRDefault="003B6A3A" w:rsidP="003B6A3A">
            <w:pPr>
              <w:jc w:val="center"/>
              <w:rPr>
                <w:rFonts w:ascii="Times New Roman" w:hAnsi="Times New Roman" w:cs="Times New Roman"/>
              </w:rPr>
            </w:pPr>
            <w:r w:rsidRPr="003B6A3A">
              <w:rPr>
                <w:rFonts w:ascii="Times New Roman" w:hAnsi="Times New Roman" w:cs="Times New Roman"/>
              </w:rPr>
              <w:t>152.331,00</w:t>
            </w:r>
          </w:p>
        </w:tc>
        <w:tc>
          <w:tcPr>
            <w:tcW w:w="1120" w:type="dxa"/>
            <w:tcBorders>
              <w:top w:val="nil"/>
              <w:left w:val="nil"/>
              <w:bottom w:val="single" w:sz="4" w:space="0" w:color="auto"/>
              <w:right w:val="single" w:sz="8" w:space="0" w:color="auto"/>
            </w:tcBorders>
            <w:shd w:val="clear" w:color="auto" w:fill="auto"/>
            <w:vAlign w:val="center"/>
            <w:hideMark/>
          </w:tcPr>
          <w:p w:rsidR="003B6A3A" w:rsidRPr="003B6A3A" w:rsidRDefault="003B6A3A" w:rsidP="003B6A3A">
            <w:pPr>
              <w:jc w:val="center"/>
              <w:rPr>
                <w:rFonts w:ascii="Times New Roman" w:hAnsi="Times New Roman" w:cs="Times New Roman"/>
              </w:rPr>
            </w:pPr>
            <w:r w:rsidRPr="003B6A3A">
              <w:rPr>
                <w:rFonts w:ascii="Times New Roman" w:hAnsi="Times New Roman" w:cs="Times New Roman"/>
              </w:rPr>
              <w:t>PUBLIC</w:t>
            </w:r>
          </w:p>
        </w:tc>
      </w:tr>
      <w:tr w:rsidR="003B6A3A" w:rsidRPr="003B6A3A" w:rsidTr="003B6A3A">
        <w:trPr>
          <w:trHeight w:val="300"/>
          <w:jc w:val="center"/>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3B6A3A" w:rsidRPr="003B6A3A" w:rsidRDefault="003B6A3A" w:rsidP="003B6A3A">
            <w:pPr>
              <w:jc w:val="center"/>
              <w:rPr>
                <w:rFonts w:ascii="Times New Roman" w:hAnsi="Times New Roman" w:cs="Times New Roman"/>
              </w:rPr>
            </w:pPr>
            <w:r w:rsidRPr="003B6A3A">
              <w:rPr>
                <w:rFonts w:ascii="Times New Roman" w:hAnsi="Times New Roman" w:cs="Times New Roman"/>
              </w:rPr>
              <w:t>4</w:t>
            </w:r>
          </w:p>
        </w:tc>
        <w:tc>
          <w:tcPr>
            <w:tcW w:w="3120" w:type="dxa"/>
            <w:tcBorders>
              <w:top w:val="nil"/>
              <w:left w:val="nil"/>
              <w:bottom w:val="single" w:sz="4" w:space="0" w:color="auto"/>
              <w:right w:val="single" w:sz="4" w:space="0" w:color="auto"/>
            </w:tcBorders>
            <w:shd w:val="clear" w:color="auto" w:fill="auto"/>
            <w:vAlign w:val="center"/>
            <w:hideMark/>
          </w:tcPr>
          <w:p w:rsidR="003B6A3A" w:rsidRPr="003B6A3A" w:rsidRDefault="003B6A3A" w:rsidP="003B6A3A">
            <w:pPr>
              <w:rPr>
                <w:rFonts w:ascii="Times New Roman" w:hAnsi="Times New Roman" w:cs="Times New Roman"/>
              </w:rPr>
            </w:pPr>
            <w:r w:rsidRPr="003B6A3A">
              <w:rPr>
                <w:rFonts w:ascii="Times New Roman" w:hAnsi="Times New Roman" w:cs="Times New Roman"/>
              </w:rPr>
              <w:t>TEREN TENIS  COMPLEX SPORTIV</w:t>
            </w:r>
          </w:p>
        </w:tc>
        <w:tc>
          <w:tcPr>
            <w:tcW w:w="2280" w:type="dxa"/>
            <w:tcBorders>
              <w:top w:val="nil"/>
              <w:left w:val="nil"/>
              <w:bottom w:val="single" w:sz="4" w:space="0" w:color="auto"/>
              <w:right w:val="single" w:sz="4" w:space="0" w:color="auto"/>
            </w:tcBorders>
            <w:shd w:val="clear" w:color="auto" w:fill="auto"/>
            <w:vAlign w:val="center"/>
            <w:hideMark/>
          </w:tcPr>
          <w:p w:rsidR="003B6A3A" w:rsidRPr="003B6A3A" w:rsidRDefault="003B6A3A" w:rsidP="003B6A3A">
            <w:pPr>
              <w:jc w:val="center"/>
              <w:rPr>
                <w:rFonts w:ascii="Times New Roman" w:hAnsi="Times New Roman" w:cs="Times New Roman"/>
              </w:rPr>
            </w:pPr>
            <w:r w:rsidRPr="003B6A3A">
              <w:rPr>
                <w:rFonts w:ascii="Times New Roman" w:hAnsi="Times New Roman" w:cs="Times New Roman"/>
              </w:rPr>
              <w:t>Banki Donath nr. 25</w:t>
            </w:r>
          </w:p>
        </w:tc>
        <w:tc>
          <w:tcPr>
            <w:tcW w:w="960" w:type="dxa"/>
            <w:tcBorders>
              <w:top w:val="nil"/>
              <w:left w:val="nil"/>
              <w:bottom w:val="single" w:sz="4" w:space="0" w:color="auto"/>
              <w:right w:val="single" w:sz="4" w:space="0" w:color="auto"/>
            </w:tcBorders>
            <w:shd w:val="clear" w:color="auto" w:fill="auto"/>
            <w:vAlign w:val="center"/>
            <w:hideMark/>
          </w:tcPr>
          <w:p w:rsidR="003B6A3A" w:rsidRPr="003B6A3A" w:rsidRDefault="003B6A3A" w:rsidP="003B6A3A">
            <w:pPr>
              <w:jc w:val="center"/>
              <w:rPr>
                <w:rFonts w:ascii="Times New Roman" w:hAnsi="Times New Roman" w:cs="Times New Roman"/>
              </w:rPr>
            </w:pPr>
            <w:r w:rsidRPr="003B6A3A">
              <w:rPr>
                <w:rFonts w:ascii="Times New Roman" w:hAnsi="Times New Roman" w:cs="Times New Roman"/>
              </w:rPr>
              <w:t>738887</w:t>
            </w:r>
          </w:p>
        </w:tc>
        <w:tc>
          <w:tcPr>
            <w:tcW w:w="1920" w:type="dxa"/>
            <w:tcBorders>
              <w:top w:val="nil"/>
              <w:left w:val="nil"/>
              <w:bottom w:val="single" w:sz="4" w:space="0" w:color="auto"/>
              <w:right w:val="single" w:sz="4" w:space="0" w:color="auto"/>
            </w:tcBorders>
            <w:shd w:val="clear" w:color="auto" w:fill="auto"/>
            <w:vAlign w:val="center"/>
            <w:hideMark/>
          </w:tcPr>
          <w:p w:rsidR="003B6A3A" w:rsidRPr="003B6A3A" w:rsidRDefault="003B6A3A" w:rsidP="003B6A3A">
            <w:pPr>
              <w:jc w:val="center"/>
              <w:rPr>
                <w:rFonts w:ascii="Times New Roman" w:hAnsi="Times New Roman" w:cs="Times New Roman"/>
              </w:rPr>
            </w:pPr>
            <w:r w:rsidRPr="003B6A3A">
              <w:rPr>
                <w:rFonts w:ascii="Times New Roman" w:hAnsi="Times New Roman" w:cs="Times New Roman"/>
              </w:rPr>
              <w:t>51.593,00</w:t>
            </w:r>
          </w:p>
        </w:tc>
        <w:tc>
          <w:tcPr>
            <w:tcW w:w="1120" w:type="dxa"/>
            <w:tcBorders>
              <w:top w:val="nil"/>
              <w:left w:val="nil"/>
              <w:bottom w:val="single" w:sz="4" w:space="0" w:color="auto"/>
              <w:right w:val="single" w:sz="8" w:space="0" w:color="auto"/>
            </w:tcBorders>
            <w:shd w:val="clear" w:color="auto" w:fill="auto"/>
            <w:vAlign w:val="center"/>
            <w:hideMark/>
          </w:tcPr>
          <w:p w:rsidR="003B6A3A" w:rsidRPr="003B6A3A" w:rsidRDefault="003B6A3A" w:rsidP="003B6A3A">
            <w:pPr>
              <w:jc w:val="center"/>
              <w:rPr>
                <w:rFonts w:ascii="Times New Roman" w:hAnsi="Times New Roman" w:cs="Times New Roman"/>
              </w:rPr>
            </w:pPr>
            <w:r w:rsidRPr="003B6A3A">
              <w:rPr>
                <w:rFonts w:ascii="Times New Roman" w:hAnsi="Times New Roman" w:cs="Times New Roman"/>
              </w:rPr>
              <w:t>PUBLIC</w:t>
            </w:r>
          </w:p>
        </w:tc>
      </w:tr>
      <w:tr w:rsidR="003B6A3A" w:rsidRPr="003B6A3A" w:rsidTr="003B6A3A">
        <w:trPr>
          <w:trHeight w:val="300"/>
          <w:jc w:val="center"/>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3B6A3A" w:rsidRPr="003B6A3A" w:rsidRDefault="003B6A3A" w:rsidP="003B6A3A">
            <w:pPr>
              <w:jc w:val="center"/>
              <w:rPr>
                <w:rFonts w:ascii="Times New Roman" w:hAnsi="Times New Roman" w:cs="Times New Roman"/>
              </w:rPr>
            </w:pPr>
            <w:r w:rsidRPr="003B6A3A">
              <w:rPr>
                <w:rFonts w:ascii="Times New Roman" w:hAnsi="Times New Roman" w:cs="Times New Roman"/>
              </w:rPr>
              <w:t>5</w:t>
            </w:r>
          </w:p>
        </w:tc>
        <w:tc>
          <w:tcPr>
            <w:tcW w:w="3120" w:type="dxa"/>
            <w:tcBorders>
              <w:top w:val="nil"/>
              <w:left w:val="nil"/>
              <w:bottom w:val="single" w:sz="4" w:space="0" w:color="auto"/>
              <w:right w:val="single" w:sz="4" w:space="0" w:color="auto"/>
            </w:tcBorders>
            <w:shd w:val="clear" w:color="auto" w:fill="auto"/>
            <w:vAlign w:val="center"/>
            <w:hideMark/>
          </w:tcPr>
          <w:p w:rsidR="003B6A3A" w:rsidRPr="003B6A3A" w:rsidRDefault="003B6A3A" w:rsidP="003B6A3A">
            <w:pPr>
              <w:rPr>
                <w:rFonts w:ascii="Times New Roman" w:hAnsi="Times New Roman" w:cs="Times New Roman"/>
              </w:rPr>
            </w:pPr>
            <w:r w:rsidRPr="003B6A3A">
              <w:rPr>
                <w:rFonts w:ascii="Times New Roman" w:hAnsi="Times New Roman" w:cs="Times New Roman"/>
              </w:rPr>
              <w:t>TEREN TENIS  COMPLEX SPORTIV</w:t>
            </w:r>
          </w:p>
        </w:tc>
        <w:tc>
          <w:tcPr>
            <w:tcW w:w="2280" w:type="dxa"/>
            <w:tcBorders>
              <w:top w:val="nil"/>
              <w:left w:val="nil"/>
              <w:bottom w:val="single" w:sz="4" w:space="0" w:color="auto"/>
              <w:right w:val="single" w:sz="4" w:space="0" w:color="auto"/>
            </w:tcBorders>
            <w:shd w:val="clear" w:color="auto" w:fill="auto"/>
            <w:vAlign w:val="center"/>
            <w:hideMark/>
          </w:tcPr>
          <w:p w:rsidR="003B6A3A" w:rsidRPr="003B6A3A" w:rsidRDefault="003B6A3A" w:rsidP="003B6A3A">
            <w:pPr>
              <w:jc w:val="center"/>
              <w:rPr>
                <w:rFonts w:ascii="Times New Roman" w:hAnsi="Times New Roman" w:cs="Times New Roman"/>
              </w:rPr>
            </w:pPr>
            <w:r w:rsidRPr="003B6A3A">
              <w:rPr>
                <w:rFonts w:ascii="Times New Roman" w:hAnsi="Times New Roman" w:cs="Times New Roman"/>
              </w:rPr>
              <w:t>Banki Donath nr. 25</w:t>
            </w:r>
          </w:p>
        </w:tc>
        <w:tc>
          <w:tcPr>
            <w:tcW w:w="960" w:type="dxa"/>
            <w:tcBorders>
              <w:top w:val="nil"/>
              <w:left w:val="nil"/>
              <w:bottom w:val="single" w:sz="4" w:space="0" w:color="auto"/>
              <w:right w:val="single" w:sz="4" w:space="0" w:color="auto"/>
            </w:tcBorders>
            <w:shd w:val="clear" w:color="auto" w:fill="auto"/>
            <w:vAlign w:val="center"/>
            <w:hideMark/>
          </w:tcPr>
          <w:p w:rsidR="003B6A3A" w:rsidRPr="003B6A3A" w:rsidRDefault="003B6A3A" w:rsidP="003B6A3A">
            <w:pPr>
              <w:jc w:val="center"/>
              <w:rPr>
                <w:rFonts w:ascii="Times New Roman" w:hAnsi="Times New Roman" w:cs="Times New Roman"/>
              </w:rPr>
            </w:pPr>
            <w:r w:rsidRPr="003B6A3A">
              <w:rPr>
                <w:rFonts w:ascii="Times New Roman" w:hAnsi="Times New Roman" w:cs="Times New Roman"/>
              </w:rPr>
              <w:t>738888</w:t>
            </w:r>
          </w:p>
        </w:tc>
        <w:tc>
          <w:tcPr>
            <w:tcW w:w="1920" w:type="dxa"/>
            <w:tcBorders>
              <w:top w:val="nil"/>
              <w:left w:val="nil"/>
              <w:bottom w:val="single" w:sz="4" w:space="0" w:color="auto"/>
              <w:right w:val="single" w:sz="4" w:space="0" w:color="auto"/>
            </w:tcBorders>
            <w:shd w:val="clear" w:color="auto" w:fill="auto"/>
            <w:vAlign w:val="center"/>
            <w:hideMark/>
          </w:tcPr>
          <w:p w:rsidR="003B6A3A" w:rsidRPr="003B6A3A" w:rsidRDefault="003B6A3A" w:rsidP="003B6A3A">
            <w:pPr>
              <w:jc w:val="center"/>
              <w:rPr>
                <w:rFonts w:ascii="Times New Roman" w:hAnsi="Times New Roman" w:cs="Times New Roman"/>
              </w:rPr>
            </w:pPr>
            <w:r w:rsidRPr="003B6A3A">
              <w:rPr>
                <w:rFonts w:ascii="Times New Roman" w:hAnsi="Times New Roman" w:cs="Times New Roman"/>
              </w:rPr>
              <w:t>51.593,00</w:t>
            </w:r>
          </w:p>
        </w:tc>
        <w:tc>
          <w:tcPr>
            <w:tcW w:w="1120" w:type="dxa"/>
            <w:tcBorders>
              <w:top w:val="nil"/>
              <w:left w:val="nil"/>
              <w:bottom w:val="single" w:sz="4" w:space="0" w:color="auto"/>
              <w:right w:val="single" w:sz="8" w:space="0" w:color="auto"/>
            </w:tcBorders>
            <w:shd w:val="clear" w:color="auto" w:fill="auto"/>
            <w:vAlign w:val="center"/>
            <w:hideMark/>
          </w:tcPr>
          <w:p w:rsidR="003B6A3A" w:rsidRPr="003B6A3A" w:rsidRDefault="003B6A3A" w:rsidP="003B6A3A">
            <w:pPr>
              <w:jc w:val="center"/>
              <w:rPr>
                <w:rFonts w:ascii="Times New Roman" w:hAnsi="Times New Roman" w:cs="Times New Roman"/>
              </w:rPr>
            </w:pPr>
            <w:r w:rsidRPr="003B6A3A">
              <w:rPr>
                <w:rFonts w:ascii="Times New Roman" w:hAnsi="Times New Roman" w:cs="Times New Roman"/>
              </w:rPr>
              <w:t>PUBLIC</w:t>
            </w:r>
          </w:p>
        </w:tc>
      </w:tr>
      <w:tr w:rsidR="003B6A3A" w:rsidRPr="003B6A3A" w:rsidTr="003B6A3A">
        <w:trPr>
          <w:trHeight w:val="300"/>
          <w:jc w:val="center"/>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3B6A3A" w:rsidRPr="003B6A3A" w:rsidRDefault="003B6A3A" w:rsidP="003B6A3A">
            <w:pPr>
              <w:jc w:val="center"/>
              <w:rPr>
                <w:rFonts w:ascii="Times New Roman" w:hAnsi="Times New Roman" w:cs="Times New Roman"/>
              </w:rPr>
            </w:pPr>
            <w:r w:rsidRPr="003B6A3A">
              <w:rPr>
                <w:rFonts w:ascii="Times New Roman" w:hAnsi="Times New Roman" w:cs="Times New Roman"/>
              </w:rPr>
              <w:t>6</w:t>
            </w:r>
          </w:p>
        </w:tc>
        <w:tc>
          <w:tcPr>
            <w:tcW w:w="3120" w:type="dxa"/>
            <w:tcBorders>
              <w:top w:val="nil"/>
              <w:left w:val="nil"/>
              <w:bottom w:val="single" w:sz="4" w:space="0" w:color="auto"/>
              <w:right w:val="single" w:sz="4" w:space="0" w:color="auto"/>
            </w:tcBorders>
            <w:shd w:val="clear" w:color="auto" w:fill="auto"/>
            <w:vAlign w:val="center"/>
            <w:hideMark/>
          </w:tcPr>
          <w:p w:rsidR="003B6A3A" w:rsidRPr="003B6A3A" w:rsidRDefault="003B6A3A" w:rsidP="003B6A3A">
            <w:pPr>
              <w:rPr>
                <w:rFonts w:ascii="Times New Roman" w:hAnsi="Times New Roman" w:cs="Times New Roman"/>
              </w:rPr>
            </w:pPr>
            <w:r w:rsidRPr="003B6A3A">
              <w:rPr>
                <w:rFonts w:ascii="Times New Roman" w:hAnsi="Times New Roman" w:cs="Times New Roman"/>
              </w:rPr>
              <w:t>TEREN TENIS  COMPLEX SPORTIV</w:t>
            </w:r>
          </w:p>
        </w:tc>
        <w:tc>
          <w:tcPr>
            <w:tcW w:w="2280" w:type="dxa"/>
            <w:tcBorders>
              <w:top w:val="nil"/>
              <w:left w:val="nil"/>
              <w:bottom w:val="single" w:sz="4" w:space="0" w:color="auto"/>
              <w:right w:val="single" w:sz="4" w:space="0" w:color="auto"/>
            </w:tcBorders>
            <w:shd w:val="clear" w:color="auto" w:fill="auto"/>
            <w:vAlign w:val="center"/>
            <w:hideMark/>
          </w:tcPr>
          <w:p w:rsidR="003B6A3A" w:rsidRPr="003B6A3A" w:rsidRDefault="003B6A3A" w:rsidP="003B6A3A">
            <w:pPr>
              <w:jc w:val="center"/>
              <w:rPr>
                <w:rFonts w:ascii="Times New Roman" w:hAnsi="Times New Roman" w:cs="Times New Roman"/>
              </w:rPr>
            </w:pPr>
            <w:r w:rsidRPr="003B6A3A">
              <w:rPr>
                <w:rFonts w:ascii="Times New Roman" w:hAnsi="Times New Roman" w:cs="Times New Roman"/>
              </w:rPr>
              <w:t>Banki Donath nr. 25</w:t>
            </w:r>
          </w:p>
        </w:tc>
        <w:tc>
          <w:tcPr>
            <w:tcW w:w="0" w:type="auto"/>
            <w:tcBorders>
              <w:top w:val="nil"/>
              <w:left w:val="nil"/>
              <w:bottom w:val="single" w:sz="4" w:space="0" w:color="auto"/>
              <w:right w:val="single" w:sz="4" w:space="0" w:color="auto"/>
            </w:tcBorders>
            <w:shd w:val="clear" w:color="auto" w:fill="auto"/>
            <w:noWrap/>
            <w:vAlign w:val="center"/>
            <w:hideMark/>
          </w:tcPr>
          <w:p w:rsidR="003B6A3A" w:rsidRPr="003B6A3A" w:rsidRDefault="003B6A3A" w:rsidP="003B6A3A">
            <w:pPr>
              <w:jc w:val="center"/>
              <w:rPr>
                <w:rFonts w:ascii="Times New Roman" w:hAnsi="Times New Roman" w:cs="Times New Roman"/>
              </w:rPr>
            </w:pPr>
            <w:r w:rsidRPr="003B6A3A">
              <w:rPr>
                <w:rFonts w:ascii="Times New Roman" w:hAnsi="Times New Roman" w:cs="Times New Roman"/>
              </w:rPr>
              <w:t>738889</w:t>
            </w:r>
          </w:p>
        </w:tc>
        <w:tc>
          <w:tcPr>
            <w:tcW w:w="1920" w:type="dxa"/>
            <w:tcBorders>
              <w:top w:val="nil"/>
              <w:left w:val="nil"/>
              <w:bottom w:val="single" w:sz="4" w:space="0" w:color="auto"/>
              <w:right w:val="single" w:sz="4" w:space="0" w:color="auto"/>
            </w:tcBorders>
            <w:shd w:val="clear" w:color="auto" w:fill="auto"/>
            <w:vAlign w:val="center"/>
            <w:hideMark/>
          </w:tcPr>
          <w:p w:rsidR="003B6A3A" w:rsidRPr="003B6A3A" w:rsidRDefault="003B6A3A" w:rsidP="003B6A3A">
            <w:pPr>
              <w:jc w:val="center"/>
              <w:rPr>
                <w:rFonts w:ascii="Times New Roman" w:hAnsi="Times New Roman" w:cs="Times New Roman"/>
              </w:rPr>
            </w:pPr>
            <w:r w:rsidRPr="003B6A3A">
              <w:rPr>
                <w:rFonts w:ascii="Times New Roman" w:hAnsi="Times New Roman" w:cs="Times New Roman"/>
              </w:rPr>
              <w:t>51.593,00</w:t>
            </w:r>
          </w:p>
        </w:tc>
        <w:tc>
          <w:tcPr>
            <w:tcW w:w="1120" w:type="dxa"/>
            <w:tcBorders>
              <w:top w:val="nil"/>
              <w:left w:val="nil"/>
              <w:bottom w:val="single" w:sz="4" w:space="0" w:color="auto"/>
              <w:right w:val="single" w:sz="8" w:space="0" w:color="auto"/>
            </w:tcBorders>
            <w:shd w:val="clear" w:color="auto" w:fill="auto"/>
            <w:vAlign w:val="center"/>
            <w:hideMark/>
          </w:tcPr>
          <w:p w:rsidR="003B6A3A" w:rsidRPr="003B6A3A" w:rsidRDefault="003B6A3A" w:rsidP="003B6A3A">
            <w:pPr>
              <w:jc w:val="center"/>
              <w:rPr>
                <w:rFonts w:ascii="Times New Roman" w:hAnsi="Times New Roman" w:cs="Times New Roman"/>
              </w:rPr>
            </w:pPr>
            <w:r w:rsidRPr="003B6A3A">
              <w:rPr>
                <w:rFonts w:ascii="Times New Roman" w:hAnsi="Times New Roman" w:cs="Times New Roman"/>
              </w:rPr>
              <w:t>PUBLIC</w:t>
            </w:r>
          </w:p>
        </w:tc>
      </w:tr>
      <w:tr w:rsidR="003B6A3A" w:rsidRPr="003B6A3A" w:rsidTr="003B6A3A">
        <w:trPr>
          <w:trHeight w:val="300"/>
          <w:jc w:val="center"/>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3B6A3A" w:rsidRPr="003B6A3A" w:rsidRDefault="003B6A3A" w:rsidP="003B6A3A">
            <w:pPr>
              <w:jc w:val="center"/>
              <w:rPr>
                <w:rFonts w:ascii="Times New Roman" w:hAnsi="Times New Roman" w:cs="Times New Roman"/>
              </w:rPr>
            </w:pPr>
            <w:r w:rsidRPr="003B6A3A">
              <w:rPr>
                <w:rFonts w:ascii="Times New Roman" w:hAnsi="Times New Roman" w:cs="Times New Roman"/>
              </w:rPr>
              <w:t>7</w:t>
            </w:r>
          </w:p>
        </w:tc>
        <w:tc>
          <w:tcPr>
            <w:tcW w:w="3120" w:type="dxa"/>
            <w:tcBorders>
              <w:top w:val="nil"/>
              <w:left w:val="nil"/>
              <w:bottom w:val="single" w:sz="4" w:space="0" w:color="auto"/>
              <w:right w:val="single" w:sz="4" w:space="0" w:color="auto"/>
            </w:tcBorders>
            <w:shd w:val="clear" w:color="auto" w:fill="auto"/>
            <w:vAlign w:val="center"/>
            <w:hideMark/>
          </w:tcPr>
          <w:p w:rsidR="003B6A3A" w:rsidRPr="003B6A3A" w:rsidRDefault="003B6A3A" w:rsidP="003B6A3A">
            <w:pPr>
              <w:rPr>
                <w:rFonts w:ascii="Times New Roman" w:hAnsi="Times New Roman" w:cs="Times New Roman"/>
              </w:rPr>
            </w:pPr>
            <w:r w:rsidRPr="003B6A3A">
              <w:rPr>
                <w:rFonts w:ascii="Times New Roman" w:hAnsi="Times New Roman" w:cs="Times New Roman"/>
              </w:rPr>
              <w:t>TEREN TENIS  COMPLEX SPORTIV</w:t>
            </w:r>
          </w:p>
        </w:tc>
        <w:tc>
          <w:tcPr>
            <w:tcW w:w="2280" w:type="dxa"/>
            <w:tcBorders>
              <w:top w:val="nil"/>
              <w:left w:val="nil"/>
              <w:bottom w:val="single" w:sz="4" w:space="0" w:color="auto"/>
              <w:right w:val="single" w:sz="4" w:space="0" w:color="auto"/>
            </w:tcBorders>
            <w:shd w:val="clear" w:color="auto" w:fill="auto"/>
            <w:vAlign w:val="center"/>
            <w:hideMark/>
          </w:tcPr>
          <w:p w:rsidR="003B6A3A" w:rsidRPr="003B6A3A" w:rsidRDefault="003B6A3A" w:rsidP="003B6A3A">
            <w:pPr>
              <w:jc w:val="center"/>
              <w:rPr>
                <w:rFonts w:ascii="Times New Roman" w:hAnsi="Times New Roman" w:cs="Times New Roman"/>
              </w:rPr>
            </w:pPr>
            <w:r w:rsidRPr="003B6A3A">
              <w:rPr>
                <w:rFonts w:ascii="Times New Roman" w:hAnsi="Times New Roman" w:cs="Times New Roman"/>
              </w:rPr>
              <w:t>Banki Donath nr. 25</w:t>
            </w:r>
          </w:p>
        </w:tc>
        <w:tc>
          <w:tcPr>
            <w:tcW w:w="0" w:type="auto"/>
            <w:tcBorders>
              <w:top w:val="nil"/>
              <w:left w:val="nil"/>
              <w:bottom w:val="single" w:sz="4" w:space="0" w:color="auto"/>
              <w:right w:val="single" w:sz="4" w:space="0" w:color="auto"/>
            </w:tcBorders>
            <w:shd w:val="clear" w:color="auto" w:fill="auto"/>
            <w:noWrap/>
            <w:vAlign w:val="center"/>
            <w:hideMark/>
          </w:tcPr>
          <w:p w:rsidR="003B6A3A" w:rsidRPr="003B6A3A" w:rsidRDefault="003B6A3A" w:rsidP="003B6A3A">
            <w:pPr>
              <w:jc w:val="center"/>
              <w:rPr>
                <w:rFonts w:ascii="Times New Roman" w:hAnsi="Times New Roman" w:cs="Times New Roman"/>
              </w:rPr>
            </w:pPr>
            <w:r w:rsidRPr="003B6A3A">
              <w:rPr>
                <w:rFonts w:ascii="Times New Roman" w:hAnsi="Times New Roman" w:cs="Times New Roman"/>
              </w:rPr>
              <w:t>738890</w:t>
            </w:r>
          </w:p>
        </w:tc>
        <w:tc>
          <w:tcPr>
            <w:tcW w:w="1920" w:type="dxa"/>
            <w:tcBorders>
              <w:top w:val="nil"/>
              <w:left w:val="nil"/>
              <w:bottom w:val="single" w:sz="4" w:space="0" w:color="auto"/>
              <w:right w:val="single" w:sz="4" w:space="0" w:color="auto"/>
            </w:tcBorders>
            <w:shd w:val="clear" w:color="auto" w:fill="auto"/>
            <w:vAlign w:val="center"/>
            <w:hideMark/>
          </w:tcPr>
          <w:p w:rsidR="003B6A3A" w:rsidRPr="003B6A3A" w:rsidRDefault="003B6A3A" w:rsidP="003B6A3A">
            <w:pPr>
              <w:jc w:val="center"/>
              <w:rPr>
                <w:rFonts w:ascii="Times New Roman" w:hAnsi="Times New Roman" w:cs="Times New Roman"/>
              </w:rPr>
            </w:pPr>
            <w:r w:rsidRPr="003B6A3A">
              <w:rPr>
                <w:rFonts w:ascii="Times New Roman" w:hAnsi="Times New Roman" w:cs="Times New Roman"/>
              </w:rPr>
              <w:t>51.593,00</w:t>
            </w:r>
          </w:p>
        </w:tc>
        <w:tc>
          <w:tcPr>
            <w:tcW w:w="1120" w:type="dxa"/>
            <w:tcBorders>
              <w:top w:val="nil"/>
              <w:left w:val="nil"/>
              <w:bottom w:val="single" w:sz="4" w:space="0" w:color="auto"/>
              <w:right w:val="single" w:sz="8" w:space="0" w:color="auto"/>
            </w:tcBorders>
            <w:shd w:val="clear" w:color="auto" w:fill="auto"/>
            <w:vAlign w:val="center"/>
            <w:hideMark/>
          </w:tcPr>
          <w:p w:rsidR="003B6A3A" w:rsidRPr="003B6A3A" w:rsidRDefault="003B6A3A" w:rsidP="003B6A3A">
            <w:pPr>
              <w:jc w:val="center"/>
              <w:rPr>
                <w:rFonts w:ascii="Times New Roman" w:hAnsi="Times New Roman" w:cs="Times New Roman"/>
              </w:rPr>
            </w:pPr>
            <w:r w:rsidRPr="003B6A3A">
              <w:rPr>
                <w:rFonts w:ascii="Times New Roman" w:hAnsi="Times New Roman" w:cs="Times New Roman"/>
              </w:rPr>
              <w:t>PUBLIC</w:t>
            </w:r>
          </w:p>
        </w:tc>
      </w:tr>
      <w:tr w:rsidR="003B6A3A" w:rsidRPr="003B6A3A" w:rsidTr="003B6A3A">
        <w:trPr>
          <w:trHeight w:val="495"/>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rsidR="003B6A3A" w:rsidRPr="003B6A3A" w:rsidRDefault="003B6A3A" w:rsidP="003B6A3A">
            <w:pPr>
              <w:jc w:val="center"/>
              <w:rPr>
                <w:rFonts w:ascii="Times New Roman" w:hAnsi="Times New Roman" w:cs="Times New Roman"/>
              </w:rPr>
            </w:pPr>
            <w:r w:rsidRPr="003B6A3A">
              <w:rPr>
                <w:rFonts w:ascii="Times New Roman" w:hAnsi="Times New Roman" w:cs="Times New Roman"/>
              </w:rPr>
              <w:t>8</w:t>
            </w:r>
          </w:p>
        </w:tc>
        <w:tc>
          <w:tcPr>
            <w:tcW w:w="3120" w:type="dxa"/>
            <w:tcBorders>
              <w:top w:val="nil"/>
              <w:left w:val="nil"/>
              <w:bottom w:val="single" w:sz="4" w:space="0" w:color="auto"/>
              <w:right w:val="single" w:sz="4" w:space="0" w:color="auto"/>
            </w:tcBorders>
            <w:shd w:val="clear" w:color="auto" w:fill="auto"/>
            <w:vAlign w:val="center"/>
            <w:hideMark/>
          </w:tcPr>
          <w:p w:rsidR="003B6A3A" w:rsidRPr="003B6A3A" w:rsidRDefault="003B6A3A" w:rsidP="003B6A3A">
            <w:pPr>
              <w:rPr>
                <w:rFonts w:ascii="Times New Roman" w:hAnsi="Times New Roman" w:cs="Times New Roman"/>
              </w:rPr>
            </w:pPr>
            <w:r w:rsidRPr="003B6A3A">
              <w:rPr>
                <w:rFonts w:ascii="Times New Roman" w:hAnsi="Times New Roman" w:cs="Times New Roman"/>
              </w:rPr>
              <w:t>TEREN AFERENT COMPLEX SPORTIV</w:t>
            </w:r>
          </w:p>
        </w:tc>
        <w:tc>
          <w:tcPr>
            <w:tcW w:w="2280" w:type="dxa"/>
            <w:tcBorders>
              <w:top w:val="nil"/>
              <w:left w:val="nil"/>
              <w:bottom w:val="single" w:sz="4" w:space="0" w:color="auto"/>
              <w:right w:val="single" w:sz="4" w:space="0" w:color="auto"/>
            </w:tcBorders>
            <w:shd w:val="clear" w:color="auto" w:fill="auto"/>
            <w:vAlign w:val="center"/>
            <w:hideMark/>
          </w:tcPr>
          <w:p w:rsidR="003B6A3A" w:rsidRPr="003B6A3A" w:rsidRDefault="003B6A3A" w:rsidP="003B6A3A">
            <w:pPr>
              <w:jc w:val="center"/>
              <w:rPr>
                <w:rFonts w:ascii="Times New Roman" w:hAnsi="Times New Roman" w:cs="Times New Roman"/>
              </w:rPr>
            </w:pPr>
            <w:r w:rsidRPr="003B6A3A">
              <w:rPr>
                <w:rFonts w:ascii="Times New Roman" w:hAnsi="Times New Roman" w:cs="Times New Roman"/>
              </w:rPr>
              <w:t>Banki Donath nr. 25</w:t>
            </w:r>
          </w:p>
        </w:tc>
        <w:tc>
          <w:tcPr>
            <w:tcW w:w="0" w:type="auto"/>
            <w:tcBorders>
              <w:top w:val="nil"/>
              <w:left w:val="nil"/>
              <w:bottom w:val="single" w:sz="4" w:space="0" w:color="auto"/>
              <w:right w:val="single" w:sz="4" w:space="0" w:color="auto"/>
            </w:tcBorders>
            <w:shd w:val="clear" w:color="auto" w:fill="auto"/>
            <w:noWrap/>
            <w:vAlign w:val="center"/>
            <w:hideMark/>
          </w:tcPr>
          <w:p w:rsidR="003B6A3A" w:rsidRPr="003B6A3A" w:rsidRDefault="003B6A3A" w:rsidP="003B6A3A">
            <w:pPr>
              <w:jc w:val="center"/>
              <w:rPr>
                <w:rFonts w:ascii="Times New Roman" w:hAnsi="Times New Roman" w:cs="Times New Roman"/>
              </w:rPr>
            </w:pPr>
            <w:r w:rsidRPr="003B6A3A">
              <w:rPr>
                <w:rFonts w:ascii="Times New Roman" w:hAnsi="Times New Roman" w:cs="Times New Roman"/>
              </w:rPr>
              <w:t>738891</w:t>
            </w:r>
          </w:p>
        </w:tc>
        <w:tc>
          <w:tcPr>
            <w:tcW w:w="0" w:type="auto"/>
            <w:tcBorders>
              <w:top w:val="nil"/>
              <w:left w:val="nil"/>
              <w:bottom w:val="single" w:sz="4" w:space="0" w:color="auto"/>
              <w:right w:val="single" w:sz="4" w:space="0" w:color="auto"/>
            </w:tcBorders>
            <w:shd w:val="clear" w:color="auto" w:fill="auto"/>
            <w:noWrap/>
            <w:vAlign w:val="center"/>
            <w:hideMark/>
          </w:tcPr>
          <w:p w:rsidR="003B6A3A" w:rsidRPr="003B6A3A" w:rsidRDefault="003B6A3A" w:rsidP="003B6A3A">
            <w:pPr>
              <w:jc w:val="center"/>
              <w:rPr>
                <w:rFonts w:ascii="Times New Roman" w:hAnsi="Times New Roman" w:cs="Times New Roman"/>
              </w:rPr>
            </w:pPr>
            <w:r w:rsidRPr="003B6A3A">
              <w:rPr>
                <w:rFonts w:ascii="Times New Roman" w:hAnsi="Times New Roman" w:cs="Times New Roman"/>
              </w:rPr>
              <w:t>1.662.108,36</w:t>
            </w:r>
          </w:p>
        </w:tc>
        <w:tc>
          <w:tcPr>
            <w:tcW w:w="1120" w:type="dxa"/>
            <w:tcBorders>
              <w:top w:val="nil"/>
              <w:left w:val="nil"/>
              <w:bottom w:val="single" w:sz="4" w:space="0" w:color="auto"/>
              <w:right w:val="single" w:sz="8" w:space="0" w:color="auto"/>
            </w:tcBorders>
            <w:shd w:val="clear" w:color="auto" w:fill="auto"/>
            <w:vAlign w:val="center"/>
            <w:hideMark/>
          </w:tcPr>
          <w:p w:rsidR="003B6A3A" w:rsidRPr="003B6A3A" w:rsidRDefault="003B6A3A" w:rsidP="003B6A3A">
            <w:pPr>
              <w:jc w:val="center"/>
              <w:rPr>
                <w:rFonts w:ascii="Times New Roman" w:hAnsi="Times New Roman" w:cs="Times New Roman"/>
              </w:rPr>
            </w:pPr>
            <w:r w:rsidRPr="003B6A3A">
              <w:rPr>
                <w:rFonts w:ascii="Times New Roman" w:hAnsi="Times New Roman" w:cs="Times New Roman"/>
              </w:rPr>
              <w:t>PUBLIC</w:t>
            </w:r>
          </w:p>
        </w:tc>
      </w:tr>
      <w:tr w:rsidR="003B6A3A" w:rsidRPr="003B6A3A" w:rsidTr="003B6A3A">
        <w:trPr>
          <w:trHeight w:val="315"/>
          <w:jc w:val="center"/>
        </w:trPr>
        <w:tc>
          <w:tcPr>
            <w:tcW w:w="0" w:type="auto"/>
            <w:gridSpan w:val="4"/>
            <w:tcBorders>
              <w:top w:val="single" w:sz="8" w:space="0" w:color="auto"/>
              <w:left w:val="single" w:sz="8" w:space="0" w:color="auto"/>
              <w:bottom w:val="single" w:sz="8" w:space="0" w:color="auto"/>
              <w:right w:val="single" w:sz="8" w:space="0" w:color="000000"/>
            </w:tcBorders>
            <w:shd w:val="clear" w:color="000000" w:fill="BFBFBF"/>
            <w:noWrap/>
            <w:vAlign w:val="center"/>
            <w:hideMark/>
          </w:tcPr>
          <w:p w:rsidR="003B6A3A" w:rsidRPr="003B6A3A" w:rsidRDefault="00325CA6" w:rsidP="00325CA6">
            <w:pPr>
              <w:jc w:val="center"/>
              <w:rPr>
                <w:rFonts w:ascii="Times New Roman" w:hAnsi="Times New Roman" w:cs="Times New Roman"/>
                <w:b/>
                <w:bCs/>
              </w:rPr>
            </w:pPr>
            <w:r>
              <w:rPr>
                <w:rFonts w:ascii="Times New Roman" w:hAnsi="Times New Roman" w:cs="Times New Roman"/>
                <w:b/>
                <w:bCs/>
              </w:rPr>
              <w:t>TOTAL (teren tenis)</w:t>
            </w:r>
          </w:p>
        </w:tc>
        <w:tc>
          <w:tcPr>
            <w:tcW w:w="0" w:type="auto"/>
            <w:tcBorders>
              <w:top w:val="nil"/>
              <w:left w:val="nil"/>
              <w:bottom w:val="single" w:sz="8" w:space="0" w:color="auto"/>
              <w:right w:val="nil"/>
            </w:tcBorders>
            <w:shd w:val="clear" w:color="000000" w:fill="BFBFBF"/>
            <w:noWrap/>
            <w:vAlign w:val="center"/>
            <w:hideMark/>
          </w:tcPr>
          <w:p w:rsidR="003B6A3A" w:rsidRPr="003B6A3A" w:rsidRDefault="003B6A3A" w:rsidP="003B6A3A">
            <w:pPr>
              <w:jc w:val="center"/>
              <w:rPr>
                <w:rFonts w:ascii="Times New Roman" w:hAnsi="Times New Roman" w:cs="Times New Roman"/>
                <w:b/>
                <w:bCs/>
              </w:rPr>
            </w:pPr>
            <w:r w:rsidRPr="003B6A3A">
              <w:rPr>
                <w:rFonts w:ascii="Times New Roman" w:hAnsi="Times New Roman" w:cs="Times New Roman"/>
                <w:b/>
                <w:bCs/>
              </w:rPr>
              <w:t>2.774.158,36</w:t>
            </w:r>
          </w:p>
        </w:tc>
        <w:tc>
          <w:tcPr>
            <w:tcW w:w="0" w:type="auto"/>
            <w:tcBorders>
              <w:top w:val="nil"/>
              <w:left w:val="nil"/>
              <w:bottom w:val="single" w:sz="8" w:space="0" w:color="auto"/>
              <w:right w:val="single" w:sz="8" w:space="0" w:color="auto"/>
            </w:tcBorders>
            <w:shd w:val="clear" w:color="000000" w:fill="BFBFBF"/>
            <w:noWrap/>
            <w:vAlign w:val="center"/>
            <w:hideMark/>
          </w:tcPr>
          <w:p w:rsidR="003B6A3A" w:rsidRPr="003B6A3A" w:rsidRDefault="003B6A3A" w:rsidP="003B6A3A">
            <w:pPr>
              <w:jc w:val="center"/>
              <w:rPr>
                <w:rFonts w:ascii="Times New Roman" w:hAnsi="Times New Roman" w:cs="Times New Roman"/>
              </w:rPr>
            </w:pPr>
          </w:p>
        </w:tc>
      </w:tr>
    </w:tbl>
    <w:p w:rsidR="001660D9" w:rsidRDefault="003B6A3A">
      <w:pPr>
        <w:rPr>
          <w:rFonts w:ascii="Times New Roman" w:hAnsi="Times New Roman"/>
          <w:b/>
          <w:sz w:val="24"/>
          <w:szCs w:val="24"/>
        </w:rPr>
      </w:pPr>
      <w:r>
        <w:rPr>
          <w:rFonts w:ascii="Times New Roman" w:hAnsi="Times New Roman"/>
          <w:b/>
          <w:sz w:val="24"/>
          <w:szCs w:val="24"/>
        </w:rPr>
        <w:t xml:space="preserve"> </w:t>
      </w:r>
    </w:p>
    <w:p w:rsidR="001660D9" w:rsidRDefault="001660D9">
      <w:pPr>
        <w:rPr>
          <w:rFonts w:ascii="Times New Roman" w:hAnsi="Times New Roman"/>
          <w:b/>
          <w:sz w:val="24"/>
          <w:szCs w:val="24"/>
        </w:rPr>
      </w:pPr>
      <w:r>
        <w:rPr>
          <w:rFonts w:ascii="Times New Roman" w:hAnsi="Times New Roman"/>
          <w:b/>
          <w:sz w:val="24"/>
          <w:szCs w:val="24"/>
        </w:rPr>
        <w:br w:type="page"/>
      </w:r>
    </w:p>
    <w:p w:rsidR="00324308" w:rsidRDefault="001660D9" w:rsidP="00324308">
      <w:r>
        <w:rPr>
          <w:rFonts w:ascii="Times New Roman" w:hAnsi="Times New Roman"/>
          <w:b/>
          <w:sz w:val="24"/>
          <w:szCs w:val="24"/>
        </w:rPr>
        <w:lastRenderedPageBreak/>
        <w:t xml:space="preserve"> 4F </w:t>
      </w:r>
      <w:r w:rsidRPr="001660D9">
        <w:rPr>
          <w:rFonts w:ascii="Times New Roman" w:eastAsia="Times New Roman" w:hAnsi="Times New Roman" w:cs="Times New Roman"/>
          <w:b/>
          <w:sz w:val="24"/>
          <w:szCs w:val="24"/>
        </w:rPr>
        <w:t>SEPSI ARENA</w:t>
      </w:r>
    </w:p>
    <w:tbl>
      <w:tblPr>
        <w:tblW w:w="10880" w:type="dxa"/>
        <w:jc w:val="center"/>
        <w:tblCellMar>
          <w:left w:w="0" w:type="dxa"/>
          <w:right w:w="0" w:type="dxa"/>
        </w:tblCellMar>
        <w:tblLook w:val="04A0" w:firstRow="1" w:lastRow="0" w:firstColumn="1" w:lastColumn="0" w:noHBand="0" w:noVBand="1"/>
      </w:tblPr>
      <w:tblGrid>
        <w:gridCol w:w="640"/>
        <w:gridCol w:w="4100"/>
        <w:gridCol w:w="2080"/>
        <w:gridCol w:w="960"/>
        <w:gridCol w:w="1620"/>
        <w:gridCol w:w="1480"/>
      </w:tblGrid>
      <w:tr w:rsidR="00C9175D" w:rsidRPr="00C9175D" w:rsidTr="00C9175D">
        <w:trPr>
          <w:trHeight w:val="379"/>
          <w:jc w:val="center"/>
        </w:trPr>
        <w:tc>
          <w:tcPr>
            <w:tcW w:w="640" w:type="dxa"/>
            <w:tcBorders>
              <w:top w:val="single" w:sz="8" w:space="0" w:color="auto"/>
              <w:left w:val="single" w:sz="8" w:space="0" w:color="auto"/>
              <w:bottom w:val="single" w:sz="8" w:space="0" w:color="auto"/>
              <w:right w:val="single" w:sz="4" w:space="0" w:color="auto"/>
            </w:tcBorders>
            <w:shd w:val="clear" w:color="000000" w:fill="FFE699"/>
            <w:vAlign w:val="center"/>
            <w:hideMark/>
          </w:tcPr>
          <w:p w:rsidR="00C9175D" w:rsidRPr="00C9175D" w:rsidRDefault="00C9175D" w:rsidP="00C9175D">
            <w:pPr>
              <w:spacing w:line="240" w:lineRule="auto"/>
              <w:rPr>
                <w:rFonts w:ascii="Times New Roman" w:hAnsi="Times New Roman" w:cs="Times New Roman"/>
                <w:b/>
                <w:bCs/>
              </w:rPr>
            </w:pPr>
            <w:r w:rsidRPr="00C9175D">
              <w:rPr>
                <w:rFonts w:ascii="Times New Roman" w:hAnsi="Times New Roman" w:cs="Times New Roman"/>
                <w:b/>
                <w:bCs/>
              </w:rPr>
              <w:t>Nr. crt.</w:t>
            </w:r>
          </w:p>
        </w:tc>
        <w:tc>
          <w:tcPr>
            <w:tcW w:w="4100" w:type="dxa"/>
            <w:tcBorders>
              <w:top w:val="single" w:sz="8" w:space="0" w:color="auto"/>
              <w:left w:val="nil"/>
              <w:bottom w:val="single" w:sz="8" w:space="0" w:color="auto"/>
              <w:right w:val="single" w:sz="4" w:space="0" w:color="auto"/>
            </w:tcBorders>
            <w:shd w:val="clear" w:color="000000" w:fill="FFE699"/>
            <w:vAlign w:val="center"/>
            <w:hideMark/>
          </w:tcPr>
          <w:p w:rsidR="00C9175D" w:rsidRPr="00C9175D" w:rsidRDefault="00C9175D" w:rsidP="00C9175D">
            <w:pPr>
              <w:spacing w:line="240" w:lineRule="auto"/>
              <w:rPr>
                <w:rFonts w:ascii="Times New Roman" w:hAnsi="Times New Roman" w:cs="Times New Roman"/>
                <w:b/>
                <w:bCs/>
              </w:rPr>
            </w:pPr>
            <w:r w:rsidRPr="00C9175D">
              <w:rPr>
                <w:rFonts w:ascii="Times New Roman" w:hAnsi="Times New Roman" w:cs="Times New Roman"/>
                <w:b/>
                <w:bCs/>
              </w:rPr>
              <w:t>Denumire bun/mijloc fix</w:t>
            </w:r>
          </w:p>
        </w:tc>
        <w:tc>
          <w:tcPr>
            <w:tcW w:w="2080" w:type="dxa"/>
            <w:tcBorders>
              <w:top w:val="single" w:sz="8" w:space="0" w:color="auto"/>
              <w:left w:val="nil"/>
              <w:bottom w:val="nil"/>
              <w:right w:val="single" w:sz="4" w:space="0" w:color="auto"/>
            </w:tcBorders>
            <w:shd w:val="clear" w:color="000000" w:fill="FFE699"/>
            <w:vAlign w:val="center"/>
            <w:hideMark/>
          </w:tcPr>
          <w:p w:rsidR="00C9175D" w:rsidRPr="00C9175D" w:rsidRDefault="00C9175D" w:rsidP="00C9175D">
            <w:pPr>
              <w:spacing w:line="240" w:lineRule="auto"/>
              <w:rPr>
                <w:rFonts w:ascii="Times New Roman" w:hAnsi="Times New Roman" w:cs="Times New Roman"/>
                <w:b/>
                <w:bCs/>
              </w:rPr>
            </w:pPr>
            <w:r w:rsidRPr="00C9175D">
              <w:rPr>
                <w:rFonts w:ascii="Times New Roman" w:hAnsi="Times New Roman" w:cs="Times New Roman"/>
                <w:b/>
                <w:bCs/>
              </w:rPr>
              <w:t>Adresa</w:t>
            </w:r>
          </w:p>
        </w:tc>
        <w:tc>
          <w:tcPr>
            <w:tcW w:w="960" w:type="dxa"/>
            <w:tcBorders>
              <w:top w:val="single" w:sz="8" w:space="0" w:color="auto"/>
              <w:left w:val="nil"/>
              <w:bottom w:val="single" w:sz="8" w:space="0" w:color="auto"/>
              <w:right w:val="single" w:sz="4" w:space="0" w:color="auto"/>
            </w:tcBorders>
            <w:shd w:val="clear" w:color="000000" w:fill="FFE699"/>
            <w:vAlign w:val="center"/>
            <w:hideMark/>
          </w:tcPr>
          <w:p w:rsidR="00C9175D" w:rsidRPr="00C9175D" w:rsidRDefault="00C9175D" w:rsidP="00C9175D">
            <w:pPr>
              <w:spacing w:line="240" w:lineRule="auto"/>
              <w:rPr>
                <w:rFonts w:ascii="Times New Roman" w:hAnsi="Times New Roman" w:cs="Times New Roman"/>
                <w:b/>
                <w:bCs/>
              </w:rPr>
            </w:pPr>
            <w:r w:rsidRPr="00C9175D">
              <w:rPr>
                <w:rFonts w:ascii="Times New Roman" w:hAnsi="Times New Roman" w:cs="Times New Roman"/>
                <w:b/>
                <w:bCs/>
              </w:rPr>
              <w:t>Nr. inventar</w:t>
            </w:r>
          </w:p>
        </w:tc>
        <w:tc>
          <w:tcPr>
            <w:tcW w:w="1620" w:type="dxa"/>
            <w:tcBorders>
              <w:top w:val="single" w:sz="8" w:space="0" w:color="auto"/>
              <w:left w:val="nil"/>
              <w:bottom w:val="single" w:sz="8" w:space="0" w:color="auto"/>
              <w:right w:val="single" w:sz="4" w:space="0" w:color="auto"/>
            </w:tcBorders>
            <w:shd w:val="clear" w:color="000000" w:fill="FFE699"/>
            <w:vAlign w:val="center"/>
            <w:hideMark/>
          </w:tcPr>
          <w:p w:rsidR="00C9175D" w:rsidRPr="00C9175D" w:rsidRDefault="00C9175D" w:rsidP="00C9175D">
            <w:pPr>
              <w:spacing w:line="240" w:lineRule="auto"/>
              <w:rPr>
                <w:rFonts w:ascii="Times New Roman" w:hAnsi="Times New Roman" w:cs="Times New Roman"/>
                <w:b/>
                <w:bCs/>
              </w:rPr>
            </w:pPr>
            <w:r w:rsidRPr="00C9175D">
              <w:rPr>
                <w:rFonts w:ascii="Times New Roman" w:hAnsi="Times New Roman" w:cs="Times New Roman"/>
                <w:b/>
                <w:bCs/>
              </w:rPr>
              <w:t>Valoarea de inventar (lei)</w:t>
            </w:r>
          </w:p>
        </w:tc>
        <w:tc>
          <w:tcPr>
            <w:tcW w:w="1480" w:type="dxa"/>
            <w:tcBorders>
              <w:top w:val="single" w:sz="8" w:space="0" w:color="auto"/>
              <w:left w:val="nil"/>
              <w:bottom w:val="single" w:sz="8" w:space="0" w:color="auto"/>
              <w:right w:val="single" w:sz="8" w:space="0" w:color="auto"/>
            </w:tcBorders>
            <w:shd w:val="clear" w:color="000000" w:fill="FFE699"/>
            <w:vAlign w:val="center"/>
            <w:hideMark/>
          </w:tcPr>
          <w:p w:rsidR="00C9175D" w:rsidRPr="00C9175D" w:rsidRDefault="00C9175D" w:rsidP="00C9175D">
            <w:pPr>
              <w:spacing w:line="240" w:lineRule="auto"/>
              <w:rPr>
                <w:rFonts w:ascii="Times New Roman" w:hAnsi="Times New Roman" w:cs="Times New Roman"/>
                <w:b/>
                <w:bCs/>
              </w:rPr>
            </w:pPr>
            <w:r w:rsidRPr="00C9175D">
              <w:rPr>
                <w:rFonts w:ascii="Times New Roman" w:hAnsi="Times New Roman" w:cs="Times New Roman"/>
                <w:b/>
                <w:bCs/>
              </w:rPr>
              <w:t>Public/Privat</w:t>
            </w:r>
          </w:p>
        </w:tc>
      </w:tr>
      <w:tr w:rsidR="00C9175D" w:rsidRPr="00C9175D" w:rsidTr="00C9175D">
        <w:trPr>
          <w:trHeight w:val="503"/>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1</w:t>
            </w:r>
          </w:p>
        </w:tc>
        <w:tc>
          <w:tcPr>
            <w:tcW w:w="4100" w:type="dxa"/>
            <w:tcBorders>
              <w:top w:val="nil"/>
              <w:left w:val="nil"/>
              <w:bottom w:val="single" w:sz="4" w:space="0" w:color="auto"/>
              <w:right w:val="single" w:sz="4"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DRUM DE ACCES LA SALA DE SPORT 3000 LOCURI</w:t>
            </w:r>
          </w:p>
        </w:tc>
        <w:tc>
          <w:tcPr>
            <w:tcW w:w="2080" w:type="dxa"/>
            <w:tcBorders>
              <w:top w:val="single" w:sz="4" w:space="0" w:color="auto"/>
              <w:left w:val="nil"/>
              <w:bottom w:val="single" w:sz="4" w:space="0" w:color="auto"/>
              <w:right w:val="single" w:sz="4" w:space="0" w:color="auto"/>
            </w:tcBorders>
            <w:shd w:val="clear" w:color="auto" w:fill="auto"/>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Str. Lunca Oltului</w:t>
            </w:r>
          </w:p>
        </w:tc>
        <w:tc>
          <w:tcPr>
            <w:tcW w:w="960" w:type="dxa"/>
            <w:tcBorders>
              <w:top w:val="nil"/>
              <w:left w:val="nil"/>
              <w:bottom w:val="single" w:sz="4" w:space="0" w:color="auto"/>
              <w:right w:val="single" w:sz="4"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738199</w:t>
            </w:r>
          </w:p>
        </w:tc>
        <w:tc>
          <w:tcPr>
            <w:tcW w:w="0" w:type="auto"/>
            <w:tcBorders>
              <w:top w:val="nil"/>
              <w:left w:val="nil"/>
              <w:bottom w:val="single" w:sz="4" w:space="0" w:color="auto"/>
              <w:right w:val="single" w:sz="4" w:space="0" w:color="auto"/>
            </w:tcBorders>
            <w:shd w:val="clear" w:color="000000" w:fill="FFFFFF"/>
            <w:noWrap/>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1.657.119,12</w:t>
            </w:r>
          </w:p>
        </w:tc>
        <w:tc>
          <w:tcPr>
            <w:tcW w:w="1480" w:type="dxa"/>
            <w:tcBorders>
              <w:top w:val="nil"/>
              <w:left w:val="nil"/>
              <w:bottom w:val="nil"/>
              <w:right w:val="single" w:sz="8"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PRIVAT</w:t>
            </w:r>
          </w:p>
        </w:tc>
      </w:tr>
      <w:tr w:rsidR="00C9175D" w:rsidRPr="00C9175D" w:rsidTr="00C9175D">
        <w:trPr>
          <w:trHeight w:val="495"/>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2</w:t>
            </w:r>
          </w:p>
        </w:tc>
        <w:tc>
          <w:tcPr>
            <w:tcW w:w="4100" w:type="dxa"/>
            <w:tcBorders>
              <w:top w:val="nil"/>
              <w:left w:val="nil"/>
              <w:bottom w:val="nil"/>
              <w:right w:val="single" w:sz="4"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TEREN 48429 MP SALA SPORT MULTIFUNCTIONALA 3000 LOCURI</w:t>
            </w:r>
          </w:p>
        </w:tc>
        <w:tc>
          <w:tcPr>
            <w:tcW w:w="2080" w:type="dxa"/>
            <w:tcBorders>
              <w:top w:val="nil"/>
              <w:left w:val="nil"/>
              <w:bottom w:val="single" w:sz="4" w:space="0" w:color="auto"/>
              <w:right w:val="single" w:sz="4" w:space="0" w:color="auto"/>
            </w:tcBorders>
            <w:shd w:val="clear" w:color="auto" w:fill="auto"/>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Str. Lunca Oltului</w:t>
            </w:r>
          </w:p>
        </w:tc>
        <w:tc>
          <w:tcPr>
            <w:tcW w:w="960" w:type="dxa"/>
            <w:tcBorders>
              <w:top w:val="nil"/>
              <w:left w:val="nil"/>
              <w:bottom w:val="nil"/>
              <w:right w:val="single" w:sz="4"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TPR272</w:t>
            </w:r>
          </w:p>
        </w:tc>
        <w:tc>
          <w:tcPr>
            <w:tcW w:w="0" w:type="auto"/>
            <w:tcBorders>
              <w:top w:val="nil"/>
              <w:left w:val="nil"/>
              <w:bottom w:val="nil"/>
              <w:right w:val="single" w:sz="4" w:space="0" w:color="auto"/>
            </w:tcBorders>
            <w:shd w:val="clear" w:color="000000" w:fill="FFFFFF"/>
            <w:noWrap/>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8.667.423,91</w:t>
            </w:r>
          </w:p>
        </w:tc>
        <w:tc>
          <w:tcPr>
            <w:tcW w:w="1480" w:type="dxa"/>
            <w:tcBorders>
              <w:top w:val="single" w:sz="4" w:space="0" w:color="auto"/>
              <w:left w:val="nil"/>
              <w:bottom w:val="nil"/>
              <w:right w:val="single" w:sz="8"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PRIVAT</w:t>
            </w:r>
          </w:p>
        </w:tc>
      </w:tr>
      <w:tr w:rsidR="00C9175D" w:rsidRPr="00C9175D" w:rsidTr="00C9175D">
        <w:trPr>
          <w:trHeight w:val="36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3</w:t>
            </w:r>
          </w:p>
        </w:tc>
        <w:tc>
          <w:tcPr>
            <w:tcW w:w="4100" w:type="dxa"/>
            <w:tcBorders>
              <w:top w:val="single" w:sz="4" w:space="0" w:color="auto"/>
              <w:left w:val="nil"/>
              <w:bottom w:val="single" w:sz="4" w:space="0" w:color="auto"/>
              <w:right w:val="single" w:sz="4"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PARCARE AFERENTA STADION 3000 LOCURI</w:t>
            </w:r>
          </w:p>
        </w:tc>
        <w:tc>
          <w:tcPr>
            <w:tcW w:w="2080" w:type="dxa"/>
            <w:tcBorders>
              <w:top w:val="nil"/>
              <w:left w:val="nil"/>
              <w:bottom w:val="single" w:sz="4" w:space="0" w:color="auto"/>
              <w:right w:val="single" w:sz="4" w:space="0" w:color="auto"/>
            </w:tcBorders>
            <w:shd w:val="clear" w:color="auto" w:fill="auto"/>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Str. Lunca Oltului</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738201</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4.285.843,45</w:t>
            </w:r>
          </w:p>
        </w:tc>
        <w:tc>
          <w:tcPr>
            <w:tcW w:w="1480" w:type="dxa"/>
            <w:tcBorders>
              <w:top w:val="single" w:sz="4" w:space="0" w:color="auto"/>
              <w:left w:val="nil"/>
              <w:bottom w:val="nil"/>
              <w:right w:val="single" w:sz="8"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PRIVAT</w:t>
            </w:r>
          </w:p>
        </w:tc>
      </w:tr>
      <w:tr w:rsidR="00C9175D" w:rsidRPr="00C9175D" w:rsidTr="005C7B73">
        <w:trPr>
          <w:trHeight w:val="485"/>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3</w:t>
            </w:r>
          </w:p>
        </w:tc>
        <w:tc>
          <w:tcPr>
            <w:tcW w:w="4100" w:type="dxa"/>
            <w:tcBorders>
              <w:top w:val="nil"/>
              <w:left w:val="nil"/>
              <w:bottom w:val="single" w:sz="4" w:space="0" w:color="auto"/>
              <w:right w:val="single" w:sz="4"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SPATII VERZI SALA DE SPORT 3000 LOCURI</w:t>
            </w:r>
          </w:p>
        </w:tc>
        <w:tc>
          <w:tcPr>
            <w:tcW w:w="2080" w:type="dxa"/>
            <w:tcBorders>
              <w:top w:val="nil"/>
              <w:left w:val="nil"/>
              <w:bottom w:val="single" w:sz="4" w:space="0" w:color="auto"/>
              <w:right w:val="single" w:sz="4" w:space="0" w:color="auto"/>
            </w:tcBorders>
            <w:shd w:val="clear" w:color="auto" w:fill="auto"/>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Str. Lunca Oltului</w:t>
            </w:r>
          </w:p>
        </w:tc>
        <w:tc>
          <w:tcPr>
            <w:tcW w:w="960" w:type="dxa"/>
            <w:tcBorders>
              <w:top w:val="nil"/>
              <w:left w:val="nil"/>
              <w:bottom w:val="single" w:sz="4" w:space="0" w:color="auto"/>
              <w:right w:val="single" w:sz="4"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738203</w:t>
            </w:r>
          </w:p>
        </w:tc>
        <w:tc>
          <w:tcPr>
            <w:tcW w:w="0" w:type="auto"/>
            <w:tcBorders>
              <w:top w:val="nil"/>
              <w:left w:val="nil"/>
              <w:bottom w:val="single" w:sz="4" w:space="0" w:color="auto"/>
              <w:right w:val="single" w:sz="4" w:space="0" w:color="auto"/>
            </w:tcBorders>
            <w:shd w:val="clear" w:color="000000" w:fill="FFFFFF"/>
            <w:noWrap/>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353.269,05</w:t>
            </w:r>
          </w:p>
        </w:tc>
        <w:tc>
          <w:tcPr>
            <w:tcW w:w="1480" w:type="dxa"/>
            <w:tcBorders>
              <w:top w:val="single" w:sz="4" w:space="0" w:color="auto"/>
              <w:left w:val="nil"/>
              <w:bottom w:val="nil"/>
              <w:right w:val="single" w:sz="8"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PRIVAT</w:t>
            </w:r>
          </w:p>
        </w:tc>
      </w:tr>
      <w:tr w:rsidR="00C9175D" w:rsidRPr="00C9175D" w:rsidTr="00C9175D">
        <w:trPr>
          <w:trHeight w:val="469"/>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4</w:t>
            </w:r>
          </w:p>
        </w:tc>
        <w:tc>
          <w:tcPr>
            <w:tcW w:w="4100" w:type="dxa"/>
            <w:tcBorders>
              <w:top w:val="nil"/>
              <w:left w:val="nil"/>
              <w:bottom w:val="single" w:sz="4" w:space="0" w:color="auto"/>
              <w:right w:val="single" w:sz="4"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TEREN DE TENIS 2 BUC SMET ACOPERIT CU PRELATA</w:t>
            </w:r>
          </w:p>
        </w:tc>
        <w:tc>
          <w:tcPr>
            <w:tcW w:w="2080" w:type="dxa"/>
            <w:tcBorders>
              <w:top w:val="nil"/>
              <w:left w:val="nil"/>
              <w:bottom w:val="single" w:sz="4" w:space="0" w:color="auto"/>
              <w:right w:val="single" w:sz="4" w:space="0" w:color="auto"/>
            </w:tcBorders>
            <w:shd w:val="clear" w:color="auto" w:fill="auto"/>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Str. Lunca Oltului</w:t>
            </w:r>
          </w:p>
        </w:tc>
        <w:tc>
          <w:tcPr>
            <w:tcW w:w="960" w:type="dxa"/>
            <w:tcBorders>
              <w:top w:val="nil"/>
              <w:left w:val="nil"/>
              <w:bottom w:val="single" w:sz="4" w:space="0" w:color="auto"/>
              <w:right w:val="single" w:sz="4"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738202</w:t>
            </w:r>
          </w:p>
        </w:tc>
        <w:tc>
          <w:tcPr>
            <w:tcW w:w="0" w:type="auto"/>
            <w:tcBorders>
              <w:top w:val="nil"/>
              <w:left w:val="nil"/>
              <w:bottom w:val="single" w:sz="4" w:space="0" w:color="auto"/>
              <w:right w:val="single" w:sz="4" w:space="0" w:color="auto"/>
            </w:tcBorders>
            <w:shd w:val="clear" w:color="000000" w:fill="FFFFFF"/>
            <w:noWrap/>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3.117.784,02</w:t>
            </w:r>
          </w:p>
        </w:tc>
        <w:tc>
          <w:tcPr>
            <w:tcW w:w="1480" w:type="dxa"/>
            <w:tcBorders>
              <w:top w:val="single" w:sz="4" w:space="0" w:color="auto"/>
              <w:left w:val="nil"/>
              <w:bottom w:val="nil"/>
              <w:right w:val="single" w:sz="8"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PRIVAT</w:t>
            </w:r>
          </w:p>
        </w:tc>
      </w:tr>
      <w:tr w:rsidR="00C9175D" w:rsidRPr="00C9175D" w:rsidTr="00C9175D">
        <w:trPr>
          <w:trHeight w:val="323"/>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5</w:t>
            </w:r>
          </w:p>
        </w:tc>
        <w:tc>
          <w:tcPr>
            <w:tcW w:w="4100" w:type="dxa"/>
            <w:tcBorders>
              <w:top w:val="nil"/>
              <w:left w:val="nil"/>
              <w:bottom w:val="nil"/>
              <w:right w:val="single" w:sz="4"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TEREN DE TENIS 2 BUC</w:t>
            </w:r>
          </w:p>
        </w:tc>
        <w:tc>
          <w:tcPr>
            <w:tcW w:w="2080" w:type="dxa"/>
            <w:tcBorders>
              <w:top w:val="nil"/>
              <w:left w:val="nil"/>
              <w:bottom w:val="single" w:sz="4" w:space="0" w:color="auto"/>
              <w:right w:val="single" w:sz="4" w:space="0" w:color="auto"/>
            </w:tcBorders>
            <w:shd w:val="clear" w:color="auto" w:fill="auto"/>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Str. Lunca Oltului</w:t>
            </w:r>
          </w:p>
        </w:tc>
        <w:tc>
          <w:tcPr>
            <w:tcW w:w="960" w:type="dxa"/>
            <w:tcBorders>
              <w:top w:val="nil"/>
              <w:left w:val="nil"/>
              <w:bottom w:val="single" w:sz="4" w:space="0" w:color="auto"/>
              <w:right w:val="single" w:sz="4"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738202A</w:t>
            </w:r>
          </w:p>
        </w:tc>
        <w:tc>
          <w:tcPr>
            <w:tcW w:w="0" w:type="auto"/>
            <w:tcBorders>
              <w:top w:val="nil"/>
              <w:left w:val="nil"/>
              <w:bottom w:val="single" w:sz="4" w:space="0" w:color="auto"/>
              <w:right w:val="single" w:sz="4" w:space="0" w:color="auto"/>
            </w:tcBorders>
            <w:shd w:val="clear" w:color="000000" w:fill="FFFFFF"/>
            <w:noWrap/>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510.088,26</w:t>
            </w:r>
          </w:p>
        </w:tc>
        <w:tc>
          <w:tcPr>
            <w:tcW w:w="1480" w:type="dxa"/>
            <w:tcBorders>
              <w:top w:val="single" w:sz="4" w:space="0" w:color="auto"/>
              <w:left w:val="nil"/>
              <w:bottom w:val="nil"/>
              <w:right w:val="single" w:sz="8"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PRIVAT</w:t>
            </w:r>
          </w:p>
        </w:tc>
      </w:tr>
      <w:tr w:rsidR="00C9175D" w:rsidRPr="00C9175D" w:rsidTr="00C9175D">
        <w:trPr>
          <w:trHeight w:val="33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6</w:t>
            </w:r>
          </w:p>
        </w:tc>
        <w:tc>
          <w:tcPr>
            <w:tcW w:w="4100" w:type="dxa"/>
            <w:tcBorders>
              <w:top w:val="single" w:sz="4" w:space="0" w:color="auto"/>
              <w:left w:val="nil"/>
              <w:bottom w:val="single" w:sz="4" w:space="0" w:color="auto"/>
              <w:right w:val="single" w:sz="4"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VESTIAR LA TEREN TENIS 2 CONTAINERE</w:t>
            </w:r>
          </w:p>
        </w:tc>
        <w:tc>
          <w:tcPr>
            <w:tcW w:w="2080" w:type="dxa"/>
            <w:tcBorders>
              <w:top w:val="nil"/>
              <w:left w:val="nil"/>
              <w:bottom w:val="single" w:sz="4" w:space="0" w:color="auto"/>
              <w:right w:val="single" w:sz="4" w:space="0" w:color="auto"/>
            </w:tcBorders>
            <w:shd w:val="clear" w:color="auto" w:fill="auto"/>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Str. Lunca Oltului</w:t>
            </w:r>
          </w:p>
        </w:tc>
        <w:tc>
          <w:tcPr>
            <w:tcW w:w="960" w:type="dxa"/>
            <w:tcBorders>
              <w:top w:val="nil"/>
              <w:left w:val="nil"/>
              <w:bottom w:val="single" w:sz="4" w:space="0" w:color="auto"/>
              <w:right w:val="single" w:sz="4"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738202B</w:t>
            </w:r>
          </w:p>
        </w:tc>
        <w:tc>
          <w:tcPr>
            <w:tcW w:w="0" w:type="auto"/>
            <w:tcBorders>
              <w:top w:val="nil"/>
              <w:left w:val="nil"/>
              <w:bottom w:val="single" w:sz="4" w:space="0" w:color="auto"/>
              <w:right w:val="single" w:sz="4" w:space="0" w:color="auto"/>
            </w:tcBorders>
            <w:shd w:val="clear" w:color="000000" w:fill="FFFFFF"/>
            <w:noWrap/>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159.873,20</w:t>
            </w:r>
          </w:p>
        </w:tc>
        <w:tc>
          <w:tcPr>
            <w:tcW w:w="1480" w:type="dxa"/>
            <w:tcBorders>
              <w:top w:val="single" w:sz="4" w:space="0" w:color="auto"/>
              <w:left w:val="nil"/>
              <w:bottom w:val="nil"/>
              <w:right w:val="single" w:sz="8"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PRIVAT</w:t>
            </w:r>
          </w:p>
        </w:tc>
      </w:tr>
      <w:tr w:rsidR="00C9175D" w:rsidRPr="00C9175D" w:rsidTr="00C9175D">
        <w:trPr>
          <w:trHeight w:val="375"/>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7</w:t>
            </w:r>
          </w:p>
        </w:tc>
        <w:tc>
          <w:tcPr>
            <w:tcW w:w="4100" w:type="dxa"/>
            <w:tcBorders>
              <w:top w:val="nil"/>
              <w:left w:val="nil"/>
              <w:bottom w:val="single" w:sz="4" w:space="0" w:color="auto"/>
              <w:right w:val="single" w:sz="4"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PAVAJ LA TEREN TENIS</w:t>
            </w:r>
          </w:p>
        </w:tc>
        <w:tc>
          <w:tcPr>
            <w:tcW w:w="2080" w:type="dxa"/>
            <w:tcBorders>
              <w:top w:val="nil"/>
              <w:left w:val="nil"/>
              <w:bottom w:val="single" w:sz="4" w:space="0" w:color="auto"/>
              <w:right w:val="single" w:sz="4" w:space="0" w:color="auto"/>
            </w:tcBorders>
            <w:shd w:val="clear" w:color="auto" w:fill="auto"/>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Str. Lunca Oltului</w:t>
            </w:r>
          </w:p>
        </w:tc>
        <w:tc>
          <w:tcPr>
            <w:tcW w:w="960" w:type="dxa"/>
            <w:tcBorders>
              <w:top w:val="nil"/>
              <w:left w:val="nil"/>
              <w:bottom w:val="single" w:sz="4" w:space="0" w:color="auto"/>
              <w:right w:val="single" w:sz="4"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738202C</w:t>
            </w:r>
          </w:p>
        </w:tc>
        <w:tc>
          <w:tcPr>
            <w:tcW w:w="0" w:type="auto"/>
            <w:tcBorders>
              <w:top w:val="nil"/>
              <w:left w:val="nil"/>
              <w:bottom w:val="single" w:sz="4" w:space="0" w:color="auto"/>
              <w:right w:val="single" w:sz="4" w:space="0" w:color="auto"/>
            </w:tcBorders>
            <w:shd w:val="clear" w:color="000000" w:fill="FFFFFF"/>
            <w:noWrap/>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70.339,78</w:t>
            </w:r>
          </w:p>
        </w:tc>
        <w:tc>
          <w:tcPr>
            <w:tcW w:w="1480" w:type="dxa"/>
            <w:tcBorders>
              <w:top w:val="single" w:sz="4" w:space="0" w:color="auto"/>
              <w:left w:val="nil"/>
              <w:bottom w:val="nil"/>
              <w:right w:val="single" w:sz="8"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PRIVAT</w:t>
            </w:r>
          </w:p>
        </w:tc>
      </w:tr>
      <w:tr w:rsidR="00C9175D" w:rsidRPr="00C9175D" w:rsidTr="00C9175D">
        <w:trPr>
          <w:trHeight w:val="69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8</w:t>
            </w:r>
          </w:p>
        </w:tc>
        <w:tc>
          <w:tcPr>
            <w:tcW w:w="4100" w:type="dxa"/>
            <w:tcBorders>
              <w:top w:val="nil"/>
              <w:left w:val="nil"/>
              <w:bottom w:val="single" w:sz="4" w:space="0" w:color="auto"/>
              <w:right w:val="single" w:sz="4"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CLADIRE SALA MULTIFUNCTIONALA CU 3000 LOCURI</w:t>
            </w:r>
          </w:p>
        </w:tc>
        <w:tc>
          <w:tcPr>
            <w:tcW w:w="2080" w:type="dxa"/>
            <w:tcBorders>
              <w:top w:val="nil"/>
              <w:left w:val="nil"/>
              <w:bottom w:val="single" w:sz="4" w:space="0" w:color="auto"/>
              <w:right w:val="single" w:sz="4" w:space="0" w:color="auto"/>
            </w:tcBorders>
            <w:shd w:val="clear" w:color="auto" w:fill="auto"/>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Str. Lunca Oltului</w:t>
            </w:r>
          </w:p>
        </w:tc>
        <w:tc>
          <w:tcPr>
            <w:tcW w:w="960" w:type="dxa"/>
            <w:tcBorders>
              <w:top w:val="nil"/>
              <w:left w:val="nil"/>
              <w:bottom w:val="single" w:sz="4" w:space="0" w:color="auto"/>
              <w:right w:val="single" w:sz="4"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738212</w:t>
            </w:r>
          </w:p>
        </w:tc>
        <w:tc>
          <w:tcPr>
            <w:tcW w:w="0" w:type="auto"/>
            <w:tcBorders>
              <w:top w:val="nil"/>
              <w:left w:val="nil"/>
              <w:bottom w:val="single" w:sz="4" w:space="0" w:color="auto"/>
              <w:right w:val="single" w:sz="4" w:space="0" w:color="auto"/>
            </w:tcBorders>
            <w:shd w:val="clear" w:color="000000" w:fill="FFFFFF"/>
            <w:noWrap/>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92.744.548,53</w:t>
            </w:r>
          </w:p>
        </w:tc>
        <w:tc>
          <w:tcPr>
            <w:tcW w:w="1480" w:type="dxa"/>
            <w:tcBorders>
              <w:top w:val="single" w:sz="4" w:space="0" w:color="auto"/>
              <w:left w:val="nil"/>
              <w:bottom w:val="single" w:sz="4" w:space="0" w:color="auto"/>
              <w:right w:val="single" w:sz="8"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PUBLIC</w:t>
            </w:r>
          </w:p>
        </w:tc>
      </w:tr>
      <w:tr w:rsidR="00C9175D" w:rsidRPr="00C9175D" w:rsidTr="00C9175D">
        <w:trPr>
          <w:trHeight w:val="69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9</w:t>
            </w:r>
          </w:p>
        </w:tc>
        <w:tc>
          <w:tcPr>
            <w:tcW w:w="4100" w:type="dxa"/>
            <w:tcBorders>
              <w:top w:val="nil"/>
              <w:left w:val="nil"/>
              <w:bottom w:val="nil"/>
              <w:right w:val="single" w:sz="4"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UNIT SP PARDOSELI+CAP ASPIRARE+CABLU PRELUNGITOR</w:t>
            </w:r>
          </w:p>
        </w:tc>
        <w:tc>
          <w:tcPr>
            <w:tcW w:w="2080" w:type="dxa"/>
            <w:tcBorders>
              <w:top w:val="nil"/>
              <w:left w:val="nil"/>
              <w:bottom w:val="single" w:sz="4" w:space="0" w:color="auto"/>
              <w:right w:val="single" w:sz="4" w:space="0" w:color="auto"/>
            </w:tcBorders>
            <w:shd w:val="clear" w:color="auto" w:fill="auto"/>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Str. Lunca Oltului</w:t>
            </w:r>
          </w:p>
        </w:tc>
        <w:tc>
          <w:tcPr>
            <w:tcW w:w="960" w:type="dxa"/>
            <w:tcBorders>
              <w:top w:val="nil"/>
              <w:left w:val="nil"/>
              <w:bottom w:val="nil"/>
              <w:right w:val="single" w:sz="4"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738378</w:t>
            </w:r>
          </w:p>
        </w:tc>
        <w:tc>
          <w:tcPr>
            <w:tcW w:w="0" w:type="auto"/>
            <w:tcBorders>
              <w:top w:val="nil"/>
              <w:left w:val="nil"/>
              <w:bottom w:val="nil"/>
              <w:right w:val="single" w:sz="4" w:space="0" w:color="auto"/>
            </w:tcBorders>
            <w:shd w:val="clear" w:color="000000" w:fill="FFFFFF"/>
            <w:noWrap/>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8.063,27</w:t>
            </w:r>
          </w:p>
        </w:tc>
        <w:tc>
          <w:tcPr>
            <w:tcW w:w="1480" w:type="dxa"/>
            <w:tcBorders>
              <w:top w:val="nil"/>
              <w:left w:val="nil"/>
              <w:bottom w:val="nil"/>
              <w:right w:val="single" w:sz="8"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PRIVAT</w:t>
            </w:r>
          </w:p>
        </w:tc>
      </w:tr>
      <w:tr w:rsidR="00C9175D" w:rsidRPr="00C9175D" w:rsidTr="00C9175D">
        <w:trPr>
          <w:trHeight w:val="36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10</w:t>
            </w:r>
          </w:p>
        </w:tc>
        <w:tc>
          <w:tcPr>
            <w:tcW w:w="4100" w:type="dxa"/>
            <w:tcBorders>
              <w:top w:val="single" w:sz="4" w:space="0" w:color="auto"/>
              <w:left w:val="nil"/>
              <w:bottom w:val="single" w:sz="4" w:space="0" w:color="auto"/>
              <w:right w:val="single" w:sz="4"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MASINA DE INTRETINUT GHEATA</w:t>
            </w:r>
          </w:p>
        </w:tc>
        <w:tc>
          <w:tcPr>
            <w:tcW w:w="2080" w:type="dxa"/>
            <w:tcBorders>
              <w:top w:val="nil"/>
              <w:left w:val="nil"/>
              <w:bottom w:val="single" w:sz="4" w:space="0" w:color="auto"/>
              <w:right w:val="single" w:sz="4" w:space="0" w:color="auto"/>
            </w:tcBorders>
            <w:shd w:val="clear" w:color="auto" w:fill="auto"/>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Str. Lunca Oltului</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738214</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714.596,04</w:t>
            </w:r>
          </w:p>
        </w:tc>
        <w:tc>
          <w:tcPr>
            <w:tcW w:w="1480" w:type="dxa"/>
            <w:tcBorders>
              <w:top w:val="single" w:sz="4" w:space="0" w:color="auto"/>
              <w:left w:val="nil"/>
              <w:bottom w:val="nil"/>
              <w:right w:val="single" w:sz="8"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PRIVAT</w:t>
            </w:r>
          </w:p>
        </w:tc>
      </w:tr>
      <w:tr w:rsidR="00C9175D" w:rsidRPr="00C9175D" w:rsidTr="00C9175D">
        <w:trPr>
          <w:trHeight w:val="6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11</w:t>
            </w:r>
          </w:p>
        </w:tc>
        <w:tc>
          <w:tcPr>
            <w:tcW w:w="4100" w:type="dxa"/>
            <w:tcBorders>
              <w:top w:val="nil"/>
              <w:left w:val="nil"/>
              <w:bottom w:val="nil"/>
              <w:right w:val="single" w:sz="4"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SISTEM DE AFISARE CEASURI DE ATAC BASCHET 2</w:t>
            </w:r>
          </w:p>
        </w:tc>
        <w:tc>
          <w:tcPr>
            <w:tcW w:w="2080" w:type="dxa"/>
            <w:tcBorders>
              <w:top w:val="nil"/>
              <w:left w:val="nil"/>
              <w:bottom w:val="single" w:sz="4" w:space="0" w:color="auto"/>
              <w:right w:val="single" w:sz="4" w:space="0" w:color="auto"/>
            </w:tcBorders>
            <w:shd w:val="clear" w:color="auto" w:fill="auto"/>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Str. Lunca Oltului</w:t>
            </w:r>
          </w:p>
        </w:tc>
        <w:tc>
          <w:tcPr>
            <w:tcW w:w="960" w:type="dxa"/>
            <w:tcBorders>
              <w:top w:val="nil"/>
              <w:left w:val="nil"/>
              <w:bottom w:val="nil"/>
              <w:right w:val="single" w:sz="4"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738520</w:t>
            </w:r>
          </w:p>
        </w:tc>
        <w:tc>
          <w:tcPr>
            <w:tcW w:w="0" w:type="auto"/>
            <w:tcBorders>
              <w:top w:val="nil"/>
              <w:left w:val="nil"/>
              <w:bottom w:val="nil"/>
              <w:right w:val="single" w:sz="4" w:space="0" w:color="auto"/>
            </w:tcBorders>
            <w:shd w:val="clear" w:color="000000" w:fill="FFFFFF"/>
            <w:noWrap/>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62.045,41</w:t>
            </w:r>
          </w:p>
        </w:tc>
        <w:tc>
          <w:tcPr>
            <w:tcW w:w="1480" w:type="dxa"/>
            <w:tcBorders>
              <w:top w:val="single" w:sz="4" w:space="0" w:color="auto"/>
              <w:left w:val="nil"/>
              <w:bottom w:val="nil"/>
              <w:right w:val="single" w:sz="8"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PRIVAT</w:t>
            </w:r>
          </w:p>
        </w:tc>
      </w:tr>
      <w:tr w:rsidR="00C9175D" w:rsidRPr="00C9175D" w:rsidTr="00C9175D">
        <w:trPr>
          <w:trHeight w:val="525"/>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12</w:t>
            </w:r>
          </w:p>
        </w:tc>
        <w:tc>
          <w:tcPr>
            <w:tcW w:w="4100" w:type="dxa"/>
            <w:tcBorders>
              <w:top w:val="single" w:sz="4" w:space="0" w:color="auto"/>
              <w:left w:val="nil"/>
              <w:bottom w:val="nil"/>
              <w:right w:val="single" w:sz="4"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MASINA DE TUNS GAZON-TRACTORAS TORO REELMASTER 310</w:t>
            </w:r>
          </w:p>
        </w:tc>
        <w:tc>
          <w:tcPr>
            <w:tcW w:w="2080" w:type="dxa"/>
            <w:tcBorders>
              <w:top w:val="nil"/>
              <w:left w:val="nil"/>
              <w:bottom w:val="single" w:sz="4" w:space="0" w:color="auto"/>
              <w:right w:val="single" w:sz="4" w:space="0" w:color="auto"/>
            </w:tcBorders>
            <w:shd w:val="clear" w:color="auto" w:fill="auto"/>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Str. Lunca Oltului</w:t>
            </w:r>
          </w:p>
        </w:tc>
        <w:tc>
          <w:tcPr>
            <w:tcW w:w="960" w:type="dxa"/>
            <w:tcBorders>
              <w:top w:val="single" w:sz="4" w:space="0" w:color="auto"/>
              <w:left w:val="nil"/>
              <w:bottom w:val="nil"/>
              <w:right w:val="single" w:sz="4"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738619</w:t>
            </w:r>
          </w:p>
        </w:tc>
        <w:tc>
          <w:tcPr>
            <w:tcW w:w="0" w:type="auto"/>
            <w:tcBorders>
              <w:top w:val="single" w:sz="4" w:space="0" w:color="auto"/>
              <w:left w:val="nil"/>
              <w:bottom w:val="nil"/>
              <w:right w:val="single" w:sz="4" w:space="0" w:color="auto"/>
            </w:tcBorders>
            <w:shd w:val="clear" w:color="000000" w:fill="FFFFFF"/>
            <w:noWrap/>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222.438,16</w:t>
            </w:r>
          </w:p>
        </w:tc>
        <w:tc>
          <w:tcPr>
            <w:tcW w:w="1480" w:type="dxa"/>
            <w:tcBorders>
              <w:top w:val="single" w:sz="4" w:space="0" w:color="auto"/>
              <w:left w:val="nil"/>
              <w:bottom w:val="nil"/>
              <w:right w:val="single" w:sz="8"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PRIVAT</w:t>
            </w:r>
          </w:p>
        </w:tc>
      </w:tr>
      <w:tr w:rsidR="00C9175D" w:rsidRPr="00C9175D" w:rsidTr="00C9175D">
        <w:trPr>
          <w:trHeight w:val="315"/>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13</w:t>
            </w:r>
          </w:p>
        </w:tc>
        <w:tc>
          <w:tcPr>
            <w:tcW w:w="4100" w:type="dxa"/>
            <w:tcBorders>
              <w:top w:val="single" w:sz="4" w:space="0" w:color="auto"/>
              <w:left w:val="nil"/>
              <w:bottom w:val="nil"/>
              <w:right w:val="single" w:sz="4"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PANOU DE BASCHET SCHELDE PLIABIL</w:t>
            </w:r>
          </w:p>
        </w:tc>
        <w:tc>
          <w:tcPr>
            <w:tcW w:w="2080" w:type="dxa"/>
            <w:tcBorders>
              <w:top w:val="nil"/>
              <w:left w:val="nil"/>
              <w:bottom w:val="single" w:sz="4" w:space="0" w:color="auto"/>
              <w:right w:val="single" w:sz="4" w:space="0" w:color="auto"/>
            </w:tcBorders>
            <w:shd w:val="clear" w:color="auto" w:fill="auto"/>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Str. Lunca Oltului</w:t>
            </w:r>
          </w:p>
        </w:tc>
        <w:tc>
          <w:tcPr>
            <w:tcW w:w="960" w:type="dxa"/>
            <w:tcBorders>
              <w:top w:val="single" w:sz="4" w:space="0" w:color="auto"/>
              <w:left w:val="nil"/>
              <w:bottom w:val="nil"/>
              <w:right w:val="single" w:sz="4"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8228</w:t>
            </w:r>
          </w:p>
        </w:tc>
        <w:tc>
          <w:tcPr>
            <w:tcW w:w="0" w:type="auto"/>
            <w:tcBorders>
              <w:top w:val="single" w:sz="4" w:space="0" w:color="auto"/>
              <w:left w:val="nil"/>
              <w:bottom w:val="nil"/>
              <w:right w:val="single" w:sz="4" w:space="0" w:color="auto"/>
            </w:tcBorders>
            <w:shd w:val="clear" w:color="000000" w:fill="FFFFFF"/>
            <w:noWrap/>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121.331,27</w:t>
            </w:r>
          </w:p>
        </w:tc>
        <w:tc>
          <w:tcPr>
            <w:tcW w:w="1480" w:type="dxa"/>
            <w:tcBorders>
              <w:top w:val="single" w:sz="4" w:space="0" w:color="auto"/>
              <w:left w:val="nil"/>
              <w:bottom w:val="nil"/>
              <w:right w:val="single" w:sz="8"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PRIVAT</w:t>
            </w:r>
          </w:p>
        </w:tc>
      </w:tr>
      <w:tr w:rsidR="00C9175D" w:rsidRPr="00C9175D" w:rsidTr="00C9175D">
        <w:trPr>
          <w:trHeight w:val="54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14</w:t>
            </w:r>
          </w:p>
        </w:tc>
        <w:tc>
          <w:tcPr>
            <w:tcW w:w="4100" w:type="dxa"/>
            <w:tcBorders>
              <w:top w:val="single" w:sz="4" w:space="0" w:color="auto"/>
              <w:left w:val="nil"/>
              <w:bottom w:val="nil"/>
              <w:right w:val="single" w:sz="4"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MASINA DE FRECAT ASPIRAT PARDOSELEI KARCHER</w:t>
            </w:r>
          </w:p>
        </w:tc>
        <w:tc>
          <w:tcPr>
            <w:tcW w:w="2080" w:type="dxa"/>
            <w:tcBorders>
              <w:top w:val="nil"/>
              <w:left w:val="nil"/>
              <w:bottom w:val="single" w:sz="4" w:space="0" w:color="auto"/>
              <w:right w:val="single" w:sz="4" w:space="0" w:color="auto"/>
            </w:tcBorders>
            <w:shd w:val="clear" w:color="auto" w:fill="auto"/>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Str. Lunca Oltului</w:t>
            </w:r>
          </w:p>
        </w:tc>
        <w:tc>
          <w:tcPr>
            <w:tcW w:w="960" w:type="dxa"/>
            <w:tcBorders>
              <w:top w:val="single" w:sz="4" w:space="0" w:color="auto"/>
              <w:left w:val="nil"/>
              <w:bottom w:val="nil"/>
              <w:right w:val="single" w:sz="4"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1011832</w:t>
            </w:r>
          </w:p>
        </w:tc>
        <w:tc>
          <w:tcPr>
            <w:tcW w:w="0" w:type="auto"/>
            <w:tcBorders>
              <w:top w:val="single" w:sz="4" w:space="0" w:color="auto"/>
              <w:left w:val="nil"/>
              <w:bottom w:val="nil"/>
              <w:right w:val="single" w:sz="4" w:space="0" w:color="auto"/>
            </w:tcBorders>
            <w:shd w:val="clear" w:color="000000" w:fill="FFFFFF"/>
            <w:noWrap/>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57.838,40</w:t>
            </w:r>
          </w:p>
        </w:tc>
        <w:tc>
          <w:tcPr>
            <w:tcW w:w="1480" w:type="dxa"/>
            <w:tcBorders>
              <w:top w:val="single" w:sz="4" w:space="0" w:color="auto"/>
              <w:left w:val="nil"/>
              <w:bottom w:val="nil"/>
              <w:right w:val="single" w:sz="8"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PRIVAT</w:t>
            </w:r>
          </w:p>
        </w:tc>
      </w:tr>
      <w:tr w:rsidR="00C9175D" w:rsidRPr="00C9175D" w:rsidTr="00C9175D">
        <w:trPr>
          <w:trHeight w:val="615"/>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15</w:t>
            </w:r>
          </w:p>
        </w:tc>
        <w:tc>
          <w:tcPr>
            <w:tcW w:w="4100" w:type="dxa"/>
            <w:tcBorders>
              <w:top w:val="single" w:sz="4" w:space="0" w:color="auto"/>
              <w:left w:val="nil"/>
              <w:bottom w:val="single" w:sz="4" w:space="0" w:color="auto"/>
              <w:right w:val="single" w:sz="4" w:space="0" w:color="auto"/>
            </w:tcBorders>
            <w:shd w:val="clear" w:color="000000" w:fill="FFFFFF"/>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Mașina de frecat-aspirat pardoseli Viper As380C-PR</w:t>
            </w:r>
          </w:p>
        </w:tc>
        <w:tc>
          <w:tcPr>
            <w:tcW w:w="2080" w:type="dxa"/>
            <w:tcBorders>
              <w:top w:val="nil"/>
              <w:left w:val="nil"/>
              <w:bottom w:val="single" w:sz="4" w:space="0" w:color="auto"/>
              <w:right w:val="single" w:sz="4" w:space="0" w:color="auto"/>
            </w:tcBorders>
            <w:shd w:val="clear" w:color="auto" w:fill="auto"/>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Str. Lunca Oltului</w:t>
            </w:r>
          </w:p>
        </w:tc>
        <w:tc>
          <w:tcPr>
            <w:tcW w:w="960" w:type="dxa"/>
            <w:tcBorders>
              <w:top w:val="single" w:sz="4" w:space="0" w:color="auto"/>
              <w:left w:val="nil"/>
              <w:bottom w:val="single" w:sz="4" w:space="0" w:color="auto"/>
              <w:right w:val="single" w:sz="4" w:space="0" w:color="auto"/>
            </w:tcBorders>
            <w:shd w:val="clear" w:color="000000" w:fill="FFFFFF"/>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738379</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9.668,26</w:t>
            </w:r>
          </w:p>
        </w:tc>
        <w:tc>
          <w:tcPr>
            <w:tcW w:w="1480" w:type="dxa"/>
            <w:tcBorders>
              <w:top w:val="single" w:sz="4" w:space="0" w:color="auto"/>
              <w:left w:val="nil"/>
              <w:bottom w:val="nil"/>
              <w:right w:val="single" w:sz="8"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PRIVAT</w:t>
            </w:r>
          </w:p>
        </w:tc>
      </w:tr>
      <w:tr w:rsidR="00C9175D" w:rsidRPr="00C9175D" w:rsidTr="00C9175D">
        <w:trPr>
          <w:trHeight w:val="315"/>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16</w:t>
            </w:r>
          </w:p>
        </w:tc>
        <w:tc>
          <w:tcPr>
            <w:tcW w:w="4100" w:type="dxa"/>
            <w:tcBorders>
              <w:top w:val="nil"/>
              <w:left w:val="nil"/>
              <w:bottom w:val="nil"/>
              <w:right w:val="single" w:sz="4"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MASINA CUBURI GHEATA 26 KG ZB 26C</w:t>
            </w:r>
          </w:p>
        </w:tc>
        <w:tc>
          <w:tcPr>
            <w:tcW w:w="2080" w:type="dxa"/>
            <w:tcBorders>
              <w:top w:val="nil"/>
              <w:left w:val="nil"/>
              <w:bottom w:val="single" w:sz="4" w:space="0" w:color="auto"/>
              <w:right w:val="single" w:sz="4" w:space="0" w:color="auto"/>
            </w:tcBorders>
            <w:shd w:val="clear" w:color="auto" w:fill="auto"/>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Str. Lunca Oltului</w:t>
            </w:r>
          </w:p>
        </w:tc>
        <w:tc>
          <w:tcPr>
            <w:tcW w:w="960" w:type="dxa"/>
            <w:tcBorders>
              <w:top w:val="nil"/>
              <w:left w:val="nil"/>
              <w:bottom w:val="single" w:sz="4" w:space="0" w:color="auto"/>
              <w:right w:val="single" w:sz="4"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738313</w:t>
            </w:r>
          </w:p>
        </w:tc>
        <w:tc>
          <w:tcPr>
            <w:tcW w:w="0" w:type="auto"/>
            <w:tcBorders>
              <w:top w:val="nil"/>
              <w:left w:val="nil"/>
              <w:bottom w:val="single" w:sz="4" w:space="0" w:color="auto"/>
              <w:right w:val="single" w:sz="4" w:space="0" w:color="auto"/>
            </w:tcBorders>
            <w:shd w:val="clear" w:color="000000" w:fill="FFFFFF"/>
            <w:noWrap/>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2.985,20</w:t>
            </w:r>
          </w:p>
        </w:tc>
        <w:tc>
          <w:tcPr>
            <w:tcW w:w="1480" w:type="dxa"/>
            <w:tcBorders>
              <w:top w:val="single" w:sz="4" w:space="0" w:color="auto"/>
              <w:left w:val="nil"/>
              <w:bottom w:val="nil"/>
              <w:right w:val="single" w:sz="8"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PRIVAT</w:t>
            </w:r>
          </w:p>
        </w:tc>
      </w:tr>
      <w:tr w:rsidR="00C9175D" w:rsidRPr="00C9175D" w:rsidTr="00C9175D">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17</w:t>
            </w:r>
          </w:p>
        </w:tc>
        <w:tc>
          <w:tcPr>
            <w:tcW w:w="4100" w:type="dxa"/>
            <w:tcBorders>
              <w:top w:val="single" w:sz="4" w:space="0" w:color="auto"/>
              <w:left w:val="nil"/>
              <w:bottom w:val="nil"/>
              <w:right w:val="single" w:sz="4"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DEFIBRILATOR AUTOMAT</w:t>
            </w:r>
          </w:p>
        </w:tc>
        <w:tc>
          <w:tcPr>
            <w:tcW w:w="2080" w:type="dxa"/>
            <w:tcBorders>
              <w:top w:val="nil"/>
              <w:left w:val="nil"/>
              <w:bottom w:val="single" w:sz="4" w:space="0" w:color="auto"/>
              <w:right w:val="single" w:sz="4" w:space="0" w:color="auto"/>
            </w:tcBorders>
            <w:shd w:val="clear" w:color="auto" w:fill="auto"/>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Str. Lunca Oltului</w:t>
            </w:r>
          </w:p>
        </w:tc>
        <w:tc>
          <w:tcPr>
            <w:tcW w:w="960" w:type="dxa"/>
            <w:tcBorders>
              <w:top w:val="nil"/>
              <w:left w:val="nil"/>
              <w:bottom w:val="nil"/>
              <w:right w:val="single" w:sz="4"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738325</w:t>
            </w:r>
          </w:p>
        </w:tc>
        <w:tc>
          <w:tcPr>
            <w:tcW w:w="0" w:type="auto"/>
            <w:tcBorders>
              <w:top w:val="nil"/>
              <w:left w:val="nil"/>
              <w:bottom w:val="nil"/>
              <w:right w:val="single" w:sz="4" w:space="0" w:color="auto"/>
            </w:tcBorders>
            <w:shd w:val="clear" w:color="000000" w:fill="FFFFFF"/>
            <w:noWrap/>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12.537,84</w:t>
            </w:r>
          </w:p>
        </w:tc>
        <w:tc>
          <w:tcPr>
            <w:tcW w:w="1480" w:type="dxa"/>
            <w:tcBorders>
              <w:top w:val="single" w:sz="4" w:space="0" w:color="auto"/>
              <w:left w:val="nil"/>
              <w:bottom w:val="nil"/>
              <w:right w:val="single" w:sz="8"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PRIVAT</w:t>
            </w:r>
          </w:p>
        </w:tc>
      </w:tr>
      <w:tr w:rsidR="00C9175D" w:rsidRPr="00C9175D" w:rsidTr="00C9175D">
        <w:trPr>
          <w:trHeight w:val="315"/>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18</w:t>
            </w:r>
          </w:p>
        </w:tc>
        <w:tc>
          <w:tcPr>
            <w:tcW w:w="4100" w:type="dxa"/>
            <w:tcBorders>
              <w:top w:val="single" w:sz="4" w:space="0" w:color="auto"/>
              <w:left w:val="nil"/>
              <w:bottom w:val="nil"/>
              <w:right w:val="single" w:sz="4"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MONITOR LED TOUCHSCREEN</w:t>
            </w:r>
          </w:p>
        </w:tc>
        <w:tc>
          <w:tcPr>
            <w:tcW w:w="2080" w:type="dxa"/>
            <w:tcBorders>
              <w:top w:val="nil"/>
              <w:left w:val="nil"/>
              <w:bottom w:val="single" w:sz="4" w:space="0" w:color="auto"/>
              <w:right w:val="single" w:sz="4" w:space="0" w:color="auto"/>
            </w:tcBorders>
            <w:shd w:val="clear" w:color="auto" w:fill="auto"/>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Str. Lunca Oltului</w:t>
            </w:r>
          </w:p>
        </w:tc>
        <w:tc>
          <w:tcPr>
            <w:tcW w:w="960" w:type="dxa"/>
            <w:tcBorders>
              <w:top w:val="single" w:sz="4" w:space="0" w:color="auto"/>
              <w:left w:val="nil"/>
              <w:bottom w:val="nil"/>
              <w:right w:val="single" w:sz="4"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738355</w:t>
            </w:r>
          </w:p>
        </w:tc>
        <w:tc>
          <w:tcPr>
            <w:tcW w:w="0" w:type="auto"/>
            <w:tcBorders>
              <w:top w:val="single" w:sz="4" w:space="0" w:color="auto"/>
              <w:left w:val="nil"/>
              <w:bottom w:val="nil"/>
              <w:right w:val="single" w:sz="4" w:space="0" w:color="auto"/>
            </w:tcBorders>
            <w:shd w:val="clear" w:color="000000" w:fill="FFFFFF"/>
            <w:noWrap/>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2.872,45</w:t>
            </w:r>
          </w:p>
        </w:tc>
        <w:tc>
          <w:tcPr>
            <w:tcW w:w="1480" w:type="dxa"/>
            <w:tcBorders>
              <w:top w:val="single" w:sz="4" w:space="0" w:color="auto"/>
              <w:left w:val="nil"/>
              <w:bottom w:val="nil"/>
              <w:right w:val="single" w:sz="8"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PRIVAT</w:t>
            </w:r>
          </w:p>
        </w:tc>
      </w:tr>
      <w:tr w:rsidR="00C9175D" w:rsidRPr="00C9175D" w:rsidTr="00C9175D">
        <w:trPr>
          <w:trHeight w:val="33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19</w:t>
            </w:r>
          </w:p>
        </w:tc>
        <w:tc>
          <w:tcPr>
            <w:tcW w:w="4100" w:type="dxa"/>
            <w:tcBorders>
              <w:top w:val="single" w:sz="4" w:space="0" w:color="auto"/>
              <w:left w:val="nil"/>
              <w:bottom w:val="nil"/>
              <w:right w:val="single" w:sz="4"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VIDEOPROIECTOR</w:t>
            </w:r>
          </w:p>
        </w:tc>
        <w:tc>
          <w:tcPr>
            <w:tcW w:w="2080" w:type="dxa"/>
            <w:tcBorders>
              <w:top w:val="nil"/>
              <w:left w:val="nil"/>
              <w:bottom w:val="single" w:sz="4" w:space="0" w:color="auto"/>
              <w:right w:val="single" w:sz="4" w:space="0" w:color="auto"/>
            </w:tcBorders>
            <w:shd w:val="clear" w:color="auto" w:fill="auto"/>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Str. Lunca Oltului</w:t>
            </w:r>
          </w:p>
        </w:tc>
        <w:tc>
          <w:tcPr>
            <w:tcW w:w="960" w:type="dxa"/>
            <w:tcBorders>
              <w:top w:val="single" w:sz="4" w:space="0" w:color="auto"/>
              <w:left w:val="nil"/>
              <w:bottom w:val="nil"/>
              <w:right w:val="single" w:sz="4"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738356</w:t>
            </w:r>
          </w:p>
        </w:tc>
        <w:tc>
          <w:tcPr>
            <w:tcW w:w="0" w:type="auto"/>
            <w:tcBorders>
              <w:top w:val="single" w:sz="4" w:space="0" w:color="auto"/>
              <w:left w:val="nil"/>
              <w:bottom w:val="nil"/>
              <w:right w:val="single" w:sz="4" w:space="0" w:color="auto"/>
            </w:tcBorders>
            <w:shd w:val="clear" w:color="000000" w:fill="FFFFFF"/>
            <w:noWrap/>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10.190,76</w:t>
            </w:r>
          </w:p>
        </w:tc>
        <w:tc>
          <w:tcPr>
            <w:tcW w:w="1480" w:type="dxa"/>
            <w:tcBorders>
              <w:top w:val="single" w:sz="4" w:space="0" w:color="auto"/>
              <w:left w:val="nil"/>
              <w:bottom w:val="nil"/>
              <w:right w:val="single" w:sz="8"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PRIVAT</w:t>
            </w:r>
          </w:p>
        </w:tc>
      </w:tr>
      <w:tr w:rsidR="00C9175D" w:rsidRPr="00C9175D" w:rsidTr="00C9175D">
        <w:trPr>
          <w:trHeight w:val="33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20</w:t>
            </w:r>
          </w:p>
        </w:tc>
        <w:tc>
          <w:tcPr>
            <w:tcW w:w="4100" w:type="dxa"/>
            <w:tcBorders>
              <w:top w:val="single" w:sz="4" w:space="0" w:color="auto"/>
              <w:left w:val="nil"/>
              <w:bottom w:val="nil"/>
              <w:right w:val="single" w:sz="4"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ECRAN PROIECTOR</w:t>
            </w:r>
          </w:p>
        </w:tc>
        <w:tc>
          <w:tcPr>
            <w:tcW w:w="2080" w:type="dxa"/>
            <w:tcBorders>
              <w:top w:val="nil"/>
              <w:left w:val="nil"/>
              <w:bottom w:val="single" w:sz="4" w:space="0" w:color="auto"/>
              <w:right w:val="single" w:sz="4" w:space="0" w:color="auto"/>
            </w:tcBorders>
            <w:shd w:val="clear" w:color="auto" w:fill="auto"/>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Str. Lunca Oltului</w:t>
            </w:r>
          </w:p>
        </w:tc>
        <w:tc>
          <w:tcPr>
            <w:tcW w:w="960" w:type="dxa"/>
            <w:tcBorders>
              <w:top w:val="single" w:sz="4" w:space="0" w:color="auto"/>
              <w:left w:val="nil"/>
              <w:bottom w:val="nil"/>
              <w:right w:val="single" w:sz="4"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738357</w:t>
            </w:r>
          </w:p>
        </w:tc>
        <w:tc>
          <w:tcPr>
            <w:tcW w:w="0" w:type="auto"/>
            <w:tcBorders>
              <w:top w:val="single" w:sz="4" w:space="0" w:color="auto"/>
              <w:left w:val="nil"/>
              <w:bottom w:val="nil"/>
              <w:right w:val="single" w:sz="4" w:space="0" w:color="auto"/>
            </w:tcBorders>
            <w:shd w:val="clear" w:color="000000" w:fill="FFFFFF"/>
            <w:noWrap/>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2.748,82</w:t>
            </w:r>
          </w:p>
        </w:tc>
        <w:tc>
          <w:tcPr>
            <w:tcW w:w="1480" w:type="dxa"/>
            <w:tcBorders>
              <w:top w:val="single" w:sz="4" w:space="0" w:color="auto"/>
              <w:left w:val="nil"/>
              <w:bottom w:val="nil"/>
              <w:right w:val="single" w:sz="8"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PRIVAT</w:t>
            </w:r>
          </w:p>
        </w:tc>
      </w:tr>
      <w:tr w:rsidR="00C9175D" w:rsidRPr="00C9175D" w:rsidTr="00C9175D">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21</w:t>
            </w:r>
          </w:p>
        </w:tc>
        <w:tc>
          <w:tcPr>
            <w:tcW w:w="4100" w:type="dxa"/>
            <w:tcBorders>
              <w:top w:val="single" w:sz="4" w:space="0" w:color="auto"/>
              <w:left w:val="nil"/>
              <w:bottom w:val="nil"/>
              <w:right w:val="single" w:sz="4"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TABLA INTERACTIVA</w:t>
            </w:r>
          </w:p>
        </w:tc>
        <w:tc>
          <w:tcPr>
            <w:tcW w:w="2080" w:type="dxa"/>
            <w:tcBorders>
              <w:top w:val="nil"/>
              <w:left w:val="nil"/>
              <w:bottom w:val="single" w:sz="4" w:space="0" w:color="auto"/>
              <w:right w:val="single" w:sz="4" w:space="0" w:color="auto"/>
            </w:tcBorders>
            <w:shd w:val="clear" w:color="auto" w:fill="auto"/>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Str. Lunca Oltului</w:t>
            </w:r>
          </w:p>
        </w:tc>
        <w:tc>
          <w:tcPr>
            <w:tcW w:w="960" w:type="dxa"/>
            <w:tcBorders>
              <w:top w:val="single" w:sz="4" w:space="0" w:color="auto"/>
              <w:left w:val="nil"/>
              <w:bottom w:val="nil"/>
              <w:right w:val="single" w:sz="4"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738358</w:t>
            </w:r>
          </w:p>
        </w:tc>
        <w:tc>
          <w:tcPr>
            <w:tcW w:w="0" w:type="auto"/>
            <w:tcBorders>
              <w:top w:val="single" w:sz="4" w:space="0" w:color="auto"/>
              <w:left w:val="nil"/>
              <w:bottom w:val="nil"/>
              <w:right w:val="single" w:sz="4" w:space="0" w:color="auto"/>
            </w:tcBorders>
            <w:shd w:val="clear" w:color="000000" w:fill="FFFFFF"/>
            <w:noWrap/>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3.593,11</w:t>
            </w:r>
          </w:p>
        </w:tc>
        <w:tc>
          <w:tcPr>
            <w:tcW w:w="1480" w:type="dxa"/>
            <w:tcBorders>
              <w:top w:val="single" w:sz="4" w:space="0" w:color="auto"/>
              <w:left w:val="nil"/>
              <w:bottom w:val="nil"/>
              <w:right w:val="single" w:sz="8"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PRIVAT</w:t>
            </w:r>
          </w:p>
        </w:tc>
      </w:tr>
      <w:tr w:rsidR="00C9175D" w:rsidRPr="00C9175D" w:rsidTr="00C9175D">
        <w:trPr>
          <w:trHeight w:val="315"/>
          <w:jc w:val="center"/>
        </w:trPr>
        <w:tc>
          <w:tcPr>
            <w:tcW w:w="640" w:type="dxa"/>
            <w:tcBorders>
              <w:top w:val="nil"/>
              <w:left w:val="single" w:sz="8" w:space="0" w:color="auto"/>
              <w:bottom w:val="nil"/>
              <w:right w:val="single" w:sz="4"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22</w:t>
            </w:r>
          </w:p>
        </w:tc>
        <w:tc>
          <w:tcPr>
            <w:tcW w:w="4100" w:type="dxa"/>
            <w:tcBorders>
              <w:top w:val="single" w:sz="4" w:space="0" w:color="auto"/>
              <w:left w:val="nil"/>
              <w:bottom w:val="nil"/>
              <w:right w:val="single" w:sz="4"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MATURATOARE MANUALA</w:t>
            </w:r>
          </w:p>
        </w:tc>
        <w:tc>
          <w:tcPr>
            <w:tcW w:w="2080" w:type="dxa"/>
            <w:tcBorders>
              <w:top w:val="nil"/>
              <w:left w:val="nil"/>
              <w:bottom w:val="nil"/>
              <w:right w:val="single" w:sz="4" w:space="0" w:color="auto"/>
            </w:tcBorders>
            <w:shd w:val="clear" w:color="auto" w:fill="auto"/>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Str. Lunca Oltului</w:t>
            </w:r>
          </w:p>
        </w:tc>
        <w:tc>
          <w:tcPr>
            <w:tcW w:w="960" w:type="dxa"/>
            <w:tcBorders>
              <w:top w:val="single" w:sz="4" w:space="0" w:color="auto"/>
              <w:left w:val="nil"/>
              <w:bottom w:val="nil"/>
              <w:right w:val="single" w:sz="4"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738377</w:t>
            </w:r>
          </w:p>
        </w:tc>
        <w:tc>
          <w:tcPr>
            <w:tcW w:w="0" w:type="auto"/>
            <w:tcBorders>
              <w:top w:val="single" w:sz="4" w:space="0" w:color="auto"/>
              <w:left w:val="nil"/>
              <w:bottom w:val="nil"/>
              <w:right w:val="single" w:sz="4" w:space="0" w:color="auto"/>
            </w:tcBorders>
            <w:shd w:val="clear" w:color="000000" w:fill="FFFFFF"/>
            <w:noWrap/>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4.556,45</w:t>
            </w:r>
          </w:p>
        </w:tc>
        <w:tc>
          <w:tcPr>
            <w:tcW w:w="1480" w:type="dxa"/>
            <w:tcBorders>
              <w:top w:val="single" w:sz="4" w:space="0" w:color="auto"/>
              <w:left w:val="nil"/>
              <w:bottom w:val="nil"/>
              <w:right w:val="single" w:sz="8"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PRIVAT</w:t>
            </w:r>
          </w:p>
        </w:tc>
      </w:tr>
      <w:tr w:rsidR="00C9175D" w:rsidRPr="00C9175D" w:rsidTr="00C9175D">
        <w:trPr>
          <w:trHeight w:val="375"/>
          <w:jc w:val="center"/>
        </w:trPr>
        <w:tc>
          <w:tcPr>
            <w:tcW w:w="7780" w:type="dxa"/>
            <w:gridSpan w:val="4"/>
            <w:tcBorders>
              <w:top w:val="single" w:sz="8" w:space="0" w:color="auto"/>
              <w:left w:val="single" w:sz="8" w:space="0" w:color="auto"/>
              <w:bottom w:val="single" w:sz="8" w:space="0" w:color="auto"/>
              <w:right w:val="nil"/>
            </w:tcBorders>
            <w:shd w:val="clear" w:color="000000" w:fill="C0C0C0"/>
            <w:vAlign w:val="center"/>
            <w:hideMark/>
          </w:tcPr>
          <w:p w:rsidR="00C9175D" w:rsidRPr="00C9175D" w:rsidRDefault="001A4811" w:rsidP="00C9175D">
            <w:pPr>
              <w:spacing w:line="240" w:lineRule="auto"/>
              <w:jc w:val="center"/>
              <w:rPr>
                <w:rFonts w:ascii="Times New Roman" w:hAnsi="Times New Roman" w:cs="Times New Roman"/>
                <w:b/>
                <w:bCs/>
              </w:rPr>
            </w:pPr>
            <w:r w:rsidRPr="00C9175D">
              <w:rPr>
                <w:rFonts w:ascii="Times New Roman" w:hAnsi="Times New Roman" w:cs="Times New Roman"/>
                <w:b/>
                <w:bCs/>
              </w:rPr>
              <w:t>Sub total</w:t>
            </w:r>
            <w:r w:rsidR="00C9175D" w:rsidRPr="00C9175D">
              <w:rPr>
                <w:rFonts w:ascii="Times New Roman" w:hAnsi="Times New Roman" w:cs="Times New Roman"/>
                <w:b/>
                <w:bCs/>
              </w:rPr>
              <w:t xml:space="preserve"> 1:</w:t>
            </w:r>
          </w:p>
        </w:tc>
        <w:tc>
          <w:tcPr>
            <w:tcW w:w="1620" w:type="dxa"/>
            <w:tcBorders>
              <w:top w:val="single" w:sz="8" w:space="0" w:color="auto"/>
              <w:left w:val="nil"/>
              <w:bottom w:val="single" w:sz="8" w:space="0" w:color="auto"/>
              <w:right w:val="nil"/>
            </w:tcBorders>
            <w:shd w:val="clear" w:color="000000" w:fill="C0C0C0"/>
            <w:vAlign w:val="center"/>
            <w:hideMark/>
          </w:tcPr>
          <w:p w:rsidR="00C9175D" w:rsidRPr="00C9175D" w:rsidRDefault="00C9175D" w:rsidP="00C9175D">
            <w:pPr>
              <w:spacing w:line="240" w:lineRule="auto"/>
              <w:jc w:val="right"/>
              <w:rPr>
                <w:rFonts w:ascii="Times New Roman" w:hAnsi="Times New Roman" w:cs="Times New Roman"/>
                <w:b/>
                <w:bCs/>
              </w:rPr>
            </w:pPr>
            <w:r w:rsidRPr="00C9175D">
              <w:rPr>
                <w:rFonts w:ascii="Times New Roman" w:hAnsi="Times New Roman" w:cs="Times New Roman"/>
                <w:b/>
                <w:bCs/>
              </w:rPr>
              <w:t>112.801.754,76</w:t>
            </w:r>
          </w:p>
        </w:tc>
        <w:tc>
          <w:tcPr>
            <w:tcW w:w="1480" w:type="dxa"/>
            <w:tcBorders>
              <w:top w:val="single" w:sz="8" w:space="0" w:color="auto"/>
              <w:left w:val="nil"/>
              <w:bottom w:val="single" w:sz="8" w:space="0" w:color="auto"/>
              <w:right w:val="single" w:sz="8" w:space="0" w:color="auto"/>
            </w:tcBorders>
            <w:shd w:val="clear" w:color="000000" w:fill="C0C0C0"/>
            <w:vAlign w:val="center"/>
            <w:hideMark/>
          </w:tcPr>
          <w:p w:rsidR="00C9175D" w:rsidRPr="00C9175D" w:rsidRDefault="00C9175D" w:rsidP="00C9175D">
            <w:pPr>
              <w:spacing w:line="240" w:lineRule="auto"/>
              <w:rPr>
                <w:rFonts w:ascii="Times New Roman" w:hAnsi="Times New Roman" w:cs="Times New Roman"/>
                <w:b/>
                <w:bCs/>
              </w:rPr>
            </w:pPr>
            <w:r w:rsidRPr="00C9175D">
              <w:rPr>
                <w:rFonts w:ascii="Times New Roman" w:hAnsi="Times New Roman" w:cs="Times New Roman"/>
                <w:b/>
                <w:bCs/>
              </w:rPr>
              <w:t> </w:t>
            </w:r>
          </w:p>
        </w:tc>
      </w:tr>
    </w:tbl>
    <w:p w:rsidR="001660D9" w:rsidRDefault="00C9175D">
      <w:r>
        <w:rPr>
          <w:rFonts w:ascii="Times New Roman" w:eastAsia="Times New Roman" w:hAnsi="Times New Roman" w:cs="Times New Roman"/>
          <w:b/>
          <w:sz w:val="24"/>
          <w:szCs w:val="24"/>
        </w:rPr>
        <w:t xml:space="preserve"> </w:t>
      </w:r>
      <w:r w:rsidR="001660D9">
        <w:rPr>
          <w:rFonts w:ascii="Times New Roman" w:eastAsia="Times New Roman" w:hAnsi="Times New Roman" w:cs="Times New Roman"/>
          <w:b/>
          <w:sz w:val="24"/>
          <w:szCs w:val="24"/>
        </w:rPr>
        <w:fldChar w:fldCharType="begin"/>
      </w:r>
      <w:r w:rsidR="001660D9">
        <w:rPr>
          <w:rFonts w:ascii="Times New Roman" w:eastAsia="Times New Roman" w:hAnsi="Times New Roman" w:cs="Times New Roman"/>
          <w:b/>
          <w:sz w:val="24"/>
          <w:szCs w:val="24"/>
        </w:rPr>
        <w:instrText xml:space="preserve"> LINK </w:instrText>
      </w:r>
      <w:r w:rsidR="00641AB1">
        <w:rPr>
          <w:rFonts w:ascii="Times New Roman" w:eastAsia="Times New Roman" w:hAnsi="Times New Roman" w:cs="Times New Roman"/>
          <w:b/>
          <w:sz w:val="24"/>
          <w:szCs w:val="24"/>
        </w:rPr>
        <w:instrText xml:space="preserve">Excel.Sheet.8 "D:\\SZABO KINGA-MUNKA\\ÖNKORMANYZATI CÉGEK\\SEPSI REKREATIV SA\\PROIECT DE HOTARARE\\MODIFICARE CONTRACT\\Casare 2024+Armodositas+Okospad+Kicsi sportkomplexum\\2024 VAGYONLISTA Anexa 4A_4H_la contract.xls" 4F_ARENA-2024!R28C1:R28C8 </w:instrText>
      </w:r>
      <w:r w:rsidR="001660D9">
        <w:rPr>
          <w:rFonts w:ascii="Times New Roman" w:eastAsia="Times New Roman" w:hAnsi="Times New Roman" w:cs="Times New Roman"/>
          <w:b/>
          <w:sz w:val="24"/>
          <w:szCs w:val="24"/>
        </w:rPr>
        <w:instrText xml:space="preserve">\a \f 4 \h </w:instrText>
      </w:r>
      <w:r w:rsidR="001660D9">
        <w:rPr>
          <w:rFonts w:ascii="Times New Roman" w:eastAsia="Times New Roman" w:hAnsi="Times New Roman" w:cs="Times New Roman"/>
          <w:b/>
          <w:sz w:val="24"/>
          <w:szCs w:val="24"/>
        </w:rPr>
        <w:fldChar w:fldCharType="separate"/>
      </w:r>
    </w:p>
    <w:p w:rsidR="003F0C32" w:rsidRDefault="001660D9">
      <w:r>
        <w:rPr>
          <w:rFonts w:ascii="Times New Roman" w:eastAsia="Times New Roman" w:hAnsi="Times New Roman" w:cs="Times New Roman"/>
          <w:b/>
          <w:sz w:val="24"/>
          <w:szCs w:val="24"/>
        </w:rPr>
        <w:lastRenderedPageBreak/>
        <w:fldChar w:fldCharType="end"/>
      </w:r>
      <w:r w:rsidR="003F0C32">
        <w:rPr>
          <w:rFonts w:ascii="Times New Roman" w:eastAsia="Times New Roman" w:hAnsi="Times New Roman" w:cs="Times New Roman"/>
          <w:b/>
          <w:sz w:val="24"/>
          <w:szCs w:val="24"/>
        </w:rPr>
        <w:fldChar w:fldCharType="begin"/>
      </w:r>
      <w:r w:rsidR="003F0C32">
        <w:rPr>
          <w:rFonts w:ascii="Times New Roman" w:eastAsia="Times New Roman" w:hAnsi="Times New Roman" w:cs="Times New Roman"/>
          <w:b/>
          <w:sz w:val="24"/>
          <w:szCs w:val="24"/>
        </w:rPr>
        <w:instrText xml:space="preserve"> LINK </w:instrText>
      </w:r>
      <w:r w:rsidR="00641AB1">
        <w:rPr>
          <w:rFonts w:ascii="Times New Roman" w:eastAsia="Times New Roman" w:hAnsi="Times New Roman" w:cs="Times New Roman"/>
          <w:b/>
          <w:sz w:val="24"/>
          <w:szCs w:val="24"/>
        </w:rPr>
        <w:instrText xml:space="preserve">Excel.Sheet.8 "D:\\SZABO KINGA-MUNKA\\ÖNKORMANYZATI CÉGEK\\SEPSI REKREATIV SA\\PROIECT DE HOTARARE\\MODIFICARE CONTRACT\\Casare 2024+Armodositas+Okospad+Kicsi sportkomplexum\\2024 VAGYONLISTA Anexa 4A_4H_la contract.xls" 4F_ARENA-2024!R30C1:R92C8 </w:instrText>
      </w:r>
      <w:r w:rsidR="003F0C32">
        <w:rPr>
          <w:rFonts w:ascii="Times New Roman" w:eastAsia="Times New Roman" w:hAnsi="Times New Roman" w:cs="Times New Roman"/>
          <w:b/>
          <w:sz w:val="24"/>
          <w:szCs w:val="24"/>
        </w:rPr>
        <w:instrText xml:space="preserve">\a \f 4 \h  \* MERGEFORMAT </w:instrText>
      </w:r>
      <w:r w:rsidR="003F0C32">
        <w:rPr>
          <w:rFonts w:ascii="Times New Roman" w:eastAsia="Times New Roman" w:hAnsi="Times New Roman" w:cs="Times New Roman"/>
          <w:b/>
          <w:sz w:val="24"/>
          <w:szCs w:val="24"/>
        </w:rPr>
        <w:fldChar w:fldCharType="separate"/>
      </w:r>
    </w:p>
    <w:tbl>
      <w:tblPr>
        <w:tblW w:w="10622" w:type="dxa"/>
        <w:jc w:val="center"/>
        <w:tblLook w:val="04A0" w:firstRow="1" w:lastRow="0" w:firstColumn="1" w:lastColumn="0" w:noHBand="0" w:noVBand="1"/>
      </w:tblPr>
      <w:tblGrid>
        <w:gridCol w:w="540"/>
        <w:gridCol w:w="3210"/>
        <w:gridCol w:w="1170"/>
        <w:gridCol w:w="736"/>
        <w:gridCol w:w="27"/>
        <w:gridCol w:w="6"/>
        <w:gridCol w:w="1103"/>
        <w:gridCol w:w="27"/>
        <w:gridCol w:w="6"/>
        <w:gridCol w:w="1195"/>
        <w:gridCol w:w="27"/>
        <w:gridCol w:w="6"/>
        <w:gridCol w:w="1558"/>
        <w:gridCol w:w="46"/>
        <w:gridCol w:w="10"/>
        <w:gridCol w:w="955"/>
      </w:tblGrid>
      <w:tr w:rsidR="003F0C32" w:rsidRPr="003F0C32" w:rsidTr="003F0C32">
        <w:trPr>
          <w:trHeight w:val="615"/>
          <w:jc w:val="center"/>
        </w:trPr>
        <w:tc>
          <w:tcPr>
            <w:tcW w:w="540" w:type="dxa"/>
            <w:tcBorders>
              <w:top w:val="single" w:sz="8" w:space="0" w:color="auto"/>
              <w:left w:val="single" w:sz="8" w:space="0" w:color="auto"/>
              <w:bottom w:val="single" w:sz="8" w:space="0" w:color="auto"/>
              <w:right w:val="single" w:sz="4" w:space="0" w:color="auto"/>
            </w:tcBorders>
            <w:shd w:val="clear" w:color="000000" w:fill="FFE699"/>
            <w:vAlign w:val="center"/>
            <w:hideMark/>
          </w:tcPr>
          <w:p w:rsidR="003F0C32" w:rsidRPr="003F0C32" w:rsidRDefault="003F0C32">
            <w:pPr>
              <w:jc w:val="center"/>
              <w:rPr>
                <w:rFonts w:ascii="Times New Roman" w:eastAsia="Times New Roman" w:hAnsi="Times New Roman" w:cs="Times New Roman"/>
                <w:b/>
                <w:bCs/>
                <w:lang w:eastAsia="ro-RO"/>
              </w:rPr>
            </w:pPr>
            <w:r w:rsidRPr="003F0C32">
              <w:rPr>
                <w:rFonts w:ascii="Times New Roman" w:eastAsia="Times New Roman" w:hAnsi="Times New Roman" w:cs="Times New Roman"/>
                <w:b/>
                <w:bCs/>
                <w:lang w:eastAsia="ro-RO"/>
              </w:rPr>
              <w:t>Nr. crt.</w:t>
            </w:r>
          </w:p>
        </w:tc>
        <w:tc>
          <w:tcPr>
            <w:tcW w:w="3305" w:type="dxa"/>
            <w:tcBorders>
              <w:top w:val="single" w:sz="8" w:space="0" w:color="auto"/>
              <w:left w:val="nil"/>
              <w:bottom w:val="single" w:sz="8" w:space="0" w:color="auto"/>
              <w:right w:val="single" w:sz="4" w:space="0" w:color="auto"/>
            </w:tcBorders>
            <w:shd w:val="clear" w:color="000000" w:fill="FFE699"/>
            <w:vAlign w:val="center"/>
            <w:hideMark/>
          </w:tcPr>
          <w:p w:rsidR="003F0C32" w:rsidRPr="003F0C32" w:rsidRDefault="003F0C32" w:rsidP="003F0C32">
            <w:pPr>
              <w:spacing w:after="0" w:line="240" w:lineRule="auto"/>
              <w:rPr>
                <w:rFonts w:ascii="Times New Roman" w:eastAsia="Times New Roman" w:hAnsi="Times New Roman" w:cs="Times New Roman"/>
                <w:b/>
                <w:bCs/>
                <w:lang w:eastAsia="ro-RO"/>
              </w:rPr>
            </w:pPr>
            <w:r w:rsidRPr="003F0C32">
              <w:rPr>
                <w:rFonts w:ascii="Times New Roman" w:eastAsia="Times New Roman" w:hAnsi="Times New Roman" w:cs="Times New Roman"/>
                <w:b/>
                <w:bCs/>
                <w:lang w:eastAsia="ro-RO"/>
              </w:rPr>
              <w:t>Denumirea bunurilor inventariate/Mijloace fixe</w:t>
            </w:r>
          </w:p>
        </w:tc>
        <w:tc>
          <w:tcPr>
            <w:tcW w:w="1390" w:type="dxa"/>
            <w:tcBorders>
              <w:top w:val="single" w:sz="8" w:space="0" w:color="auto"/>
              <w:left w:val="nil"/>
              <w:bottom w:val="nil"/>
              <w:right w:val="single" w:sz="4" w:space="0" w:color="auto"/>
            </w:tcBorders>
            <w:shd w:val="clear" w:color="000000" w:fill="FFE699"/>
            <w:vAlign w:val="center"/>
            <w:hideMark/>
          </w:tcPr>
          <w:p w:rsidR="003F0C32" w:rsidRPr="003F0C32" w:rsidRDefault="003F0C32" w:rsidP="003F0C32">
            <w:pPr>
              <w:spacing w:after="0" w:line="240" w:lineRule="auto"/>
              <w:jc w:val="center"/>
              <w:rPr>
                <w:rFonts w:ascii="Times New Roman" w:eastAsia="Times New Roman" w:hAnsi="Times New Roman" w:cs="Times New Roman"/>
                <w:b/>
                <w:bCs/>
                <w:lang w:eastAsia="ro-RO"/>
              </w:rPr>
            </w:pPr>
            <w:r w:rsidRPr="003F0C32">
              <w:rPr>
                <w:rFonts w:ascii="Times New Roman" w:eastAsia="Times New Roman" w:hAnsi="Times New Roman" w:cs="Times New Roman"/>
                <w:b/>
                <w:bCs/>
                <w:lang w:eastAsia="ro-RO"/>
              </w:rPr>
              <w:t>Adresa</w:t>
            </w:r>
          </w:p>
        </w:tc>
        <w:tc>
          <w:tcPr>
            <w:tcW w:w="736" w:type="dxa"/>
            <w:tcBorders>
              <w:top w:val="single" w:sz="8" w:space="0" w:color="auto"/>
              <w:left w:val="nil"/>
              <w:bottom w:val="single" w:sz="8" w:space="0" w:color="auto"/>
              <w:right w:val="single" w:sz="4" w:space="0" w:color="auto"/>
            </w:tcBorders>
            <w:shd w:val="clear" w:color="000000" w:fill="FFE699"/>
            <w:vAlign w:val="center"/>
            <w:hideMark/>
          </w:tcPr>
          <w:p w:rsidR="003F0C32" w:rsidRPr="003F0C32" w:rsidRDefault="003F0C32" w:rsidP="003F0C32">
            <w:pPr>
              <w:spacing w:after="0" w:line="240" w:lineRule="auto"/>
              <w:jc w:val="center"/>
              <w:rPr>
                <w:rFonts w:ascii="Times New Roman" w:eastAsia="Times New Roman" w:hAnsi="Times New Roman" w:cs="Times New Roman"/>
                <w:b/>
                <w:bCs/>
                <w:lang w:eastAsia="ro-RO"/>
              </w:rPr>
            </w:pPr>
            <w:r w:rsidRPr="003F0C32">
              <w:rPr>
                <w:rFonts w:ascii="Times New Roman" w:eastAsia="Times New Roman" w:hAnsi="Times New Roman" w:cs="Times New Roman"/>
                <w:b/>
                <w:bCs/>
                <w:lang w:eastAsia="ro-RO"/>
              </w:rPr>
              <w:t>BUC.</w:t>
            </w:r>
          </w:p>
        </w:tc>
        <w:tc>
          <w:tcPr>
            <w:tcW w:w="1234" w:type="dxa"/>
            <w:gridSpan w:val="3"/>
            <w:tcBorders>
              <w:top w:val="single" w:sz="8" w:space="0" w:color="auto"/>
              <w:left w:val="nil"/>
              <w:bottom w:val="single" w:sz="8" w:space="0" w:color="auto"/>
              <w:right w:val="single" w:sz="4" w:space="0" w:color="auto"/>
            </w:tcBorders>
            <w:shd w:val="clear" w:color="000000" w:fill="FFE699"/>
            <w:vAlign w:val="center"/>
            <w:hideMark/>
          </w:tcPr>
          <w:p w:rsidR="003F0C32" w:rsidRPr="003F0C32" w:rsidRDefault="003F0C32" w:rsidP="003F0C32">
            <w:pPr>
              <w:spacing w:after="0" w:line="240" w:lineRule="auto"/>
              <w:jc w:val="center"/>
              <w:rPr>
                <w:rFonts w:ascii="Times New Roman" w:eastAsia="Times New Roman" w:hAnsi="Times New Roman" w:cs="Times New Roman"/>
                <w:b/>
                <w:bCs/>
                <w:lang w:eastAsia="ro-RO"/>
              </w:rPr>
            </w:pPr>
            <w:r w:rsidRPr="003F0C32">
              <w:rPr>
                <w:rFonts w:ascii="Times New Roman" w:eastAsia="Times New Roman" w:hAnsi="Times New Roman" w:cs="Times New Roman"/>
                <w:b/>
                <w:bCs/>
                <w:lang w:eastAsia="ro-RO"/>
              </w:rPr>
              <w:t>Nr. inventar</w:t>
            </w:r>
          </w:p>
        </w:tc>
        <w:tc>
          <w:tcPr>
            <w:tcW w:w="1228" w:type="dxa"/>
            <w:gridSpan w:val="3"/>
            <w:tcBorders>
              <w:top w:val="single" w:sz="8" w:space="0" w:color="auto"/>
              <w:left w:val="nil"/>
              <w:bottom w:val="single" w:sz="8" w:space="0" w:color="auto"/>
              <w:right w:val="single" w:sz="4" w:space="0" w:color="auto"/>
            </w:tcBorders>
            <w:shd w:val="clear" w:color="000000" w:fill="FFE699"/>
            <w:vAlign w:val="center"/>
            <w:hideMark/>
          </w:tcPr>
          <w:p w:rsidR="003F0C32" w:rsidRPr="003F0C32" w:rsidRDefault="001A4811" w:rsidP="003F0C32">
            <w:pPr>
              <w:spacing w:after="0" w:line="240" w:lineRule="auto"/>
              <w:jc w:val="center"/>
              <w:rPr>
                <w:rFonts w:ascii="Times New Roman" w:eastAsia="Times New Roman" w:hAnsi="Times New Roman" w:cs="Times New Roman"/>
                <w:b/>
                <w:bCs/>
                <w:lang w:eastAsia="ro-RO"/>
              </w:rPr>
            </w:pPr>
            <w:r w:rsidRPr="003F0C32">
              <w:rPr>
                <w:rFonts w:ascii="Times New Roman" w:eastAsia="Times New Roman" w:hAnsi="Times New Roman" w:cs="Times New Roman"/>
                <w:b/>
                <w:bCs/>
                <w:lang w:eastAsia="ro-RO"/>
              </w:rPr>
              <w:t>Preț</w:t>
            </w:r>
            <w:r w:rsidR="003F0C32" w:rsidRPr="003F0C32">
              <w:rPr>
                <w:rFonts w:ascii="Times New Roman" w:eastAsia="Times New Roman" w:hAnsi="Times New Roman" w:cs="Times New Roman"/>
                <w:b/>
                <w:bCs/>
                <w:lang w:eastAsia="ro-RO"/>
              </w:rPr>
              <w:t xml:space="preserve"> unitar (lei)</w:t>
            </w:r>
          </w:p>
        </w:tc>
        <w:tc>
          <w:tcPr>
            <w:tcW w:w="1591" w:type="dxa"/>
            <w:gridSpan w:val="3"/>
            <w:tcBorders>
              <w:top w:val="single" w:sz="8" w:space="0" w:color="auto"/>
              <w:left w:val="nil"/>
              <w:bottom w:val="single" w:sz="8" w:space="0" w:color="auto"/>
              <w:right w:val="nil"/>
            </w:tcBorders>
            <w:shd w:val="clear" w:color="000000" w:fill="FFE699"/>
            <w:vAlign w:val="center"/>
            <w:hideMark/>
          </w:tcPr>
          <w:p w:rsidR="003F0C32" w:rsidRPr="003F0C32" w:rsidRDefault="003F0C32" w:rsidP="003F0C32">
            <w:pPr>
              <w:spacing w:after="0" w:line="240" w:lineRule="auto"/>
              <w:jc w:val="center"/>
              <w:rPr>
                <w:rFonts w:ascii="Times New Roman" w:eastAsia="Times New Roman" w:hAnsi="Times New Roman" w:cs="Times New Roman"/>
                <w:b/>
                <w:bCs/>
                <w:lang w:eastAsia="ro-RO"/>
              </w:rPr>
            </w:pPr>
            <w:r w:rsidRPr="003F0C32">
              <w:rPr>
                <w:rFonts w:ascii="Times New Roman" w:eastAsia="Times New Roman" w:hAnsi="Times New Roman" w:cs="Times New Roman"/>
                <w:b/>
                <w:bCs/>
                <w:lang w:eastAsia="ro-RO"/>
              </w:rPr>
              <w:t>Valoare de inventar (lei)</w:t>
            </w:r>
          </w:p>
        </w:tc>
        <w:tc>
          <w:tcPr>
            <w:tcW w:w="598" w:type="dxa"/>
            <w:gridSpan w:val="3"/>
            <w:tcBorders>
              <w:top w:val="single" w:sz="8" w:space="0" w:color="auto"/>
              <w:left w:val="single" w:sz="8" w:space="0" w:color="auto"/>
              <w:bottom w:val="single" w:sz="8" w:space="0" w:color="auto"/>
              <w:right w:val="single" w:sz="8" w:space="0" w:color="auto"/>
            </w:tcBorders>
            <w:shd w:val="clear" w:color="000000" w:fill="FFE699"/>
            <w:noWrap/>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w:t>
            </w:r>
          </w:p>
        </w:tc>
      </w:tr>
      <w:tr w:rsidR="003F0C32" w:rsidRPr="003F0C32" w:rsidTr="003F0C32">
        <w:trPr>
          <w:trHeight w:val="300"/>
          <w:jc w:val="center"/>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1</w:t>
            </w:r>
          </w:p>
        </w:tc>
        <w:tc>
          <w:tcPr>
            <w:tcW w:w="3305" w:type="dxa"/>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GRADENE TELESCOPICE</w:t>
            </w:r>
          </w:p>
        </w:tc>
        <w:tc>
          <w:tcPr>
            <w:tcW w:w="1390" w:type="dxa"/>
            <w:tcBorders>
              <w:top w:val="single" w:sz="4" w:space="0" w:color="auto"/>
              <w:left w:val="nil"/>
              <w:bottom w:val="single" w:sz="4" w:space="0" w:color="auto"/>
              <w:right w:val="single" w:sz="4" w:space="0" w:color="auto"/>
            </w:tcBorders>
            <w:shd w:val="clear" w:color="auto" w:fill="auto"/>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Str. Lunca Oltului </w:t>
            </w:r>
          </w:p>
        </w:tc>
        <w:tc>
          <w:tcPr>
            <w:tcW w:w="736" w:type="dxa"/>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1</w:t>
            </w:r>
          </w:p>
        </w:tc>
        <w:tc>
          <w:tcPr>
            <w:tcW w:w="1234" w:type="dxa"/>
            <w:gridSpan w:val="3"/>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A1</w:t>
            </w:r>
          </w:p>
        </w:tc>
        <w:tc>
          <w:tcPr>
            <w:tcW w:w="1228" w:type="dxa"/>
            <w:gridSpan w:val="3"/>
            <w:tcBorders>
              <w:top w:val="nil"/>
              <w:left w:val="nil"/>
              <w:bottom w:val="single" w:sz="4" w:space="0" w:color="auto"/>
              <w:right w:val="single" w:sz="8" w:space="0" w:color="auto"/>
            </w:tcBorders>
            <w:shd w:val="clear" w:color="000000" w:fill="FFFFFF"/>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830.789,91 </w:t>
            </w:r>
          </w:p>
        </w:tc>
        <w:tc>
          <w:tcPr>
            <w:tcW w:w="1591" w:type="dxa"/>
            <w:gridSpan w:val="3"/>
            <w:tcBorders>
              <w:top w:val="nil"/>
              <w:left w:val="single" w:sz="4" w:space="0" w:color="auto"/>
              <w:bottom w:val="single" w:sz="4" w:space="0" w:color="auto"/>
              <w:right w:val="single" w:sz="8" w:space="0" w:color="auto"/>
            </w:tcBorders>
            <w:shd w:val="clear" w:color="000000" w:fill="FFFFFF"/>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830.789,91 </w:t>
            </w:r>
          </w:p>
        </w:tc>
        <w:tc>
          <w:tcPr>
            <w:tcW w:w="598" w:type="dxa"/>
            <w:gridSpan w:val="3"/>
            <w:tcBorders>
              <w:top w:val="nil"/>
              <w:left w:val="single" w:sz="4" w:space="0" w:color="auto"/>
              <w:bottom w:val="single" w:sz="4" w:space="0" w:color="auto"/>
              <w:right w:val="single" w:sz="8" w:space="0" w:color="auto"/>
            </w:tcBorders>
            <w:shd w:val="clear" w:color="auto" w:fill="auto"/>
            <w:noWrap/>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PRIVAT</w:t>
            </w:r>
          </w:p>
        </w:tc>
      </w:tr>
      <w:tr w:rsidR="003F0C32" w:rsidRPr="003F0C32" w:rsidTr="003F0C32">
        <w:trPr>
          <w:trHeight w:val="330"/>
          <w:jc w:val="center"/>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2</w:t>
            </w:r>
          </w:p>
        </w:tc>
        <w:tc>
          <w:tcPr>
            <w:tcW w:w="3305" w:type="dxa"/>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PLASA PROTECTOARE IN SPATELE PORTILOR</w:t>
            </w:r>
          </w:p>
        </w:tc>
        <w:tc>
          <w:tcPr>
            <w:tcW w:w="1390" w:type="dxa"/>
            <w:tcBorders>
              <w:top w:val="nil"/>
              <w:left w:val="nil"/>
              <w:bottom w:val="single" w:sz="4" w:space="0" w:color="auto"/>
              <w:right w:val="single" w:sz="4" w:space="0" w:color="auto"/>
            </w:tcBorders>
            <w:shd w:val="clear" w:color="auto" w:fill="auto"/>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Str. Lunca Oltului </w:t>
            </w:r>
          </w:p>
        </w:tc>
        <w:tc>
          <w:tcPr>
            <w:tcW w:w="736" w:type="dxa"/>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1</w:t>
            </w:r>
          </w:p>
        </w:tc>
        <w:tc>
          <w:tcPr>
            <w:tcW w:w="1234" w:type="dxa"/>
            <w:gridSpan w:val="3"/>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A2</w:t>
            </w:r>
          </w:p>
        </w:tc>
        <w:tc>
          <w:tcPr>
            <w:tcW w:w="1228" w:type="dxa"/>
            <w:gridSpan w:val="3"/>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4.392,93</w:t>
            </w:r>
          </w:p>
        </w:tc>
        <w:tc>
          <w:tcPr>
            <w:tcW w:w="1591" w:type="dxa"/>
            <w:gridSpan w:val="3"/>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4.392,93</w:t>
            </w:r>
          </w:p>
        </w:tc>
        <w:tc>
          <w:tcPr>
            <w:tcW w:w="598" w:type="dxa"/>
            <w:gridSpan w:val="3"/>
            <w:tcBorders>
              <w:top w:val="nil"/>
              <w:left w:val="nil"/>
              <w:bottom w:val="single" w:sz="4" w:space="0" w:color="auto"/>
              <w:right w:val="single" w:sz="8" w:space="0" w:color="auto"/>
            </w:tcBorders>
            <w:shd w:val="clear" w:color="auto" w:fill="auto"/>
            <w:noWrap/>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PRIVAT</w:t>
            </w:r>
          </w:p>
        </w:tc>
      </w:tr>
      <w:tr w:rsidR="003F0C32" w:rsidRPr="003F0C32" w:rsidTr="003F0C32">
        <w:trPr>
          <w:trHeight w:val="330"/>
          <w:jc w:val="center"/>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3</w:t>
            </w:r>
          </w:p>
        </w:tc>
        <w:tc>
          <w:tcPr>
            <w:tcW w:w="3305" w:type="dxa"/>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PLASA PROTECTOARE IN SPATELE PORTILOR</w:t>
            </w:r>
          </w:p>
        </w:tc>
        <w:tc>
          <w:tcPr>
            <w:tcW w:w="1390" w:type="dxa"/>
            <w:tcBorders>
              <w:top w:val="nil"/>
              <w:left w:val="nil"/>
              <w:bottom w:val="single" w:sz="4" w:space="0" w:color="auto"/>
              <w:right w:val="single" w:sz="4" w:space="0" w:color="auto"/>
            </w:tcBorders>
            <w:shd w:val="clear" w:color="auto" w:fill="auto"/>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Str. Lunca Oltului </w:t>
            </w:r>
          </w:p>
        </w:tc>
        <w:tc>
          <w:tcPr>
            <w:tcW w:w="736" w:type="dxa"/>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1</w:t>
            </w:r>
          </w:p>
        </w:tc>
        <w:tc>
          <w:tcPr>
            <w:tcW w:w="1234" w:type="dxa"/>
            <w:gridSpan w:val="3"/>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A3</w:t>
            </w:r>
          </w:p>
        </w:tc>
        <w:tc>
          <w:tcPr>
            <w:tcW w:w="1228" w:type="dxa"/>
            <w:gridSpan w:val="3"/>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4.392,94</w:t>
            </w:r>
          </w:p>
        </w:tc>
        <w:tc>
          <w:tcPr>
            <w:tcW w:w="1591" w:type="dxa"/>
            <w:gridSpan w:val="3"/>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4.392,94</w:t>
            </w:r>
          </w:p>
        </w:tc>
        <w:tc>
          <w:tcPr>
            <w:tcW w:w="598" w:type="dxa"/>
            <w:gridSpan w:val="3"/>
            <w:tcBorders>
              <w:top w:val="nil"/>
              <w:left w:val="nil"/>
              <w:bottom w:val="single" w:sz="4" w:space="0" w:color="auto"/>
              <w:right w:val="single" w:sz="8" w:space="0" w:color="auto"/>
            </w:tcBorders>
            <w:shd w:val="clear" w:color="auto" w:fill="auto"/>
            <w:noWrap/>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PRIVAT</w:t>
            </w:r>
          </w:p>
        </w:tc>
      </w:tr>
      <w:tr w:rsidR="003F0C32" w:rsidRPr="003F0C32" w:rsidTr="005C7B73">
        <w:trPr>
          <w:trHeight w:val="393"/>
          <w:jc w:val="center"/>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4</w:t>
            </w:r>
          </w:p>
        </w:tc>
        <w:tc>
          <w:tcPr>
            <w:tcW w:w="3305" w:type="dxa"/>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PORTI HANDBAL</w:t>
            </w:r>
          </w:p>
        </w:tc>
        <w:tc>
          <w:tcPr>
            <w:tcW w:w="1390" w:type="dxa"/>
            <w:tcBorders>
              <w:top w:val="nil"/>
              <w:left w:val="nil"/>
              <w:bottom w:val="single" w:sz="4" w:space="0" w:color="auto"/>
              <w:right w:val="single" w:sz="4" w:space="0" w:color="auto"/>
            </w:tcBorders>
            <w:shd w:val="clear" w:color="auto" w:fill="auto"/>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Str. Lunca Oltului </w:t>
            </w:r>
          </w:p>
        </w:tc>
        <w:tc>
          <w:tcPr>
            <w:tcW w:w="736" w:type="dxa"/>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3</w:t>
            </w:r>
          </w:p>
        </w:tc>
        <w:tc>
          <w:tcPr>
            <w:tcW w:w="1234" w:type="dxa"/>
            <w:gridSpan w:val="3"/>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A4-A6</w:t>
            </w:r>
          </w:p>
        </w:tc>
        <w:tc>
          <w:tcPr>
            <w:tcW w:w="1228" w:type="dxa"/>
            <w:gridSpan w:val="3"/>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9.503,62</w:t>
            </w:r>
          </w:p>
        </w:tc>
        <w:tc>
          <w:tcPr>
            <w:tcW w:w="1591" w:type="dxa"/>
            <w:gridSpan w:val="3"/>
            <w:tcBorders>
              <w:top w:val="nil"/>
              <w:left w:val="nil"/>
              <w:bottom w:val="single" w:sz="4" w:space="0" w:color="auto"/>
              <w:right w:val="nil"/>
            </w:tcBorders>
            <w:shd w:val="clear" w:color="000000" w:fill="FFFFFF"/>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28.510,86 </w:t>
            </w:r>
          </w:p>
        </w:tc>
        <w:tc>
          <w:tcPr>
            <w:tcW w:w="598" w:type="dxa"/>
            <w:gridSpan w:val="3"/>
            <w:tcBorders>
              <w:top w:val="nil"/>
              <w:left w:val="single" w:sz="4" w:space="0" w:color="auto"/>
              <w:bottom w:val="single" w:sz="4" w:space="0" w:color="auto"/>
              <w:right w:val="single" w:sz="8" w:space="0" w:color="auto"/>
            </w:tcBorders>
            <w:shd w:val="clear" w:color="auto" w:fill="auto"/>
            <w:noWrap/>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PRIVAT</w:t>
            </w:r>
          </w:p>
        </w:tc>
      </w:tr>
      <w:tr w:rsidR="003F0C32" w:rsidRPr="003F0C32" w:rsidTr="003F0C32">
        <w:trPr>
          <w:trHeight w:val="300"/>
          <w:jc w:val="center"/>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5</w:t>
            </w:r>
          </w:p>
        </w:tc>
        <w:tc>
          <w:tcPr>
            <w:tcW w:w="3305" w:type="dxa"/>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PORTI HANDBAL</w:t>
            </w:r>
          </w:p>
        </w:tc>
        <w:tc>
          <w:tcPr>
            <w:tcW w:w="1390" w:type="dxa"/>
            <w:tcBorders>
              <w:top w:val="nil"/>
              <w:left w:val="nil"/>
              <w:bottom w:val="single" w:sz="4" w:space="0" w:color="auto"/>
              <w:right w:val="single" w:sz="4" w:space="0" w:color="auto"/>
            </w:tcBorders>
            <w:shd w:val="clear" w:color="auto" w:fill="auto"/>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Str. Lunca Oltului </w:t>
            </w:r>
          </w:p>
        </w:tc>
        <w:tc>
          <w:tcPr>
            <w:tcW w:w="736" w:type="dxa"/>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1</w:t>
            </w:r>
          </w:p>
        </w:tc>
        <w:tc>
          <w:tcPr>
            <w:tcW w:w="1234" w:type="dxa"/>
            <w:gridSpan w:val="3"/>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A7</w:t>
            </w:r>
          </w:p>
        </w:tc>
        <w:tc>
          <w:tcPr>
            <w:tcW w:w="1228" w:type="dxa"/>
            <w:gridSpan w:val="3"/>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9.503,64</w:t>
            </w:r>
          </w:p>
        </w:tc>
        <w:tc>
          <w:tcPr>
            <w:tcW w:w="1591" w:type="dxa"/>
            <w:gridSpan w:val="3"/>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9.503,64</w:t>
            </w:r>
          </w:p>
        </w:tc>
        <w:tc>
          <w:tcPr>
            <w:tcW w:w="598" w:type="dxa"/>
            <w:gridSpan w:val="3"/>
            <w:tcBorders>
              <w:top w:val="nil"/>
              <w:left w:val="nil"/>
              <w:bottom w:val="single" w:sz="4" w:space="0" w:color="auto"/>
              <w:right w:val="single" w:sz="8" w:space="0" w:color="auto"/>
            </w:tcBorders>
            <w:shd w:val="clear" w:color="auto" w:fill="auto"/>
            <w:noWrap/>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PRIVAT</w:t>
            </w:r>
          </w:p>
        </w:tc>
      </w:tr>
      <w:tr w:rsidR="003F0C32" w:rsidRPr="003F0C32" w:rsidTr="003F0C32">
        <w:trPr>
          <w:trHeight w:val="300"/>
          <w:jc w:val="center"/>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6</w:t>
            </w:r>
          </w:p>
        </w:tc>
        <w:tc>
          <w:tcPr>
            <w:tcW w:w="3305" w:type="dxa"/>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SISTEM COS BASCHET</w:t>
            </w:r>
          </w:p>
        </w:tc>
        <w:tc>
          <w:tcPr>
            <w:tcW w:w="1390" w:type="dxa"/>
            <w:tcBorders>
              <w:top w:val="nil"/>
              <w:left w:val="nil"/>
              <w:bottom w:val="single" w:sz="4" w:space="0" w:color="auto"/>
              <w:right w:val="single" w:sz="4" w:space="0" w:color="auto"/>
            </w:tcBorders>
            <w:shd w:val="clear" w:color="auto" w:fill="auto"/>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Str. Lunca Oltului </w:t>
            </w:r>
          </w:p>
        </w:tc>
        <w:tc>
          <w:tcPr>
            <w:tcW w:w="736" w:type="dxa"/>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4</w:t>
            </w:r>
          </w:p>
        </w:tc>
        <w:tc>
          <w:tcPr>
            <w:tcW w:w="1234" w:type="dxa"/>
            <w:gridSpan w:val="3"/>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A8-A11</w:t>
            </w:r>
          </w:p>
        </w:tc>
        <w:tc>
          <w:tcPr>
            <w:tcW w:w="1228" w:type="dxa"/>
            <w:gridSpan w:val="3"/>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87.582,34</w:t>
            </w:r>
          </w:p>
        </w:tc>
        <w:tc>
          <w:tcPr>
            <w:tcW w:w="1591" w:type="dxa"/>
            <w:gridSpan w:val="3"/>
            <w:tcBorders>
              <w:top w:val="nil"/>
              <w:left w:val="nil"/>
              <w:bottom w:val="single" w:sz="4" w:space="0" w:color="auto"/>
              <w:right w:val="nil"/>
            </w:tcBorders>
            <w:shd w:val="clear" w:color="000000" w:fill="FFFFFF"/>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350.329,36 </w:t>
            </w:r>
          </w:p>
        </w:tc>
        <w:tc>
          <w:tcPr>
            <w:tcW w:w="598" w:type="dxa"/>
            <w:gridSpan w:val="3"/>
            <w:tcBorders>
              <w:top w:val="nil"/>
              <w:left w:val="single" w:sz="4" w:space="0" w:color="auto"/>
              <w:bottom w:val="single" w:sz="4" w:space="0" w:color="auto"/>
              <w:right w:val="single" w:sz="8" w:space="0" w:color="auto"/>
            </w:tcBorders>
            <w:shd w:val="clear" w:color="auto" w:fill="auto"/>
            <w:noWrap/>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PRIVAT</w:t>
            </w:r>
          </w:p>
        </w:tc>
      </w:tr>
      <w:tr w:rsidR="003F0C32" w:rsidRPr="003F0C32" w:rsidTr="003F0C32">
        <w:trPr>
          <w:trHeight w:val="300"/>
          <w:jc w:val="center"/>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7</w:t>
            </w:r>
          </w:p>
        </w:tc>
        <w:tc>
          <w:tcPr>
            <w:tcW w:w="3305" w:type="dxa"/>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STALPI SI FILEU VOLEI</w:t>
            </w:r>
          </w:p>
        </w:tc>
        <w:tc>
          <w:tcPr>
            <w:tcW w:w="1390" w:type="dxa"/>
            <w:tcBorders>
              <w:top w:val="nil"/>
              <w:left w:val="nil"/>
              <w:bottom w:val="single" w:sz="4" w:space="0" w:color="auto"/>
              <w:right w:val="single" w:sz="4" w:space="0" w:color="auto"/>
            </w:tcBorders>
            <w:shd w:val="clear" w:color="auto" w:fill="auto"/>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Str. Lunca Oltului </w:t>
            </w:r>
          </w:p>
        </w:tc>
        <w:tc>
          <w:tcPr>
            <w:tcW w:w="736" w:type="dxa"/>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1</w:t>
            </w:r>
          </w:p>
        </w:tc>
        <w:tc>
          <w:tcPr>
            <w:tcW w:w="1234" w:type="dxa"/>
            <w:gridSpan w:val="3"/>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A12</w:t>
            </w:r>
          </w:p>
        </w:tc>
        <w:tc>
          <w:tcPr>
            <w:tcW w:w="1228" w:type="dxa"/>
            <w:gridSpan w:val="3"/>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20.738,45</w:t>
            </w:r>
          </w:p>
        </w:tc>
        <w:tc>
          <w:tcPr>
            <w:tcW w:w="1591" w:type="dxa"/>
            <w:gridSpan w:val="3"/>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20.738,45</w:t>
            </w:r>
          </w:p>
        </w:tc>
        <w:tc>
          <w:tcPr>
            <w:tcW w:w="598" w:type="dxa"/>
            <w:gridSpan w:val="3"/>
            <w:tcBorders>
              <w:top w:val="nil"/>
              <w:left w:val="nil"/>
              <w:bottom w:val="single" w:sz="4" w:space="0" w:color="auto"/>
              <w:right w:val="single" w:sz="8" w:space="0" w:color="auto"/>
            </w:tcBorders>
            <w:shd w:val="clear" w:color="auto" w:fill="auto"/>
            <w:noWrap/>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PRIVAT</w:t>
            </w:r>
          </w:p>
        </w:tc>
      </w:tr>
      <w:tr w:rsidR="003F0C32" w:rsidRPr="003F0C32" w:rsidTr="003F0C32">
        <w:trPr>
          <w:trHeight w:val="300"/>
          <w:jc w:val="center"/>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8</w:t>
            </w:r>
          </w:p>
        </w:tc>
        <w:tc>
          <w:tcPr>
            <w:tcW w:w="3305" w:type="dxa"/>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CATARG</w:t>
            </w:r>
          </w:p>
        </w:tc>
        <w:tc>
          <w:tcPr>
            <w:tcW w:w="1390" w:type="dxa"/>
            <w:tcBorders>
              <w:top w:val="nil"/>
              <w:left w:val="nil"/>
              <w:bottom w:val="single" w:sz="4" w:space="0" w:color="auto"/>
              <w:right w:val="single" w:sz="4" w:space="0" w:color="auto"/>
            </w:tcBorders>
            <w:shd w:val="clear" w:color="auto" w:fill="auto"/>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Str. Lunca Oltului </w:t>
            </w:r>
          </w:p>
        </w:tc>
        <w:tc>
          <w:tcPr>
            <w:tcW w:w="736" w:type="dxa"/>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4</w:t>
            </w:r>
          </w:p>
        </w:tc>
        <w:tc>
          <w:tcPr>
            <w:tcW w:w="1234" w:type="dxa"/>
            <w:gridSpan w:val="3"/>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A13-A16</w:t>
            </w:r>
          </w:p>
        </w:tc>
        <w:tc>
          <w:tcPr>
            <w:tcW w:w="1228" w:type="dxa"/>
            <w:gridSpan w:val="3"/>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6.638,45</w:t>
            </w:r>
          </w:p>
        </w:tc>
        <w:tc>
          <w:tcPr>
            <w:tcW w:w="1591" w:type="dxa"/>
            <w:gridSpan w:val="3"/>
            <w:tcBorders>
              <w:top w:val="nil"/>
              <w:left w:val="nil"/>
              <w:bottom w:val="single" w:sz="4" w:space="0" w:color="auto"/>
              <w:right w:val="nil"/>
            </w:tcBorders>
            <w:shd w:val="clear" w:color="000000" w:fill="FFFFFF"/>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26.553,80 </w:t>
            </w:r>
          </w:p>
        </w:tc>
        <w:tc>
          <w:tcPr>
            <w:tcW w:w="598" w:type="dxa"/>
            <w:gridSpan w:val="3"/>
            <w:tcBorders>
              <w:top w:val="nil"/>
              <w:left w:val="single" w:sz="4" w:space="0" w:color="auto"/>
              <w:bottom w:val="single" w:sz="4" w:space="0" w:color="auto"/>
              <w:right w:val="single" w:sz="8" w:space="0" w:color="auto"/>
            </w:tcBorders>
            <w:shd w:val="clear" w:color="auto" w:fill="auto"/>
            <w:noWrap/>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PRIVAT</w:t>
            </w:r>
          </w:p>
        </w:tc>
      </w:tr>
      <w:tr w:rsidR="003F0C32" w:rsidRPr="003F0C32" w:rsidTr="003F0C32">
        <w:trPr>
          <w:trHeight w:val="300"/>
          <w:jc w:val="center"/>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9</w:t>
            </w:r>
          </w:p>
        </w:tc>
        <w:tc>
          <w:tcPr>
            <w:tcW w:w="3305" w:type="dxa"/>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CATARG</w:t>
            </w:r>
          </w:p>
        </w:tc>
        <w:tc>
          <w:tcPr>
            <w:tcW w:w="1390" w:type="dxa"/>
            <w:tcBorders>
              <w:top w:val="nil"/>
              <w:left w:val="nil"/>
              <w:bottom w:val="single" w:sz="4" w:space="0" w:color="auto"/>
              <w:right w:val="single" w:sz="4" w:space="0" w:color="auto"/>
            </w:tcBorders>
            <w:shd w:val="clear" w:color="auto" w:fill="auto"/>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Str. Lunca Oltului </w:t>
            </w:r>
          </w:p>
        </w:tc>
        <w:tc>
          <w:tcPr>
            <w:tcW w:w="736" w:type="dxa"/>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1</w:t>
            </w:r>
          </w:p>
        </w:tc>
        <w:tc>
          <w:tcPr>
            <w:tcW w:w="1234" w:type="dxa"/>
            <w:gridSpan w:val="3"/>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A17</w:t>
            </w:r>
          </w:p>
        </w:tc>
        <w:tc>
          <w:tcPr>
            <w:tcW w:w="1228" w:type="dxa"/>
            <w:gridSpan w:val="3"/>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4.945,96 </w:t>
            </w:r>
          </w:p>
        </w:tc>
        <w:tc>
          <w:tcPr>
            <w:tcW w:w="1591" w:type="dxa"/>
            <w:gridSpan w:val="3"/>
            <w:tcBorders>
              <w:top w:val="nil"/>
              <w:left w:val="nil"/>
              <w:bottom w:val="single" w:sz="4" w:space="0" w:color="auto"/>
              <w:right w:val="nil"/>
            </w:tcBorders>
            <w:shd w:val="clear" w:color="000000" w:fill="FFFFFF"/>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6.638,47 </w:t>
            </w:r>
          </w:p>
        </w:tc>
        <w:tc>
          <w:tcPr>
            <w:tcW w:w="598" w:type="dxa"/>
            <w:gridSpan w:val="3"/>
            <w:tcBorders>
              <w:top w:val="nil"/>
              <w:left w:val="single" w:sz="4" w:space="0" w:color="auto"/>
              <w:bottom w:val="single" w:sz="4" w:space="0" w:color="auto"/>
              <w:right w:val="single" w:sz="8" w:space="0" w:color="auto"/>
            </w:tcBorders>
            <w:shd w:val="clear" w:color="auto" w:fill="auto"/>
            <w:noWrap/>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PRIVAT</w:t>
            </w:r>
          </w:p>
        </w:tc>
      </w:tr>
      <w:tr w:rsidR="003F0C32" w:rsidRPr="003F0C32" w:rsidTr="003F0C32">
        <w:trPr>
          <w:trHeight w:val="300"/>
          <w:jc w:val="center"/>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10</w:t>
            </w:r>
          </w:p>
        </w:tc>
        <w:tc>
          <w:tcPr>
            <w:tcW w:w="3305" w:type="dxa"/>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LIFT PERSOANE</w:t>
            </w:r>
          </w:p>
        </w:tc>
        <w:tc>
          <w:tcPr>
            <w:tcW w:w="1390" w:type="dxa"/>
            <w:tcBorders>
              <w:top w:val="nil"/>
              <w:left w:val="nil"/>
              <w:bottom w:val="single" w:sz="4" w:space="0" w:color="auto"/>
              <w:right w:val="single" w:sz="4" w:space="0" w:color="auto"/>
            </w:tcBorders>
            <w:shd w:val="clear" w:color="auto" w:fill="auto"/>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Str. Lunca Oltului </w:t>
            </w:r>
          </w:p>
        </w:tc>
        <w:tc>
          <w:tcPr>
            <w:tcW w:w="736" w:type="dxa"/>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1</w:t>
            </w:r>
          </w:p>
        </w:tc>
        <w:tc>
          <w:tcPr>
            <w:tcW w:w="1234" w:type="dxa"/>
            <w:gridSpan w:val="3"/>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A18</w:t>
            </w:r>
          </w:p>
        </w:tc>
        <w:tc>
          <w:tcPr>
            <w:tcW w:w="1228" w:type="dxa"/>
            <w:gridSpan w:val="3"/>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158.851,99 </w:t>
            </w:r>
          </w:p>
        </w:tc>
        <w:tc>
          <w:tcPr>
            <w:tcW w:w="1591" w:type="dxa"/>
            <w:gridSpan w:val="3"/>
            <w:tcBorders>
              <w:top w:val="nil"/>
              <w:left w:val="nil"/>
              <w:bottom w:val="single" w:sz="4" w:space="0" w:color="auto"/>
              <w:right w:val="nil"/>
            </w:tcBorders>
            <w:shd w:val="clear" w:color="000000" w:fill="FFFFFF"/>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213.211,14 </w:t>
            </w:r>
          </w:p>
        </w:tc>
        <w:tc>
          <w:tcPr>
            <w:tcW w:w="598" w:type="dxa"/>
            <w:gridSpan w:val="3"/>
            <w:tcBorders>
              <w:top w:val="nil"/>
              <w:left w:val="single" w:sz="4" w:space="0" w:color="auto"/>
              <w:bottom w:val="single" w:sz="4" w:space="0" w:color="auto"/>
              <w:right w:val="single" w:sz="8" w:space="0" w:color="auto"/>
            </w:tcBorders>
            <w:shd w:val="clear" w:color="auto" w:fill="auto"/>
            <w:noWrap/>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PRIVAT</w:t>
            </w:r>
          </w:p>
        </w:tc>
      </w:tr>
      <w:tr w:rsidR="003F0C32" w:rsidRPr="003F0C32" w:rsidTr="003F0C32">
        <w:trPr>
          <w:trHeight w:val="300"/>
          <w:jc w:val="center"/>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11</w:t>
            </w:r>
          </w:p>
        </w:tc>
        <w:tc>
          <w:tcPr>
            <w:tcW w:w="3305" w:type="dxa"/>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LIFT PERSOANE</w:t>
            </w:r>
          </w:p>
        </w:tc>
        <w:tc>
          <w:tcPr>
            <w:tcW w:w="1390" w:type="dxa"/>
            <w:tcBorders>
              <w:top w:val="nil"/>
              <w:left w:val="nil"/>
              <w:bottom w:val="single" w:sz="4" w:space="0" w:color="auto"/>
              <w:right w:val="single" w:sz="4" w:space="0" w:color="auto"/>
            </w:tcBorders>
            <w:shd w:val="clear" w:color="auto" w:fill="auto"/>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Str. Lunca Oltului </w:t>
            </w:r>
          </w:p>
        </w:tc>
        <w:tc>
          <w:tcPr>
            <w:tcW w:w="736" w:type="dxa"/>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1</w:t>
            </w:r>
          </w:p>
        </w:tc>
        <w:tc>
          <w:tcPr>
            <w:tcW w:w="1234" w:type="dxa"/>
            <w:gridSpan w:val="3"/>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A19</w:t>
            </w:r>
          </w:p>
        </w:tc>
        <w:tc>
          <w:tcPr>
            <w:tcW w:w="1228" w:type="dxa"/>
            <w:gridSpan w:val="3"/>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158.852,01 </w:t>
            </w:r>
          </w:p>
        </w:tc>
        <w:tc>
          <w:tcPr>
            <w:tcW w:w="1591" w:type="dxa"/>
            <w:gridSpan w:val="3"/>
            <w:tcBorders>
              <w:top w:val="nil"/>
              <w:left w:val="nil"/>
              <w:bottom w:val="single" w:sz="4" w:space="0" w:color="auto"/>
              <w:right w:val="nil"/>
            </w:tcBorders>
            <w:shd w:val="clear" w:color="000000" w:fill="FFFFFF"/>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213.211,17 </w:t>
            </w:r>
          </w:p>
        </w:tc>
        <w:tc>
          <w:tcPr>
            <w:tcW w:w="598" w:type="dxa"/>
            <w:gridSpan w:val="3"/>
            <w:tcBorders>
              <w:top w:val="nil"/>
              <w:left w:val="single" w:sz="4" w:space="0" w:color="auto"/>
              <w:bottom w:val="single" w:sz="4" w:space="0" w:color="auto"/>
              <w:right w:val="single" w:sz="8" w:space="0" w:color="auto"/>
            </w:tcBorders>
            <w:shd w:val="clear" w:color="auto" w:fill="auto"/>
            <w:noWrap/>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PRIVAT</w:t>
            </w:r>
          </w:p>
        </w:tc>
      </w:tr>
      <w:tr w:rsidR="003F0C32" w:rsidRPr="003F0C32" w:rsidTr="003F0C32">
        <w:trPr>
          <w:trHeight w:val="600"/>
          <w:jc w:val="center"/>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12</w:t>
            </w:r>
          </w:p>
        </w:tc>
        <w:tc>
          <w:tcPr>
            <w:tcW w:w="3305" w:type="dxa"/>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PLATFORME ELECTRICE PENTRU HANDICAPATI</w:t>
            </w:r>
          </w:p>
        </w:tc>
        <w:tc>
          <w:tcPr>
            <w:tcW w:w="1390" w:type="dxa"/>
            <w:tcBorders>
              <w:top w:val="nil"/>
              <w:left w:val="nil"/>
              <w:bottom w:val="single" w:sz="4" w:space="0" w:color="auto"/>
              <w:right w:val="single" w:sz="4" w:space="0" w:color="auto"/>
            </w:tcBorders>
            <w:shd w:val="clear" w:color="auto" w:fill="auto"/>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Str. Lunca Oltului </w:t>
            </w:r>
          </w:p>
        </w:tc>
        <w:tc>
          <w:tcPr>
            <w:tcW w:w="736" w:type="dxa"/>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2</w:t>
            </w:r>
          </w:p>
        </w:tc>
        <w:tc>
          <w:tcPr>
            <w:tcW w:w="1234" w:type="dxa"/>
            <w:gridSpan w:val="3"/>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A20-A21</w:t>
            </w:r>
          </w:p>
        </w:tc>
        <w:tc>
          <w:tcPr>
            <w:tcW w:w="1228" w:type="dxa"/>
            <w:gridSpan w:val="3"/>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97.526,44</w:t>
            </w:r>
          </w:p>
        </w:tc>
        <w:tc>
          <w:tcPr>
            <w:tcW w:w="1591" w:type="dxa"/>
            <w:gridSpan w:val="3"/>
            <w:tcBorders>
              <w:top w:val="nil"/>
              <w:left w:val="nil"/>
              <w:bottom w:val="single" w:sz="4" w:space="0" w:color="auto"/>
              <w:right w:val="nil"/>
            </w:tcBorders>
            <w:shd w:val="clear" w:color="000000" w:fill="FFFFFF"/>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195.052,88 </w:t>
            </w:r>
          </w:p>
        </w:tc>
        <w:tc>
          <w:tcPr>
            <w:tcW w:w="598" w:type="dxa"/>
            <w:gridSpan w:val="3"/>
            <w:tcBorders>
              <w:top w:val="nil"/>
              <w:left w:val="single" w:sz="4" w:space="0" w:color="auto"/>
              <w:bottom w:val="single" w:sz="4" w:space="0" w:color="auto"/>
              <w:right w:val="single" w:sz="8" w:space="0" w:color="auto"/>
            </w:tcBorders>
            <w:shd w:val="clear" w:color="auto" w:fill="auto"/>
            <w:noWrap/>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PRIVAT</w:t>
            </w:r>
          </w:p>
        </w:tc>
      </w:tr>
      <w:tr w:rsidR="003F0C32" w:rsidRPr="003F0C32" w:rsidTr="003F0C32">
        <w:trPr>
          <w:trHeight w:val="390"/>
          <w:jc w:val="center"/>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13</w:t>
            </w:r>
          </w:p>
        </w:tc>
        <w:tc>
          <w:tcPr>
            <w:tcW w:w="3305" w:type="dxa"/>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PATINOAR AGREMENT</w:t>
            </w:r>
          </w:p>
        </w:tc>
        <w:tc>
          <w:tcPr>
            <w:tcW w:w="1390" w:type="dxa"/>
            <w:tcBorders>
              <w:top w:val="nil"/>
              <w:left w:val="nil"/>
              <w:bottom w:val="single" w:sz="4" w:space="0" w:color="auto"/>
              <w:right w:val="single" w:sz="4" w:space="0" w:color="auto"/>
            </w:tcBorders>
            <w:shd w:val="clear" w:color="auto" w:fill="auto"/>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Str. Lunca Oltului </w:t>
            </w:r>
          </w:p>
        </w:tc>
        <w:tc>
          <w:tcPr>
            <w:tcW w:w="736" w:type="dxa"/>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1</w:t>
            </w:r>
          </w:p>
        </w:tc>
        <w:tc>
          <w:tcPr>
            <w:tcW w:w="1234" w:type="dxa"/>
            <w:gridSpan w:val="3"/>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A22</w:t>
            </w:r>
          </w:p>
        </w:tc>
        <w:tc>
          <w:tcPr>
            <w:tcW w:w="1228" w:type="dxa"/>
            <w:gridSpan w:val="3"/>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731.180,25 </w:t>
            </w:r>
          </w:p>
        </w:tc>
        <w:tc>
          <w:tcPr>
            <w:tcW w:w="1591" w:type="dxa"/>
            <w:gridSpan w:val="3"/>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731.180,25 </w:t>
            </w:r>
          </w:p>
        </w:tc>
        <w:tc>
          <w:tcPr>
            <w:tcW w:w="598" w:type="dxa"/>
            <w:gridSpan w:val="3"/>
            <w:tcBorders>
              <w:top w:val="nil"/>
              <w:left w:val="nil"/>
              <w:bottom w:val="single" w:sz="4" w:space="0" w:color="auto"/>
              <w:right w:val="single" w:sz="8" w:space="0" w:color="auto"/>
            </w:tcBorders>
            <w:shd w:val="clear" w:color="auto" w:fill="auto"/>
            <w:noWrap/>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PRIVAT</w:t>
            </w:r>
          </w:p>
        </w:tc>
      </w:tr>
      <w:tr w:rsidR="003F0C32" w:rsidRPr="003F0C32" w:rsidTr="003F0C32">
        <w:trPr>
          <w:trHeight w:val="405"/>
          <w:jc w:val="center"/>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14</w:t>
            </w:r>
          </w:p>
        </w:tc>
        <w:tc>
          <w:tcPr>
            <w:tcW w:w="3305" w:type="dxa"/>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CARUCIOR METALIC</w:t>
            </w:r>
          </w:p>
        </w:tc>
        <w:tc>
          <w:tcPr>
            <w:tcW w:w="1390" w:type="dxa"/>
            <w:tcBorders>
              <w:top w:val="nil"/>
              <w:left w:val="nil"/>
              <w:bottom w:val="single" w:sz="4" w:space="0" w:color="auto"/>
              <w:right w:val="single" w:sz="4" w:space="0" w:color="auto"/>
            </w:tcBorders>
            <w:shd w:val="clear" w:color="auto" w:fill="auto"/>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Str. Lunca Oltului </w:t>
            </w:r>
          </w:p>
        </w:tc>
        <w:tc>
          <w:tcPr>
            <w:tcW w:w="736" w:type="dxa"/>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10</w:t>
            </w:r>
          </w:p>
        </w:tc>
        <w:tc>
          <w:tcPr>
            <w:tcW w:w="1234" w:type="dxa"/>
            <w:gridSpan w:val="3"/>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A23-A32</w:t>
            </w:r>
          </w:p>
        </w:tc>
        <w:tc>
          <w:tcPr>
            <w:tcW w:w="1228" w:type="dxa"/>
            <w:gridSpan w:val="3"/>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4.824,66</w:t>
            </w:r>
          </w:p>
        </w:tc>
        <w:tc>
          <w:tcPr>
            <w:tcW w:w="1591" w:type="dxa"/>
            <w:gridSpan w:val="3"/>
            <w:tcBorders>
              <w:top w:val="nil"/>
              <w:left w:val="nil"/>
              <w:bottom w:val="single" w:sz="4" w:space="0" w:color="auto"/>
              <w:right w:val="nil"/>
            </w:tcBorders>
            <w:shd w:val="clear" w:color="000000" w:fill="FFFFFF"/>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48.246,60 </w:t>
            </w:r>
          </w:p>
        </w:tc>
        <w:tc>
          <w:tcPr>
            <w:tcW w:w="598" w:type="dxa"/>
            <w:gridSpan w:val="3"/>
            <w:tcBorders>
              <w:top w:val="nil"/>
              <w:left w:val="single" w:sz="4" w:space="0" w:color="auto"/>
              <w:bottom w:val="single" w:sz="4" w:space="0" w:color="auto"/>
              <w:right w:val="single" w:sz="8" w:space="0" w:color="auto"/>
            </w:tcBorders>
            <w:shd w:val="clear" w:color="auto" w:fill="auto"/>
            <w:noWrap/>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PRIVAT</w:t>
            </w:r>
          </w:p>
        </w:tc>
      </w:tr>
      <w:tr w:rsidR="003F0C32" w:rsidRPr="003F0C32" w:rsidTr="003F0C32">
        <w:trPr>
          <w:trHeight w:val="405"/>
          <w:jc w:val="center"/>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15</w:t>
            </w:r>
          </w:p>
        </w:tc>
        <w:tc>
          <w:tcPr>
            <w:tcW w:w="3305" w:type="dxa"/>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CARUCIOR METALIC</w:t>
            </w:r>
          </w:p>
        </w:tc>
        <w:tc>
          <w:tcPr>
            <w:tcW w:w="1390" w:type="dxa"/>
            <w:tcBorders>
              <w:top w:val="nil"/>
              <w:left w:val="nil"/>
              <w:bottom w:val="single" w:sz="4" w:space="0" w:color="auto"/>
              <w:right w:val="single" w:sz="4" w:space="0" w:color="auto"/>
            </w:tcBorders>
            <w:shd w:val="clear" w:color="auto" w:fill="auto"/>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Str. Lunca Oltului </w:t>
            </w:r>
          </w:p>
        </w:tc>
        <w:tc>
          <w:tcPr>
            <w:tcW w:w="736" w:type="dxa"/>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10</w:t>
            </w:r>
          </w:p>
        </w:tc>
        <w:tc>
          <w:tcPr>
            <w:tcW w:w="1234" w:type="dxa"/>
            <w:gridSpan w:val="3"/>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A33-A42</w:t>
            </w:r>
          </w:p>
        </w:tc>
        <w:tc>
          <w:tcPr>
            <w:tcW w:w="1228" w:type="dxa"/>
            <w:gridSpan w:val="3"/>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4.824,67</w:t>
            </w:r>
          </w:p>
        </w:tc>
        <w:tc>
          <w:tcPr>
            <w:tcW w:w="1591" w:type="dxa"/>
            <w:gridSpan w:val="3"/>
            <w:tcBorders>
              <w:top w:val="nil"/>
              <w:left w:val="nil"/>
              <w:bottom w:val="single" w:sz="4" w:space="0" w:color="auto"/>
              <w:right w:val="nil"/>
            </w:tcBorders>
            <w:shd w:val="clear" w:color="000000" w:fill="FFFFFF"/>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48.246,70 </w:t>
            </w:r>
          </w:p>
        </w:tc>
        <w:tc>
          <w:tcPr>
            <w:tcW w:w="598" w:type="dxa"/>
            <w:gridSpan w:val="3"/>
            <w:tcBorders>
              <w:top w:val="nil"/>
              <w:left w:val="single" w:sz="4" w:space="0" w:color="auto"/>
              <w:bottom w:val="single" w:sz="4" w:space="0" w:color="auto"/>
              <w:right w:val="single" w:sz="8" w:space="0" w:color="auto"/>
            </w:tcBorders>
            <w:shd w:val="clear" w:color="auto" w:fill="auto"/>
            <w:noWrap/>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PRIVAT</w:t>
            </w:r>
          </w:p>
        </w:tc>
      </w:tr>
      <w:tr w:rsidR="003F0C32" w:rsidRPr="003F0C32" w:rsidTr="003F0C32">
        <w:trPr>
          <w:trHeight w:val="390"/>
          <w:jc w:val="center"/>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16</w:t>
            </w:r>
          </w:p>
        </w:tc>
        <w:tc>
          <w:tcPr>
            <w:tcW w:w="3305" w:type="dxa"/>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POST DE TRANSFORMARE</w:t>
            </w:r>
          </w:p>
        </w:tc>
        <w:tc>
          <w:tcPr>
            <w:tcW w:w="1390" w:type="dxa"/>
            <w:tcBorders>
              <w:top w:val="nil"/>
              <w:left w:val="nil"/>
              <w:bottom w:val="single" w:sz="4" w:space="0" w:color="auto"/>
              <w:right w:val="single" w:sz="4" w:space="0" w:color="auto"/>
            </w:tcBorders>
            <w:shd w:val="clear" w:color="auto" w:fill="auto"/>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Str. Lunca Oltului </w:t>
            </w:r>
          </w:p>
        </w:tc>
        <w:tc>
          <w:tcPr>
            <w:tcW w:w="736" w:type="dxa"/>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2</w:t>
            </w:r>
          </w:p>
        </w:tc>
        <w:tc>
          <w:tcPr>
            <w:tcW w:w="1234" w:type="dxa"/>
            <w:gridSpan w:val="3"/>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A43-A44</w:t>
            </w:r>
          </w:p>
        </w:tc>
        <w:tc>
          <w:tcPr>
            <w:tcW w:w="1228" w:type="dxa"/>
            <w:gridSpan w:val="3"/>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393.127,59</w:t>
            </w:r>
          </w:p>
        </w:tc>
        <w:tc>
          <w:tcPr>
            <w:tcW w:w="1591" w:type="dxa"/>
            <w:gridSpan w:val="3"/>
            <w:tcBorders>
              <w:top w:val="nil"/>
              <w:left w:val="nil"/>
              <w:bottom w:val="single" w:sz="4" w:space="0" w:color="auto"/>
              <w:right w:val="nil"/>
            </w:tcBorders>
            <w:shd w:val="clear" w:color="000000" w:fill="FFFFFF"/>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786.255,18 </w:t>
            </w:r>
          </w:p>
        </w:tc>
        <w:tc>
          <w:tcPr>
            <w:tcW w:w="598" w:type="dxa"/>
            <w:gridSpan w:val="3"/>
            <w:tcBorders>
              <w:top w:val="nil"/>
              <w:left w:val="single" w:sz="4" w:space="0" w:color="auto"/>
              <w:bottom w:val="single" w:sz="4" w:space="0" w:color="auto"/>
              <w:right w:val="single" w:sz="8" w:space="0" w:color="auto"/>
            </w:tcBorders>
            <w:shd w:val="clear" w:color="auto" w:fill="auto"/>
            <w:noWrap/>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PRIVAT</w:t>
            </w:r>
          </w:p>
        </w:tc>
      </w:tr>
      <w:tr w:rsidR="003F0C32" w:rsidRPr="003F0C32" w:rsidTr="003F0C32">
        <w:trPr>
          <w:trHeight w:val="1200"/>
          <w:jc w:val="center"/>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17</w:t>
            </w:r>
          </w:p>
        </w:tc>
        <w:tc>
          <w:tcPr>
            <w:tcW w:w="3305" w:type="dxa"/>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GRUP ELECTROGEN COMPLET ECHIPAT, CARCASAT, CU ESAPAMENT SI REZERVOR SUPLIMENTAR DE MOTORINA MONTAJ EXTERIOR, S=205 KVA</w:t>
            </w:r>
          </w:p>
        </w:tc>
        <w:tc>
          <w:tcPr>
            <w:tcW w:w="1390" w:type="dxa"/>
            <w:tcBorders>
              <w:top w:val="nil"/>
              <w:left w:val="nil"/>
              <w:bottom w:val="single" w:sz="4" w:space="0" w:color="auto"/>
              <w:right w:val="single" w:sz="4" w:space="0" w:color="auto"/>
            </w:tcBorders>
            <w:shd w:val="clear" w:color="auto" w:fill="auto"/>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Str. Lunca Oltului </w:t>
            </w:r>
          </w:p>
        </w:tc>
        <w:tc>
          <w:tcPr>
            <w:tcW w:w="736" w:type="dxa"/>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2</w:t>
            </w:r>
          </w:p>
        </w:tc>
        <w:tc>
          <w:tcPr>
            <w:tcW w:w="1234" w:type="dxa"/>
            <w:gridSpan w:val="3"/>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A45-A46</w:t>
            </w:r>
          </w:p>
        </w:tc>
        <w:tc>
          <w:tcPr>
            <w:tcW w:w="1228" w:type="dxa"/>
            <w:gridSpan w:val="3"/>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188.139,64</w:t>
            </w:r>
          </w:p>
        </w:tc>
        <w:tc>
          <w:tcPr>
            <w:tcW w:w="1591" w:type="dxa"/>
            <w:gridSpan w:val="3"/>
            <w:tcBorders>
              <w:top w:val="nil"/>
              <w:left w:val="nil"/>
              <w:bottom w:val="single" w:sz="4" w:space="0" w:color="auto"/>
              <w:right w:val="nil"/>
            </w:tcBorders>
            <w:shd w:val="clear" w:color="000000" w:fill="FFFFFF"/>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376.279,28 </w:t>
            </w:r>
          </w:p>
        </w:tc>
        <w:tc>
          <w:tcPr>
            <w:tcW w:w="598" w:type="dxa"/>
            <w:gridSpan w:val="3"/>
            <w:tcBorders>
              <w:top w:val="nil"/>
              <w:left w:val="single" w:sz="4" w:space="0" w:color="auto"/>
              <w:bottom w:val="single" w:sz="4" w:space="0" w:color="auto"/>
              <w:right w:val="single" w:sz="8" w:space="0" w:color="auto"/>
            </w:tcBorders>
            <w:shd w:val="clear" w:color="auto" w:fill="auto"/>
            <w:noWrap/>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PRIVAT</w:t>
            </w:r>
          </w:p>
        </w:tc>
      </w:tr>
      <w:tr w:rsidR="003F0C32" w:rsidRPr="003F0C32" w:rsidTr="003F0C32">
        <w:trPr>
          <w:trHeight w:val="600"/>
          <w:jc w:val="center"/>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18</w:t>
            </w:r>
          </w:p>
        </w:tc>
        <w:tc>
          <w:tcPr>
            <w:tcW w:w="3305" w:type="dxa"/>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BATERIE DE COMPRESARE A FACTORULUI DE PUTERE AUTOMATA IN TREPTE 60KVAR</w:t>
            </w:r>
          </w:p>
        </w:tc>
        <w:tc>
          <w:tcPr>
            <w:tcW w:w="1390" w:type="dxa"/>
            <w:tcBorders>
              <w:top w:val="nil"/>
              <w:left w:val="nil"/>
              <w:bottom w:val="single" w:sz="4" w:space="0" w:color="auto"/>
              <w:right w:val="single" w:sz="4" w:space="0" w:color="auto"/>
            </w:tcBorders>
            <w:shd w:val="clear" w:color="auto" w:fill="auto"/>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Str. Lunca Oltului </w:t>
            </w:r>
          </w:p>
        </w:tc>
        <w:tc>
          <w:tcPr>
            <w:tcW w:w="736" w:type="dxa"/>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2</w:t>
            </w:r>
          </w:p>
        </w:tc>
        <w:tc>
          <w:tcPr>
            <w:tcW w:w="1234" w:type="dxa"/>
            <w:gridSpan w:val="3"/>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A47-A48</w:t>
            </w:r>
          </w:p>
        </w:tc>
        <w:tc>
          <w:tcPr>
            <w:tcW w:w="1228" w:type="dxa"/>
            <w:gridSpan w:val="3"/>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12.500,36</w:t>
            </w:r>
          </w:p>
        </w:tc>
        <w:tc>
          <w:tcPr>
            <w:tcW w:w="1591" w:type="dxa"/>
            <w:gridSpan w:val="3"/>
            <w:tcBorders>
              <w:top w:val="nil"/>
              <w:left w:val="nil"/>
              <w:bottom w:val="single" w:sz="4" w:space="0" w:color="auto"/>
              <w:right w:val="nil"/>
            </w:tcBorders>
            <w:shd w:val="clear" w:color="000000" w:fill="FFFFFF"/>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25.000,72 </w:t>
            </w:r>
          </w:p>
        </w:tc>
        <w:tc>
          <w:tcPr>
            <w:tcW w:w="598" w:type="dxa"/>
            <w:gridSpan w:val="3"/>
            <w:tcBorders>
              <w:top w:val="nil"/>
              <w:left w:val="single" w:sz="4" w:space="0" w:color="auto"/>
              <w:bottom w:val="single" w:sz="4" w:space="0" w:color="auto"/>
              <w:right w:val="single" w:sz="8" w:space="0" w:color="auto"/>
            </w:tcBorders>
            <w:shd w:val="clear" w:color="auto" w:fill="auto"/>
            <w:noWrap/>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PRIVAT</w:t>
            </w:r>
          </w:p>
        </w:tc>
      </w:tr>
      <w:tr w:rsidR="003F0C32" w:rsidRPr="003F0C32" w:rsidTr="003F0C32">
        <w:trPr>
          <w:trHeight w:val="600"/>
          <w:jc w:val="center"/>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19</w:t>
            </w:r>
          </w:p>
        </w:tc>
        <w:tc>
          <w:tcPr>
            <w:tcW w:w="3305" w:type="dxa"/>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SURSA NEINTRERUPTA DE CURENT UPS PUTERE 40KVA/32KW TRIFAZAT</w:t>
            </w:r>
          </w:p>
        </w:tc>
        <w:tc>
          <w:tcPr>
            <w:tcW w:w="1390" w:type="dxa"/>
            <w:tcBorders>
              <w:top w:val="nil"/>
              <w:left w:val="nil"/>
              <w:bottom w:val="single" w:sz="4" w:space="0" w:color="auto"/>
              <w:right w:val="single" w:sz="4" w:space="0" w:color="auto"/>
            </w:tcBorders>
            <w:shd w:val="clear" w:color="auto" w:fill="auto"/>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Str. Lunca Oltului </w:t>
            </w:r>
          </w:p>
        </w:tc>
        <w:tc>
          <w:tcPr>
            <w:tcW w:w="736" w:type="dxa"/>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1</w:t>
            </w:r>
          </w:p>
        </w:tc>
        <w:tc>
          <w:tcPr>
            <w:tcW w:w="1234" w:type="dxa"/>
            <w:gridSpan w:val="3"/>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A49</w:t>
            </w:r>
          </w:p>
        </w:tc>
        <w:tc>
          <w:tcPr>
            <w:tcW w:w="1228" w:type="dxa"/>
            <w:gridSpan w:val="3"/>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64.330,29</w:t>
            </w:r>
          </w:p>
        </w:tc>
        <w:tc>
          <w:tcPr>
            <w:tcW w:w="1591" w:type="dxa"/>
            <w:gridSpan w:val="3"/>
            <w:tcBorders>
              <w:top w:val="nil"/>
              <w:left w:val="nil"/>
              <w:bottom w:val="single" w:sz="4" w:space="0" w:color="auto"/>
              <w:right w:val="nil"/>
            </w:tcBorders>
            <w:shd w:val="clear" w:color="000000" w:fill="FFFFFF"/>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64.330,29 </w:t>
            </w:r>
          </w:p>
        </w:tc>
        <w:tc>
          <w:tcPr>
            <w:tcW w:w="598" w:type="dxa"/>
            <w:gridSpan w:val="3"/>
            <w:tcBorders>
              <w:top w:val="nil"/>
              <w:left w:val="single" w:sz="4" w:space="0" w:color="auto"/>
              <w:bottom w:val="single" w:sz="4" w:space="0" w:color="auto"/>
              <w:right w:val="single" w:sz="8" w:space="0" w:color="auto"/>
            </w:tcBorders>
            <w:shd w:val="clear" w:color="auto" w:fill="auto"/>
            <w:noWrap/>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PRIVAT</w:t>
            </w:r>
          </w:p>
        </w:tc>
      </w:tr>
      <w:tr w:rsidR="003F0C32" w:rsidRPr="003F0C32" w:rsidTr="003F0C32">
        <w:trPr>
          <w:trHeight w:val="375"/>
          <w:jc w:val="center"/>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20</w:t>
            </w:r>
          </w:p>
        </w:tc>
        <w:tc>
          <w:tcPr>
            <w:tcW w:w="3305" w:type="dxa"/>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SERVER MONTABIL IN RACK 19,SU</w:t>
            </w:r>
          </w:p>
        </w:tc>
        <w:tc>
          <w:tcPr>
            <w:tcW w:w="1390" w:type="dxa"/>
            <w:tcBorders>
              <w:top w:val="nil"/>
              <w:left w:val="nil"/>
              <w:bottom w:val="single" w:sz="4" w:space="0" w:color="auto"/>
              <w:right w:val="single" w:sz="4" w:space="0" w:color="auto"/>
            </w:tcBorders>
            <w:shd w:val="clear" w:color="auto" w:fill="auto"/>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Str. Lunca Oltului </w:t>
            </w:r>
          </w:p>
        </w:tc>
        <w:tc>
          <w:tcPr>
            <w:tcW w:w="736" w:type="dxa"/>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1</w:t>
            </w:r>
          </w:p>
        </w:tc>
        <w:tc>
          <w:tcPr>
            <w:tcW w:w="1234" w:type="dxa"/>
            <w:gridSpan w:val="3"/>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A50</w:t>
            </w:r>
          </w:p>
        </w:tc>
        <w:tc>
          <w:tcPr>
            <w:tcW w:w="1228" w:type="dxa"/>
            <w:gridSpan w:val="3"/>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21.196,28</w:t>
            </w:r>
          </w:p>
        </w:tc>
        <w:tc>
          <w:tcPr>
            <w:tcW w:w="1591" w:type="dxa"/>
            <w:gridSpan w:val="3"/>
            <w:tcBorders>
              <w:top w:val="nil"/>
              <w:left w:val="nil"/>
              <w:bottom w:val="single" w:sz="4" w:space="0" w:color="auto"/>
              <w:right w:val="nil"/>
            </w:tcBorders>
            <w:shd w:val="clear" w:color="000000" w:fill="FFFFFF"/>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21.196,28 </w:t>
            </w:r>
          </w:p>
        </w:tc>
        <w:tc>
          <w:tcPr>
            <w:tcW w:w="598" w:type="dxa"/>
            <w:gridSpan w:val="3"/>
            <w:tcBorders>
              <w:top w:val="nil"/>
              <w:left w:val="single" w:sz="4" w:space="0" w:color="auto"/>
              <w:bottom w:val="single" w:sz="4" w:space="0" w:color="auto"/>
              <w:right w:val="single" w:sz="8" w:space="0" w:color="auto"/>
            </w:tcBorders>
            <w:shd w:val="clear" w:color="auto" w:fill="auto"/>
            <w:noWrap/>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PRIVAT</w:t>
            </w:r>
          </w:p>
        </w:tc>
      </w:tr>
      <w:tr w:rsidR="003F0C32" w:rsidRPr="003F0C32" w:rsidTr="003F0C32">
        <w:trPr>
          <w:trHeight w:val="405"/>
          <w:jc w:val="center"/>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21</w:t>
            </w:r>
          </w:p>
        </w:tc>
        <w:tc>
          <w:tcPr>
            <w:tcW w:w="3305" w:type="dxa"/>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CENTRALA TELEFONICA</w:t>
            </w:r>
          </w:p>
        </w:tc>
        <w:tc>
          <w:tcPr>
            <w:tcW w:w="1390" w:type="dxa"/>
            <w:tcBorders>
              <w:top w:val="nil"/>
              <w:left w:val="nil"/>
              <w:bottom w:val="single" w:sz="4" w:space="0" w:color="auto"/>
              <w:right w:val="single" w:sz="4" w:space="0" w:color="auto"/>
            </w:tcBorders>
            <w:shd w:val="clear" w:color="auto" w:fill="auto"/>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Str. Lunca Oltului </w:t>
            </w:r>
          </w:p>
        </w:tc>
        <w:tc>
          <w:tcPr>
            <w:tcW w:w="736" w:type="dxa"/>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1</w:t>
            </w:r>
          </w:p>
        </w:tc>
        <w:tc>
          <w:tcPr>
            <w:tcW w:w="1234" w:type="dxa"/>
            <w:gridSpan w:val="3"/>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A51</w:t>
            </w:r>
          </w:p>
        </w:tc>
        <w:tc>
          <w:tcPr>
            <w:tcW w:w="1228" w:type="dxa"/>
            <w:gridSpan w:val="3"/>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36.088,03</w:t>
            </w:r>
          </w:p>
        </w:tc>
        <w:tc>
          <w:tcPr>
            <w:tcW w:w="1591" w:type="dxa"/>
            <w:gridSpan w:val="3"/>
            <w:tcBorders>
              <w:top w:val="nil"/>
              <w:left w:val="nil"/>
              <w:bottom w:val="single" w:sz="4" w:space="0" w:color="auto"/>
              <w:right w:val="nil"/>
            </w:tcBorders>
            <w:shd w:val="clear" w:color="000000" w:fill="FFFFFF"/>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36.088,03 </w:t>
            </w:r>
          </w:p>
        </w:tc>
        <w:tc>
          <w:tcPr>
            <w:tcW w:w="598" w:type="dxa"/>
            <w:gridSpan w:val="3"/>
            <w:tcBorders>
              <w:top w:val="nil"/>
              <w:left w:val="single" w:sz="4" w:space="0" w:color="auto"/>
              <w:bottom w:val="single" w:sz="4" w:space="0" w:color="auto"/>
              <w:right w:val="single" w:sz="8" w:space="0" w:color="auto"/>
            </w:tcBorders>
            <w:shd w:val="clear" w:color="auto" w:fill="auto"/>
            <w:noWrap/>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PRIVAT</w:t>
            </w:r>
          </w:p>
        </w:tc>
      </w:tr>
      <w:tr w:rsidR="003F0C32" w:rsidRPr="003F0C32" w:rsidTr="003F0C32">
        <w:trPr>
          <w:trHeight w:val="1200"/>
          <w:jc w:val="center"/>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lastRenderedPageBreak/>
              <w:t>22</w:t>
            </w:r>
          </w:p>
        </w:tc>
        <w:tc>
          <w:tcPr>
            <w:tcW w:w="3305" w:type="dxa"/>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CAMERA VIDEO SPPED-DOME, PAN/TILT, ZOOM,DE INTERIOR COMPLET ECHIPATA CU SUPORTI DE PRINDERE SURSA DE ALIMENTARE</w:t>
            </w:r>
          </w:p>
        </w:tc>
        <w:tc>
          <w:tcPr>
            <w:tcW w:w="1390" w:type="dxa"/>
            <w:tcBorders>
              <w:top w:val="nil"/>
              <w:left w:val="nil"/>
              <w:bottom w:val="single" w:sz="4" w:space="0" w:color="auto"/>
              <w:right w:val="single" w:sz="4" w:space="0" w:color="auto"/>
            </w:tcBorders>
            <w:shd w:val="clear" w:color="auto" w:fill="auto"/>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Str. Lunca Oltului </w:t>
            </w:r>
          </w:p>
        </w:tc>
        <w:tc>
          <w:tcPr>
            <w:tcW w:w="736" w:type="dxa"/>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20</w:t>
            </w:r>
          </w:p>
        </w:tc>
        <w:tc>
          <w:tcPr>
            <w:tcW w:w="1234" w:type="dxa"/>
            <w:gridSpan w:val="3"/>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A52-A71</w:t>
            </w:r>
          </w:p>
        </w:tc>
        <w:tc>
          <w:tcPr>
            <w:tcW w:w="1228" w:type="dxa"/>
            <w:gridSpan w:val="3"/>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5.316,28</w:t>
            </w:r>
          </w:p>
        </w:tc>
        <w:tc>
          <w:tcPr>
            <w:tcW w:w="1591" w:type="dxa"/>
            <w:gridSpan w:val="3"/>
            <w:tcBorders>
              <w:top w:val="nil"/>
              <w:left w:val="nil"/>
              <w:bottom w:val="single" w:sz="4" w:space="0" w:color="auto"/>
              <w:right w:val="nil"/>
            </w:tcBorders>
            <w:shd w:val="clear" w:color="000000" w:fill="FFFFFF"/>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106.325,60 </w:t>
            </w:r>
          </w:p>
        </w:tc>
        <w:tc>
          <w:tcPr>
            <w:tcW w:w="598" w:type="dxa"/>
            <w:gridSpan w:val="3"/>
            <w:tcBorders>
              <w:top w:val="nil"/>
              <w:left w:val="single" w:sz="4" w:space="0" w:color="auto"/>
              <w:bottom w:val="single" w:sz="4" w:space="0" w:color="auto"/>
              <w:right w:val="single" w:sz="8" w:space="0" w:color="auto"/>
            </w:tcBorders>
            <w:shd w:val="clear" w:color="auto" w:fill="auto"/>
            <w:noWrap/>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PRIVAT</w:t>
            </w:r>
          </w:p>
        </w:tc>
      </w:tr>
      <w:tr w:rsidR="003F0C32" w:rsidRPr="003F0C32" w:rsidTr="003F0C32">
        <w:trPr>
          <w:trHeight w:val="1200"/>
          <w:jc w:val="center"/>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23</w:t>
            </w:r>
          </w:p>
        </w:tc>
        <w:tc>
          <w:tcPr>
            <w:tcW w:w="3305" w:type="dxa"/>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CAMERA VIDEO SPPED-DOME, PAN/TILT, ZOOM,DE INTERIOR COMPLET ECHIPATA CU SUPORTI DE PRINDERE SURSA DE ALIMENTARE</w:t>
            </w:r>
          </w:p>
        </w:tc>
        <w:tc>
          <w:tcPr>
            <w:tcW w:w="1390" w:type="dxa"/>
            <w:tcBorders>
              <w:top w:val="nil"/>
              <w:left w:val="nil"/>
              <w:bottom w:val="single" w:sz="4" w:space="0" w:color="auto"/>
              <w:right w:val="single" w:sz="4" w:space="0" w:color="auto"/>
            </w:tcBorders>
            <w:shd w:val="clear" w:color="auto" w:fill="auto"/>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Str. Lunca Oltului </w:t>
            </w:r>
          </w:p>
        </w:tc>
        <w:tc>
          <w:tcPr>
            <w:tcW w:w="736" w:type="dxa"/>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8</w:t>
            </w:r>
          </w:p>
        </w:tc>
        <w:tc>
          <w:tcPr>
            <w:tcW w:w="1234" w:type="dxa"/>
            <w:gridSpan w:val="3"/>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A72-A79</w:t>
            </w:r>
          </w:p>
        </w:tc>
        <w:tc>
          <w:tcPr>
            <w:tcW w:w="1228" w:type="dxa"/>
            <w:gridSpan w:val="3"/>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6.260,33</w:t>
            </w:r>
          </w:p>
        </w:tc>
        <w:tc>
          <w:tcPr>
            <w:tcW w:w="1591" w:type="dxa"/>
            <w:gridSpan w:val="3"/>
            <w:tcBorders>
              <w:top w:val="nil"/>
              <w:left w:val="nil"/>
              <w:bottom w:val="single" w:sz="4" w:space="0" w:color="auto"/>
              <w:right w:val="nil"/>
            </w:tcBorders>
            <w:shd w:val="clear" w:color="000000" w:fill="FFFFFF"/>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50.082,64 </w:t>
            </w:r>
          </w:p>
        </w:tc>
        <w:tc>
          <w:tcPr>
            <w:tcW w:w="598" w:type="dxa"/>
            <w:gridSpan w:val="3"/>
            <w:tcBorders>
              <w:top w:val="nil"/>
              <w:left w:val="single" w:sz="4" w:space="0" w:color="auto"/>
              <w:bottom w:val="single" w:sz="4" w:space="0" w:color="auto"/>
              <w:right w:val="single" w:sz="8" w:space="0" w:color="auto"/>
            </w:tcBorders>
            <w:shd w:val="clear" w:color="auto" w:fill="auto"/>
            <w:noWrap/>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PRIVAT</w:t>
            </w:r>
          </w:p>
        </w:tc>
      </w:tr>
      <w:tr w:rsidR="003F0C32" w:rsidRPr="003F0C32" w:rsidTr="003F0C32">
        <w:trPr>
          <w:trHeight w:val="420"/>
          <w:jc w:val="center"/>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24</w:t>
            </w:r>
          </w:p>
        </w:tc>
        <w:tc>
          <w:tcPr>
            <w:tcW w:w="3305" w:type="dxa"/>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INCINTA CUSTICA ACTIVA</w:t>
            </w:r>
          </w:p>
        </w:tc>
        <w:tc>
          <w:tcPr>
            <w:tcW w:w="1390" w:type="dxa"/>
            <w:tcBorders>
              <w:top w:val="nil"/>
              <w:left w:val="nil"/>
              <w:bottom w:val="single" w:sz="4" w:space="0" w:color="auto"/>
              <w:right w:val="single" w:sz="4" w:space="0" w:color="auto"/>
            </w:tcBorders>
            <w:shd w:val="clear" w:color="auto" w:fill="auto"/>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Str. Lunca Oltului </w:t>
            </w:r>
          </w:p>
        </w:tc>
        <w:tc>
          <w:tcPr>
            <w:tcW w:w="736" w:type="dxa"/>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15</w:t>
            </w:r>
          </w:p>
        </w:tc>
        <w:tc>
          <w:tcPr>
            <w:tcW w:w="1234" w:type="dxa"/>
            <w:gridSpan w:val="3"/>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A80-A94</w:t>
            </w:r>
          </w:p>
        </w:tc>
        <w:tc>
          <w:tcPr>
            <w:tcW w:w="1228" w:type="dxa"/>
            <w:gridSpan w:val="3"/>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10.628,04</w:t>
            </w:r>
          </w:p>
        </w:tc>
        <w:tc>
          <w:tcPr>
            <w:tcW w:w="1591" w:type="dxa"/>
            <w:gridSpan w:val="3"/>
            <w:tcBorders>
              <w:top w:val="nil"/>
              <w:left w:val="nil"/>
              <w:bottom w:val="single" w:sz="4" w:space="0" w:color="auto"/>
              <w:right w:val="nil"/>
            </w:tcBorders>
            <w:shd w:val="clear" w:color="000000" w:fill="FFFFFF"/>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159.420,60 </w:t>
            </w:r>
          </w:p>
        </w:tc>
        <w:tc>
          <w:tcPr>
            <w:tcW w:w="598" w:type="dxa"/>
            <w:gridSpan w:val="3"/>
            <w:tcBorders>
              <w:top w:val="nil"/>
              <w:left w:val="single" w:sz="4" w:space="0" w:color="auto"/>
              <w:bottom w:val="single" w:sz="4" w:space="0" w:color="auto"/>
              <w:right w:val="single" w:sz="8" w:space="0" w:color="auto"/>
            </w:tcBorders>
            <w:shd w:val="clear" w:color="auto" w:fill="auto"/>
            <w:noWrap/>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PRIVAT</w:t>
            </w:r>
          </w:p>
        </w:tc>
      </w:tr>
      <w:tr w:rsidR="003F0C32" w:rsidRPr="003F0C32" w:rsidTr="003F0C32">
        <w:trPr>
          <w:trHeight w:val="450"/>
          <w:jc w:val="center"/>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25</w:t>
            </w:r>
          </w:p>
        </w:tc>
        <w:tc>
          <w:tcPr>
            <w:tcW w:w="3305" w:type="dxa"/>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TABELA MODULARA INDOOR AFISAJ LED</w:t>
            </w:r>
          </w:p>
        </w:tc>
        <w:tc>
          <w:tcPr>
            <w:tcW w:w="1390" w:type="dxa"/>
            <w:tcBorders>
              <w:top w:val="nil"/>
              <w:left w:val="nil"/>
              <w:bottom w:val="single" w:sz="4" w:space="0" w:color="auto"/>
              <w:right w:val="single" w:sz="4" w:space="0" w:color="auto"/>
            </w:tcBorders>
            <w:shd w:val="clear" w:color="auto" w:fill="auto"/>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Str. Lunca Oltului </w:t>
            </w:r>
          </w:p>
        </w:tc>
        <w:tc>
          <w:tcPr>
            <w:tcW w:w="736" w:type="dxa"/>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2</w:t>
            </w:r>
          </w:p>
        </w:tc>
        <w:tc>
          <w:tcPr>
            <w:tcW w:w="1234" w:type="dxa"/>
            <w:gridSpan w:val="3"/>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A95-A96                    </w:t>
            </w:r>
          </w:p>
        </w:tc>
        <w:tc>
          <w:tcPr>
            <w:tcW w:w="1228" w:type="dxa"/>
            <w:gridSpan w:val="3"/>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375.011,11</w:t>
            </w:r>
          </w:p>
        </w:tc>
        <w:tc>
          <w:tcPr>
            <w:tcW w:w="1591" w:type="dxa"/>
            <w:gridSpan w:val="3"/>
            <w:tcBorders>
              <w:top w:val="nil"/>
              <w:left w:val="nil"/>
              <w:bottom w:val="single" w:sz="4" w:space="0" w:color="auto"/>
              <w:right w:val="nil"/>
            </w:tcBorders>
            <w:shd w:val="clear" w:color="000000" w:fill="FFFFFF"/>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750.022,22 </w:t>
            </w:r>
          </w:p>
        </w:tc>
        <w:tc>
          <w:tcPr>
            <w:tcW w:w="598" w:type="dxa"/>
            <w:gridSpan w:val="3"/>
            <w:tcBorders>
              <w:top w:val="nil"/>
              <w:left w:val="single" w:sz="4" w:space="0" w:color="auto"/>
              <w:bottom w:val="single" w:sz="4" w:space="0" w:color="auto"/>
              <w:right w:val="single" w:sz="8" w:space="0" w:color="auto"/>
            </w:tcBorders>
            <w:shd w:val="clear" w:color="auto" w:fill="auto"/>
            <w:noWrap/>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PRIVAT</w:t>
            </w:r>
          </w:p>
        </w:tc>
      </w:tr>
      <w:tr w:rsidR="003F0C32" w:rsidRPr="003F0C32" w:rsidTr="003F0C32">
        <w:trPr>
          <w:trHeight w:val="1500"/>
          <w:jc w:val="center"/>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26</w:t>
            </w:r>
          </w:p>
        </w:tc>
        <w:tc>
          <w:tcPr>
            <w:tcW w:w="3305" w:type="dxa"/>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SERVER CONTROL ACCES-DE VANZARE A BILETELOR (CASA DE PLATA, IMPRIMANTA TERMICA, PC, DISPLAY CLIENT, IMPRIMARE BONURI FISCALE, CITITOR SI TERMINAL PENTRU PLATA CU CARDURI BANCARE)</w:t>
            </w:r>
          </w:p>
        </w:tc>
        <w:tc>
          <w:tcPr>
            <w:tcW w:w="1390" w:type="dxa"/>
            <w:tcBorders>
              <w:top w:val="nil"/>
              <w:left w:val="nil"/>
              <w:bottom w:val="single" w:sz="4" w:space="0" w:color="auto"/>
              <w:right w:val="single" w:sz="4" w:space="0" w:color="auto"/>
            </w:tcBorders>
            <w:shd w:val="clear" w:color="auto" w:fill="auto"/>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Str. Lunca Oltului </w:t>
            </w:r>
          </w:p>
        </w:tc>
        <w:tc>
          <w:tcPr>
            <w:tcW w:w="736" w:type="dxa"/>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1</w:t>
            </w:r>
          </w:p>
        </w:tc>
        <w:tc>
          <w:tcPr>
            <w:tcW w:w="1234" w:type="dxa"/>
            <w:gridSpan w:val="3"/>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A97</w:t>
            </w:r>
          </w:p>
        </w:tc>
        <w:tc>
          <w:tcPr>
            <w:tcW w:w="1228" w:type="dxa"/>
            <w:gridSpan w:val="3"/>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19.928,13</w:t>
            </w:r>
          </w:p>
        </w:tc>
        <w:tc>
          <w:tcPr>
            <w:tcW w:w="1591" w:type="dxa"/>
            <w:gridSpan w:val="3"/>
            <w:tcBorders>
              <w:top w:val="nil"/>
              <w:left w:val="nil"/>
              <w:bottom w:val="single" w:sz="4" w:space="0" w:color="auto"/>
              <w:right w:val="nil"/>
            </w:tcBorders>
            <w:shd w:val="clear" w:color="000000" w:fill="FFFFFF"/>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19.928,13 </w:t>
            </w:r>
          </w:p>
        </w:tc>
        <w:tc>
          <w:tcPr>
            <w:tcW w:w="598" w:type="dxa"/>
            <w:gridSpan w:val="3"/>
            <w:tcBorders>
              <w:top w:val="nil"/>
              <w:left w:val="single" w:sz="4" w:space="0" w:color="auto"/>
              <w:bottom w:val="single" w:sz="4" w:space="0" w:color="auto"/>
              <w:right w:val="single" w:sz="8" w:space="0" w:color="auto"/>
            </w:tcBorders>
            <w:shd w:val="clear" w:color="auto" w:fill="auto"/>
            <w:noWrap/>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PRIVAT</w:t>
            </w:r>
          </w:p>
        </w:tc>
      </w:tr>
      <w:tr w:rsidR="003F0C32" w:rsidRPr="003F0C32" w:rsidTr="003F0C32">
        <w:trPr>
          <w:trHeight w:val="375"/>
          <w:jc w:val="center"/>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27</w:t>
            </w:r>
          </w:p>
        </w:tc>
        <w:tc>
          <w:tcPr>
            <w:tcW w:w="3305" w:type="dxa"/>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UPS 1000 VA</w:t>
            </w:r>
          </w:p>
        </w:tc>
        <w:tc>
          <w:tcPr>
            <w:tcW w:w="1390" w:type="dxa"/>
            <w:tcBorders>
              <w:top w:val="nil"/>
              <w:left w:val="nil"/>
              <w:bottom w:val="single" w:sz="4" w:space="0" w:color="auto"/>
              <w:right w:val="single" w:sz="4" w:space="0" w:color="auto"/>
            </w:tcBorders>
            <w:shd w:val="clear" w:color="auto" w:fill="auto"/>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Str. Lunca Oltului </w:t>
            </w:r>
          </w:p>
        </w:tc>
        <w:tc>
          <w:tcPr>
            <w:tcW w:w="736" w:type="dxa"/>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2</w:t>
            </w:r>
          </w:p>
        </w:tc>
        <w:tc>
          <w:tcPr>
            <w:tcW w:w="1234" w:type="dxa"/>
            <w:gridSpan w:val="3"/>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A98-A99</w:t>
            </w:r>
          </w:p>
        </w:tc>
        <w:tc>
          <w:tcPr>
            <w:tcW w:w="1228" w:type="dxa"/>
            <w:gridSpan w:val="3"/>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6.017,57</w:t>
            </w:r>
          </w:p>
        </w:tc>
        <w:tc>
          <w:tcPr>
            <w:tcW w:w="1591" w:type="dxa"/>
            <w:gridSpan w:val="3"/>
            <w:tcBorders>
              <w:top w:val="nil"/>
              <w:left w:val="nil"/>
              <w:bottom w:val="single" w:sz="4" w:space="0" w:color="auto"/>
              <w:right w:val="nil"/>
            </w:tcBorders>
            <w:shd w:val="clear" w:color="000000" w:fill="FFFFFF"/>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12.035,14 </w:t>
            </w:r>
          </w:p>
        </w:tc>
        <w:tc>
          <w:tcPr>
            <w:tcW w:w="598" w:type="dxa"/>
            <w:gridSpan w:val="3"/>
            <w:tcBorders>
              <w:top w:val="nil"/>
              <w:left w:val="single" w:sz="4" w:space="0" w:color="auto"/>
              <w:bottom w:val="single" w:sz="4" w:space="0" w:color="auto"/>
              <w:right w:val="single" w:sz="8" w:space="0" w:color="auto"/>
            </w:tcBorders>
            <w:shd w:val="clear" w:color="auto" w:fill="auto"/>
            <w:noWrap/>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PRIVAT</w:t>
            </w:r>
          </w:p>
        </w:tc>
      </w:tr>
      <w:tr w:rsidR="003F0C32" w:rsidRPr="003F0C32" w:rsidTr="003F0C32">
        <w:trPr>
          <w:trHeight w:val="390"/>
          <w:jc w:val="center"/>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28</w:t>
            </w:r>
          </w:p>
        </w:tc>
        <w:tc>
          <w:tcPr>
            <w:tcW w:w="3305" w:type="dxa"/>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BARIERA</w:t>
            </w:r>
          </w:p>
        </w:tc>
        <w:tc>
          <w:tcPr>
            <w:tcW w:w="1390" w:type="dxa"/>
            <w:tcBorders>
              <w:top w:val="nil"/>
              <w:left w:val="nil"/>
              <w:bottom w:val="single" w:sz="4" w:space="0" w:color="auto"/>
              <w:right w:val="single" w:sz="4" w:space="0" w:color="auto"/>
            </w:tcBorders>
            <w:shd w:val="clear" w:color="auto" w:fill="auto"/>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Str. Lunca Oltului </w:t>
            </w:r>
          </w:p>
        </w:tc>
        <w:tc>
          <w:tcPr>
            <w:tcW w:w="736" w:type="dxa"/>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4</w:t>
            </w:r>
          </w:p>
        </w:tc>
        <w:tc>
          <w:tcPr>
            <w:tcW w:w="1234" w:type="dxa"/>
            <w:gridSpan w:val="3"/>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A100-A103</w:t>
            </w:r>
          </w:p>
        </w:tc>
        <w:tc>
          <w:tcPr>
            <w:tcW w:w="1228" w:type="dxa"/>
            <w:gridSpan w:val="3"/>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10.551,03</w:t>
            </w:r>
          </w:p>
        </w:tc>
        <w:tc>
          <w:tcPr>
            <w:tcW w:w="1591" w:type="dxa"/>
            <w:gridSpan w:val="3"/>
            <w:tcBorders>
              <w:top w:val="nil"/>
              <w:left w:val="nil"/>
              <w:bottom w:val="single" w:sz="4" w:space="0" w:color="auto"/>
              <w:right w:val="nil"/>
            </w:tcBorders>
            <w:shd w:val="clear" w:color="000000" w:fill="FFFFFF"/>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42.204,12 </w:t>
            </w:r>
          </w:p>
        </w:tc>
        <w:tc>
          <w:tcPr>
            <w:tcW w:w="598" w:type="dxa"/>
            <w:gridSpan w:val="3"/>
            <w:tcBorders>
              <w:top w:val="nil"/>
              <w:left w:val="single" w:sz="4" w:space="0" w:color="auto"/>
              <w:bottom w:val="single" w:sz="4" w:space="0" w:color="auto"/>
              <w:right w:val="single" w:sz="8" w:space="0" w:color="auto"/>
            </w:tcBorders>
            <w:shd w:val="clear" w:color="auto" w:fill="auto"/>
            <w:noWrap/>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PRIVAT</w:t>
            </w:r>
          </w:p>
        </w:tc>
      </w:tr>
      <w:tr w:rsidR="003F0C32" w:rsidRPr="003F0C32" w:rsidTr="003F0C32">
        <w:trPr>
          <w:trHeight w:val="600"/>
          <w:jc w:val="center"/>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29</w:t>
            </w:r>
          </w:p>
        </w:tc>
        <w:tc>
          <w:tcPr>
            <w:tcW w:w="3305" w:type="dxa"/>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SWITCH POE 24X10/100 BASE-TX+2X10/100/1000 BASE - T PORTS</w:t>
            </w:r>
          </w:p>
        </w:tc>
        <w:tc>
          <w:tcPr>
            <w:tcW w:w="1390" w:type="dxa"/>
            <w:tcBorders>
              <w:top w:val="nil"/>
              <w:left w:val="nil"/>
              <w:bottom w:val="single" w:sz="4" w:space="0" w:color="auto"/>
              <w:right w:val="single" w:sz="4" w:space="0" w:color="auto"/>
            </w:tcBorders>
            <w:shd w:val="clear" w:color="auto" w:fill="auto"/>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Str. Lunca Oltului </w:t>
            </w:r>
          </w:p>
        </w:tc>
        <w:tc>
          <w:tcPr>
            <w:tcW w:w="736" w:type="dxa"/>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4</w:t>
            </w:r>
          </w:p>
        </w:tc>
        <w:tc>
          <w:tcPr>
            <w:tcW w:w="1234" w:type="dxa"/>
            <w:gridSpan w:val="3"/>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A104-A107</w:t>
            </w:r>
          </w:p>
        </w:tc>
        <w:tc>
          <w:tcPr>
            <w:tcW w:w="1228" w:type="dxa"/>
            <w:gridSpan w:val="3"/>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5.978,44</w:t>
            </w:r>
          </w:p>
        </w:tc>
        <w:tc>
          <w:tcPr>
            <w:tcW w:w="1591" w:type="dxa"/>
            <w:gridSpan w:val="3"/>
            <w:tcBorders>
              <w:top w:val="nil"/>
              <w:left w:val="nil"/>
              <w:bottom w:val="single" w:sz="4" w:space="0" w:color="auto"/>
              <w:right w:val="nil"/>
            </w:tcBorders>
            <w:shd w:val="clear" w:color="000000" w:fill="FFFFFF"/>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23.913,76 </w:t>
            </w:r>
          </w:p>
        </w:tc>
        <w:tc>
          <w:tcPr>
            <w:tcW w:w="598" w:type="dxa"/>
            <w:gridSpan w:val="3"/>
            <w:tcBorders>
              <w:top w:val="nil"/>
              <w:left w:val="single" w:sz="4" w:space="0" w:color="auto"/>
              <w:bottom w:val="single" w:sz="4" w:space="0" w:color="auto"/>
              <w:right w:val="single" w:sz="8" w:space="0" w:color="auto"/>
            </w:tcBorders>
            <w:shd w:val="clear" w:color="auto" w:fill="auto"/>
            <w:noWrap/>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PRIVAT</w:t>
            </w:r>
          </w:p>
        </w:tc>
      </w:tr>
      <w:tr w:rsidR="003F0C32" w:rsidRPr="003F0C32" w:rsidTr="003F0C32">
        <w:trPr>
          <w:trHeight w:val="615"/>
          <w:jc w:val="center"/>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30</w:t>
            </w:r>
          </w:p>
        </w:tc>
        <w:tc>
          <w:tcPr>
            <w:tcW w:w="3305" w:type="dxa"/>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POMPA SUBMERSIBILA BASA 7.2 MC/H,10 MCA</w:t>
            </w:r>
          </w:p>
        </w:tc>
        <w:tc>
          <w:tcPr>
            <w:tcW w:w="1390" w:type="dxa"/>
            <w:tcBorders>
              <w:top w:val="nil"/>
              <w:left w:val="nil"/>
              <w:bottom w:val="single" w:sz="4" w:space="0" w:color="auto"/>
              <w:right w:val="single" w:sz="4" w:space="0" w:color="auto"/>
            </w:tcBorders>
            <w:shd w:val="clear" w:color="auto" w:fill="auto"/>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Str. Lunca Oltului </w:t>
            </w:r>
          </w:p>
        </w:tc>
        <w:tc>
          <w:tcPr>
            <w:tcW w:w="736" w:type="dxa"/>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1</w:t>
            </w:r>
          </w:p>
        </w:tc>
        <w:tc>
          <w:tcPr>
            <w:tcW w:w="1234" w:type="dxa"/>
            <w:gridSpan w:val="3"/>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A108</w:t>
            </w:r>
          </w:p>
        </w:tc>
        <w:tc>
          <w:tcPr>
            <w:tcW w:w="1228" w:type="dxa"/>
            <w:gridSpan w:val="3"/>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4.257,38</w:t>
            </w:r>
          </w:p>
        </w:tc>
        <w:tc>
          <w:tcPr>
            <w:tcW w:w="1591" w:type="dxa"/>
            <w:gridSpan w:val="3"/>
            <w:tcBorders>
              <w:top w:val="nil"/>
              <w:left w:val="nil"/>
              <w:bottom w:val="single" w:sz="4" w:space="0" w:color="auto"/>
              <w:right w:val="nil"/>
            </w:tcBorders>
            <w:shd w:val="clear" w:color="000000" w:fill="FFFFFF"/>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4.257,38 </w:t>
            </w:r>
          </w:p>
        </w:tc>
        <w:tc>
          <w:tcPr>
            <w:tcW w:w="598" w:type="dxa"/>
            <w:gridSpan w:val="3"/>
            <w:tcBorders>
              <w:top w:val="nil"/>
              <w:left w:val="single" w:sz="4" w:space="0" w:color="auto"/>
              <w:bottom w:val="single" w:sz="4" w:space="0" w:color="auto"/>
              <w:right w:val="single" w:sz="8" w:space="0" w:color="auto"/>
            </w:tcBorders>
            <w:shd w:val="clear" w:color="auto" w:fill="auto"/>
            <w:noWrap/>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PRIVAT</w:t>
            </w:r>
          </w:p>
        </w:tc>
      </w:tr>
      <w:tr w:rsidR="003F0C32" w:rsidRPr="003F0C32" w:rsidTr="003F0C32">
        <w:trPr>
          <w:trHeight w:val="600"/>
          <w:jc w:val="center"/>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31</w:t>
            </w:r>
          </w:p>
        </w:tc>
        <w:tc>
          <w:tcPr>
            <w:tcW w:w="3305" w:type="dxa"/>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KIT DE POMPARE PENTRU PANOURI SOLARE Q=3.7MC/H, H=3.5 MCA</w:t>
            </w:r>
          </w:p>
        </w:tc>
        <w:tc>
          <w:tcPr>
            <w:tcW w:w="1390" w:type="dxa"/>
            <w:tcBorders>
              <w:top w:val="nil"/>
              <w:left w:val="nil"/>
              <w:bottom w:val="single" w:sz="4" w:space="0" w:color="auto"/>
              <w:right w:val="single" w:sz="4" w:space="0" w:color="auto"/>
            </w:tcBorders>
            <w:shd w:val="clear" w:color="auto" w:fill="auto"/>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Str. Lunca Oltului </w:t>
            </w:r>
          </w:p>
        </w:tc>
        <w:tc>
          <w:tcPr>
            <w:tcW w:w="736" w:type="dxa"/>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1</w:t>
            </w:r>
          </w:p>
        </w:tc>
        <w:tc>
          <w:tcPr>
            <w:tcW w:w="1234" w:type="dxa"/>
            <w:gridSpan w:val="3"/>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A109</w:t>
            </w:r>
          </w:p>
        </w:tc>
        <w:tc>
          <w:tcPr>
            <w:tcW w:w="1228" w:type="dxa"/>
            <w:gridSpan w:val="3"/>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4.619,70</w:t>
            </w:r>
          </w:p>
        </w:tc>
        <w:tc>
          <w:tcPr>
            <w:tcW w:w="1591" w:type="dxa"/>
            <w:gridSpan w:val="3"/>
            <w:tcBorders>
              <w:top w:val="nil"/>
              <w:left w:val="nil"/>
              <w:bottom w:val="single" w:sz="4" w:space="0" w:color="auto"/>
              <w:right w:val="nil"/>
            </w:tcBorders>
            <w:shd w:val="clear" w:color="000000" w:fill="FFFFFF"/>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4.619,70 </w:t>
            </w:r>
          </w:p>
        </w:tc>
        <w:tc>
          <w:tcPr>
            <w:tcW w:w="598" w:type="dxa"/>
            <w:gridSpan w:val="3"/>
            <w:tcBorders>
              <w:top w:val="nil"/>
              <w:left w:val="single" w:sz="4" w:space="0" w:color="auto"/>
              <w:bottom w:val="single" w:sz="4" w:space="0" w:color="auto"/>
              <w:right w:val="single" w:sz="8" w:space="0" w:color="auto"/>
            </w:tcBorders>
            <w:shd w:val="clear" w:color="auto" w:fill="auto"/>
            <w:noWrap/>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PRIVAT</w:t>
            </w:r>
          </w:p>
        </w:tc>
      </w:tr>
      <w:tr w:rsidR="003F0C32" w:rsidRPr="003F0C32" w:rsidTr="003F0C32">
        <w:trPr>
          <w:trHeight w:val="390"/>
          <w:jc w:val="center"/>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32</w:t>
            </w:r>
          </w:p>
        </w:tc>
        <w:tc>
          <w:tcPr>
            <w:tcW w:w="3305" w:type="dxa"/>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CTA 35000</w:t>
            </w:r>
          </w:p>
        </w:tc>
        <w:tc>
          <w:tcPr>
            <w:tcW w:w="1390" w:type="dxa"/>
            <w:tcBorders>
              <w:top w:val="nil"/>
              <w:left w:val="nil"/>
              <w:bottom w:val="single" w:sz="4" w:space="0" w:color="auto"/>
              <w:right w:val="single" w:sz="4" w:space="0" w:color="auto"/>
            </w:tcBorders>
            <w:shd w:val="clear" w:color="auto" w:fill="auto"/>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Str. Lunca Oltului </w:t>
            </w:r>
          </w:p>
        </w:tc>
        <w:tc>
          <w:tcPr>
            <w:tcW w:w="736" w:type="dxa"/>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2</w:t>
            </w:r>
          </w:p>
        </w:tc>
        <w:tc>
          <w:tcPr>
            <w:tcW w:w="1234" w:type="dxa"/>
            <w:gridSpan w:val="3"/>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A110-A111</w:t>
            </w:r>
          </w:p>
        </w:tc>
        <w:tc>
          <w:tcPr>
            <w:tcW w:w="1228" w:type="dxa"/>
            <w:gridSpan w:val="3"/>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250.876,99</w:t>
            </w:r>
          </w:p>
        </w:tc>
        <w:tc>
          <w:tcPr>
            <w:tcW w:w="1591" w:type="dxa"/>
            <w:gridSpan w:val="3"/>
            <w:tcBorders>
              <w:top w:val="nil"/>
              <w:left w:val="nil"/>
              <w:bottom w:val="single" w:sz="4" w:space="0" w:color="auto"/>
              <w:right w:val="nil"/>
            </w:tcBorders>
            <w:shd w:val="clear" w:color="000000" w:fill="FFFFFF"/>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501.753,98 </w:t>
            </w:r>
          </w:p>
        </w:tc>
        <w:tc>
          <w:tcPr>
            <w:tcW w:w="598" w:type="dxa"/>
            <w:gridSpan w:val="3"/>
            <w:tcBorders>
              <w:top w:val="nil"/>
              <w:left w:val="single" w:sz="4" w:space="0" w:color="auto"/>
              <w:bottom w:val="single" w:sz="4" w:space="0" w:color="auto"/>
              <w:right w:val="single" w:sz="8" w:space="0" w:color="auto"/>
            </w:tcBorders>
            <w:shd w:val="clear" w:color="auto" w:fill="auto"/>
            <w:noWrap/>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PRIVAT</w:t>
            </w:r>
          </w:p>
        </w:tc>
      </w:tr>
      <w:tr w:rsidR="003F0C32" w:rsidRPr="003F0C32" w:rsidTr="003F0C32">
        <w:trPr>
          <w:trHeight w:val="405"/>
          <w:jc w:val="center"/>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33</w:t>
            </w:r>
          </w:p>
        </w:tc>
        <w:tc>
          <w:tcPr>
            <w:tcW w:w="3305" w:type="dxa"/>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PANOU SOLAR</w:t>
            </w:r>
          </w:p>
        </w:tc>
        <w:tc>
          <w:tcPr>
            <w:tcW w:w="1390" w:type="dxa"/>
            <w:tcBorders>
              <w:top w:val="nil"/>
              <w:left w:val="nil"/>
              <w:bottom w:val="single" w:sz="4" w:space="0" w:color="auto"/>
              <w:right w:val="single" w:sz="4" w:space="0" w:color="auto"/>
            </w:tcBorders>
            <w:shd w:val="clear" w:color="auto" w:fill="auto"/>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Str. Lunca Oltului </w:t>
            </w:r>
          </w:p>
        </w:tc>
        <w:tc>
          <w:tcPr>
            <w:tcW w:w="736" w:type="dxa"/>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8</w:t>
            </w:r>
          </w:p>
        </w:tc>
        <w:tc>
          <w:tcPr>
            <w:tcW w:w="1234" w:type="dxa"/>
            <w:gridSpan w:val="3"/>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A112-A119</w:t>
            </w:r>
          </w:p>
        </w:tc>
        <w:tc>
          <w:tcPr>
            <w:tcW w:w="1228" w:type="dxa"/>
            <w:gridSpan w:val="3"/>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19.022,30</w:t>
            </w:r>
          </w:p>
        </w:tc>
        <w:tc>
          <w:tcPr>
            <w:tcW w:w="1591" w:type="dxa"/>
            <w:gridSpan w:val="3"/>
            <w:tcBorders>
              <w:top w:val="nil"/>
              <w:left w:val="nil"/>
              <w:bottom w:val="single" w:sz="4" w:space="0" w:color="auto"/>
              <w:right w:val="nil"/>
            </w:tcBorders>
            <w:shd w:val="clear" w:color="000000" w:fill="FFFFFF"/>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152.178,40 </w:t>
            </w:r>
          </w:p>
        </w:tc>
        <w:tc>
          <w:tcPr>
            <w:tcW w:w="598" w:type="dxa"/>
            <w:gridSpan w:val="3"/>
            <w:tcBorders>
              <w:top w:val="nil"/>
              <w:left w:val="single" w:sz="4" w:space="0" w:color="auto"/>
              <w:bottom w:val="single" w:sz="4" w:space="0" w:color="auto"/>
              <w:right w:val="single" w:sz="8" w:space="0" w:color="auto"/>
            </w:tcBorders>
            <w:shd w:val="clear" w:color="auto" w:fill="auto"/>
            <w:noWrap/>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PRIVAT</w:t>
            </w:r>
          </w:p>
        </w:tc>
      </w:tr>
      <w:tr w:rsidR="003F0C32" w:rsidRPr="003F0C32" w:rsidTr="003F0C32">
        <w:trPr>
          <w:trHeight w:val="390"/>
          <w:jc w:val="center"/>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34</w:t>
            </w:r>
          </w:p>
        </w:tc>
        <w:tc>
          <w:tcPr>
            <w:tcW w:w="3305" w:type="dxa"/>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CTAR2-1900-2500MC/H</w:t>
            </w:r>
          </w:p>
        </w:tc>
        <w:tc>
          <w:tcPr>
            <w:tcW w:w="1390" w:type="dxa"/>
            <w:tcBorders>
              <w:top w:val="nil"/>
              <w:left w:val="nil"/>
              <w:bottom w:val="single" w:sz="4" w:space="0" w:color="auto"/>
              <w:right w:val="single" w:sz="4" w:space="0" w:color="auto"/>
            </w:tcBorders>
            <w:shd w:val="clear" w:color="auto" w:fill="auto"/>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Str. Lunca Oltului </w:t>
            </w:r>
          </w:p>
        </w:tc>
        <w:tc>
          <w:tcPr>
            <w:tcW w:w="736" w:type="dxa"/>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6</w:t>
            </w:r>
          </w:p>
        </w:tc>
        <w:tc>
          <w:tcPr>
            <w:tcW w:w="1234" w:type="dxa"/>
            <w:gridSpan w:val="3"/>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A120-A125</w:t>
            </w:r>
          </w:p>
        </w:tc>
        <w:tc>
          <w:tcPr>
            <w:tcW w:w="1228" w:type="dxa"/>
            <w:gridSpan w:val="3"/>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38.769,26</w:t>
            </w:r>
          </w:p>
        </w:tc>
        <w:tc>
          <w:tcPr>
            <w:tcW w:w="1591" w:type="dxa"/>
            <w:gridSpan w:val="3"/>
            <w:tcBorders>
              <w:top w:val="nil"/>
              <w:left w:val="nil"/>
              <w:bottom w:val="single" w:sz="4" w:space="0" w:color="auto"/>
              <w:right w:val="nil"/>
            </w:tcBorders>
            <w:shd w:val="clear" w:color="000000" w:fill="FFFFFF"/>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232.615,56 </w:t>
            </w:r>
          </w:p>
        </w:tc>
        <w:tc>
          <w:tcPr>
            <w:tcW w:w="598" w:type="dxa"/>
            <w:gridSpan w:val="3"/>
            <w:tcBorders>
              <w:top w:val="nil"/>
              <w:left w:val="single" w:sz="4" w:space="0" w:color="auto"/>
              <w:bottom w:val="single" w:sz="4" w:space="0" w:color="auto"/>
              <w:right w:val="single" w:sz="8" w:space="0" w:color="auto"/>
            </w:tcBorders>
            <w:shd w:val="clear" w:color="auto" w:fill="auto"/>
            <w:noWrap/>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PRIVAT</w:t>
            </w:r>
          </w:p>
        </w:tc>
      </w:tr>
      <w:tr w:rsidR="003F0C32" w:rsidRPr="003F0C32" w:rsidTr="003F0C32">
        <w:trPr>
          <w:trHeight w:val="585"/>
          <w:jc w:val="center"/>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35</w:t>
            </w:r>
          </w:p>
        </w:tc>
        <w:tc>
          <w:tcPr>
            <w:tcW w:w="3305" w:type="dxa"/>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POMPE SUBMERSIBILE Q=10MCA, H=15MCA 1+1</w:t>
            </w:r>
          </w:p>
        </w:tc>
        <w:tc>
          <w:tcPr>
            <w:tcW w:w="1390" w:type="dxa"/>
            <w:tcBorders>
              <w:top w:val="nil"/>
              <w:left w:val="nil"/>
              <w:bottom w:val="single" w:sz="4" w:space="0" w:color="auto"/>
              <w:right w:val="single" w:sz="4" w:space="0" w:color="auto"/>
            </w:tcBorders>
            <w:shd w:val="clear" w:color="auto" w:fill="auto"/>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Str. Lunca Oltului </w:t>
            </w:r>
          </w:p>
        </w:tc>
        <w:tc>
          <w:tcPr>
            <w:tcW w:w="736" w:type="dxa"/>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1</w:t>
            </w:r>
          </w:p>
        </w:tc>
        <w:tc>
          <w:tcPr>
            <w:tcW w:w="1234" w:type="dxa"/>
            <w:gridSpan w:val="3"/>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A126</w:t>
            </w:r>
          </w:p>
        </w:tc>
        <w:tc>
          <w:tcPr>
            <w:tcW w:w="1228" w:type="dxa"/>
            <w:gridSpan w:val="3"/>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37.414,70</w:t>
            </w:r>
          </w:p>
        </w:tc>
        <w:tc>
          <w:tcPr>
            <w:tcW w:w="1591" w:type="dxa"/>
            <w:gridSpan w:val="3"/>
            <w:tcBorders>
              <w:top w:val="nil"/>
              <w:left w:val="nil"/>
              <w:bottom w:val="single" w:sz="4" w:space="0" w:color="auto"/>
              <w:right w:val="nil"/>
            </w:tcBorders>
            <w:shd w:val="clear" w:color="000000" w:fill="FFFFFF"/>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37.414,70 </w:t>
            </w:r>
          </w:p>
        </w:tc>
        <w:tc>
          <w:tcPr>
            <w:tcW w:w="598" w:type="dxa"/>
            <w:gridSpan w:val="3"/>
            <w:tcBorders>
              <w:top w:val="nil"/>
              <w:left w:val="single" w:sz="4" w:space="0" w:color="auto"/>
              <w:bottom w:val="single" w:sz="4" w:space="0" w:color="auto"/>
              <w:right w:val="single" w:sz="8" w:space="0" w:color="auto"/>
            </w:tcBorders>
            <w:shd w:val="clear" w:color="auto" w:fill="auto"/>
            <w:noWrap/>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PRIVAT</w:t>
            </w:r>
          </w:p>
        </w:tc>
      </w:tr>
      <w:tr w:rsidR="003F0C32" w:rsidRPr="003F0C32" w:rsidTr="003F0C32">
        <w:trPr>
          <w:trHeight w:val="420"/>
          <w:jc w:val="center"/>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36</w:t>
            </w:r>
          </w:p>
        </w:tc>
        <w:tc>
          <w:tcPr>
            <w:tcW w:w="3305" w:type="dxa"/>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STATIE DE POMPARE HIDRANTI</w:t>
            </w:r>
          </w:p>
        </w:tc>
        <w:tc>
          <w:tcPr>
            <w:tcW w:w="1390" w:type="dxa"/>
            <w:tcBorders>
              <w:top w:val="nil"/>
              <w:left w:val="nil"/>
              <w:bottom w:val="single" w:sz="4" w:space="0" w:color="auto"/>
              <w:right w:val="single" w:sz="4" w:space="0" w:color="auto"/>
            </w:tcBorders>
            <w:shd w:val="clear" w:color="auto" w:fill="auto"/>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Str. Lunca Oltului </w:t>
            </w:r>
          </w:p>
        </w:tc>
        <w:tc>
          <w:tcPr>
            <w:tcW w:w="736" w:type="dxa"/>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1</w:t>
            </w:r>
          </w:p>
        </w:tc>
        <w:tc>
          <w:tcPr>
            <w:tcW w:w="1234" w:type="dxa"/>
            <w:gridSpan w:val="3"/>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A127</w:t>
            </w:r>
          </w:p>
        </w:tc>
        <w:tc>
          <w:tcPr>
            <w:tcW w:w="1228" w:type="dxa"/>
            <w:gridSpan w:val="3"/>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130.014,19</w:t>
            </w:r>
          </w:p>
        </w:tc>
        <w:tc>
          <w:tcPr>
            <w:tcW w:w="1591" w:type="dxa"/>
            <w:gridSpan w:val="3"/>
            <w:tcBorders>
              <w:top w:val="nil"/>
              <w:left w:val="nil"/>
              <w:bottom w:val="single" w:sz="4" w:space="0" w:color="auto"/>
              <w:right w:val="nil"/>
            </w:tcBorders>
            <w:shd w:val="clear" w:color="000000" w:fill="FFFFFF"/>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130.014,19 </w:t>
            </w:r>
          </w:p>
        </w:tc>
        <w:tc>
          <w:tcPr>
            <w:tcW w:w="598" w:type="dxa"/>
            <w:gridSpan w:val="3"/>
            <w:tcBorders>
              <w:top w:val="nil"/>
              <w:left w:val="single" w:sz="4" w:space="0" w:color="auto"/>
              <w:bottom w:val="single" w:sz="4" w:space="0" w:color="auto"/>
              <w:right w:val="single" w:sz="8" w:space="0" w:color="auto"/>
            </w:tcBorders>
            <w:shd w:val="clear" w:color="auto" w:fill="auto"/>
            <w:noWrap/>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PRIVAT</w:t>
            </w:r>
          </w:p>
        </w:tc>
      </w:tr>
      <w:tr w:rsidR="003F0C32" w:rsidRPr="003F0C32" w:rsidTr="003F0C32">
        <w:trPr>
          <w:trHeight w:val="615"/>
          <w:jc w:val="center"/>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37</w:t>
            </w:r>
          </w:p>
        </w:tc>
        <w:tc>
          <w:tcPr>
            <w:tcW w:w="3305" w:type="dxa"/>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POMPA RECIRCULARE ACM, Q=2MC/H H=8M CA</w:t>
            </w:r>
          </w:p>
        </w:tc>
        <w:tc>
          <w:tcPr>
            <w:tcW w:w="1390" w:type="dxa"/>
            <w:tcBorders>
              <w:top w:val="nil"/>
              <w:left w:val="nil"/>
              <w:bottom w:val="single" w:sz="4" w:space="0" w:color="auto"/>
              <w:right w:val="single" w:sz="4" w:space="0" w:color="auto"/>
            </w:tcBorders>
            <w:shd w:val="clear" w:color="auto" w:fill="auto"/>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Str. Lunca Oltului </w:t>
            </w:r>
          </w:p>
        </w:tc>
        <w:tc>
          <w:tcPr>
            <w:tcW w:w="736" w:type="dxa"/>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1</w:t>
            </w:r>
          </w:p>
        </w:tc>
        <w:tc>
          <w:tcPr>
            <w:tcW w:w="1234" w:type="dxa"/>
            <w:gridSpan w:val="3"/>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A128</w:t>
            </w:r>
          </w:p>
        </w:tc>
        <w:tc>
          <w:tcPr>
            <w:tcW w:w="1228" w:type="dxa"/>
            <w:gridSpan w:val="3"/>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10.043,78</w:t>
            </w:r>
          </w:p>
        </w:tc>
        <w:tc>
          <w:tcPr>
            <w:tcW w:w="1591" w:type="dxa"/>
            <w:gridSpan w:val="3"/>
            <w:tcBorders>
              <w:top w:val="nil"/>
              <w:left w:val="nil"/>
              <w:bottom w:val="single" w:sz="4" w:space="0" w:color="auto"/>
              <w:right w:val="nil"/>
            </w:tcBorders>
            <w:shd w:val="clear" w:color="000000" w:fill="FFFFFF"/>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10.043,78 </w:t>
            </w:r>
          </w:p>
        </w:tc>
        <w:tc>
          <w:tcPr>
            <w:tcW w:w="598" w:type="dxa"/>
            <w:gridSpan w:val="3"/>
            <w:tcBorders>
              <w:top w:val="nil"/>
              <w:left w:val="single" w:sz="4" w:space="0" w:color="auto"/>
              <w:bottom w:val="single" w:sz="4" w:space="0" w:color="auto"/>
              <w:right w:val="single" w:sz="8" w:space="0" w:color="auto"/>
            </w:tcBorders>
            <w:shd w:val="clear" w:color="auto" w:fill="auto"/>
            <w:noWrap/>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PRIVAT</w:t>
            </w:r>
          </w:p>
        </w:tc>
      </w:tr>
      <w:tr w:rsidR="003F0C32" w:rsidRPr="003F0C32" w:rsidTr="003F0C32">
        <w:trPr>
          <w:trHeight w:val="450"/>
          <w:jc w:val="center"/>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38</w:t>
            </w:r>
          </w:p>
        </w:tc>
        <w:tc>
          <w:tcPr>
            <w:tcW w:w="3305" w:type="dxa"/>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CENTRALA DE DETECTIE 6 BUCLE</w:t>
            </w:r>
          </w:p>
        </w:tc>
        <w:tc>
          <w:tcPr>
            <w:tcW w:w="1390" w:type="dxa"/>
            <w:tcBorders>
              <w:top w:val="nil"/>
              <w:left w:val="nil"/>
              <w:bottom w:val="single" w:sz="4" w:space="0" w:color="auto"/>
              <w:right w:val="single" w:sz="4" w:space="0" w:color="auto"/>
            </w:tcBorders>
            <w:shd w:val="clear" w:color="auto" w:fill="auto"/>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Str. Lunca Oltului </w:t>
            </w:r>
          </w:p>
        </w:tc>
        <w:tc>
          <w:tcPr>
            <w:tcW w:w="736" w:type="dxa"/>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2</w:t>
            </w:r>
          </w:p>
        </w:tc>
        <w:tc>
          <w:tcPr>
            <w:tcW w:w="1234" w:type="dxa"/>
            <w:gridSpan w:val="3"/>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A129-A130</w:t>
            </w:r>
          </w:p>
        </w:tc>
        <w:tc>
          <w:tcPr>
            <w:tcW w:w="1228" w:type="dxa"/>
            <w:gridSpan w:val="3"/>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36.468,47</w:t>
            </w:r>
          </w:p>
        </w:tc>
        <w:tc>
          <w:tcPr>
            <w:tcW w:w="1591" w:type="dxa"/>
            <w:gridSpan w:val="3"/>
            <w:tcBorders>
              <w:top w:val="nil"/>
              <w:left w:val="nil"/>
              <w:bottom w:val="single" w:sz="4" w:space="0" w:color="auto"/>
              <w:right w:val="nil"/>
            </w:tcBorders>
            <w:shd w:val="clear" w:color="000000" w:fill="FFFFFF"/>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72.936,94 </w:t>
            </w:r>
          </w:p>
        </w:tc>
        <w:tc>
          <w:tcPr>
            <w:tcW w:w="598" w:type="dxa"/>
            <w:gridSpan w:val="3"/>
            <w:tcBorders>
              <w:top w:val="nil"/>
              <w:left w:val="single" w:sz="4" w:space="0" w:color="auto"/>
              <w:bottom w:val="single" w:sz="4" w:space="0" w:color="auto"/>
              <w:right w:val="single" w:sz="8" w:space="0" w:color="auto"/>
            </w:tcBorders>
            <w:shd w:val="clear" w:color="auto" w:fill="auto"/>
            <w:noWrap/>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PRIVAT</w:t>
            </w:r>
          </w:p>
        </w:tc>
      </w:tr>
      <w:tr w:rsidR="003F0C32" w:rsidRPr="003F0C32" w:rsidTr="003F0C32">
        <w:trPr>
          <w:trHeight w:val="570"/>
          <w:jc w:val="center"/>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39</w:t>
            </w:r>
          </w:p>
        </w:tc>
        <w:tc>
          <w:tcPr>
            <w:tcW w:w="3305" w:type="dxa"/>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VENTIL DE DESCARCARE TERMICA CU SENZOR</w:t>
            </w:r>
          </w:p>
        </w:tc>
        <w:tc>
          <w:tcPr>
            <w:tcW w:w="1390" w:type="dxa"/>
            <w:tcBorders>
              <w:top w:val="nil"/>
              <w:left w:val="nil"/>
              <w:bottom w:val="single" w:sz="4" w:space="0" w:color="auto"/>
              <w:right w:val="single" w:sz="4" w:space="0" w:color="auto"/>
            </w:tcBorders>
            <w:shd w:val="clear" w:color="auto" w:fill="auto"/>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Str. Lunca Oltului </w:t>
            </w:r>
          </w:p>
        </w:tc>
        <w:tc>
          <w:tcPr>
            <w:tcW w:w="736" w:type="dxa"/>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1</w:t>
            </w:r>
          </w:p>
        </w:tc>
        <w:tc>
          <w:tcPr>
            <w:tcW w:w="1234" w:type="dxa"/>
            <w:gridSpan w:val="3"/>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A131</w:t>
            </w:r>
          </w:p>
        </w:tc>
        <w:tc>
          <w:tcPr>
            <w:tcW w:w="1228" w:type="dxa"/>
            <w:gridSpan w:val="3"/>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8.194,08</w:t>
            </w:r>
          </w:p>
        </w:tc>
        <w:tc>
          <w:tcPr>
            <w:tcW w:w="1591" w:type="dxa"/>
            <w:gridSpan w:val="3"/>
            <w:tcBorders>
              <w:top w:val="nil"/>
              <w:left w:val="nil"/>
              <w:bottom w:val="single" w:sz="4" w:space="0" w:color="auto"/>
              <w:right w:val="nil"/>
            </w:tcBorders>
            <w:shd w:val="clear" w:color="000000" w:fill="FFFFFF"/>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8.194,08 </w:t>
            </w:r>
          </w:p>
        </w:tc>
        <w:tc>
          <w:tcPr>
            <w:tcW w:w="598" w:type="dxa"/>
            <w:gridSpan w:val="3"/>
            <w:tcBorders>
              <w:top w:val="nil"/>
              <w:left w:val="single" w:sz="4" w:space="0" w:color="auto"/>
              <w:bottom w:val="single" w:sz="4" w:space="0" w:color="auto"/>
              <w:right w:val="single" w:sz="8" w:space="0" w:color="auto"/>
            </w:tcBorders>
            <w:shd w:val="clear" w:color="auto" w:fill="auto"/>
            <w:noWrap/>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PRIVAT</w:t>
            </w:r>
          </w:p>
        </w:tc>
      </w:tr>
      <w:tr w:rsidR="003F0C32" w:rsidRPr="003F0C32" w:rsidTr="003F0C32">
        <w:trPr>
          <w:trHeight w:val="600"/>
          <w:jc w:val="center"/>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40</w:t>
            </w:r>
          </w:p>
        </w:tc>
        <w:tc>
          <w:tcPr>
            <w:tcW w:w="3305" w:type="dxa"/>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VAS DE EXPANSIUNE 1000 LITRI PENTRU CIRCUIT INCALZIRE</w:t>
            </w:r>
          </w:p>
        </w:tc>
        <w:tc>
          <w:tcPr>
            <w:tcW w:w="1390" w:type="dxa"/>
            <w:tcBorders>
              <w:top w:val="nil"/>
              <w:left w:val="nil"/>
              <w:bottom w:val="single" w:sz="4" w:space="0" w:color="auto"/>
              <w:right w:val="single" w:sz="4" w:space="0" w:color="auto"/>
            </w:tcBorders>
            <w:shd w:val="clear" w:color="auto" w:fill="auto"/>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Str. Lunca Oltului </w:t>
            </w:r>
          </w:p>
        </w:tc>
        <w:tc>
          <w:tcPr>
            <w:tcW w:w="736" w:type="dxa"/>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1</w:t>
            </w:r>
          </w:p>
        </w:tc>
        <w:tc>
          <w:tcPr>
            <w:tcW w:w="1234" w:type="dxa"/>
            <w:gridSpan w:val="3"/>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A132</w:t>
            </w:r>
          </w:p>
        </w:tc>
        <w:tc>
          <w:tcPr>
            <w:tcW w:w="1228" w:type="dxa"/>
            <w:gridSpan w:val="3"/>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8.608,95</w:t>
            </w:r>
          </w:p>
        </w:tc>
        <w:tc>
          <w:tcPr>
            <w:tcW w:w="1591" w:type="dxa"/>
            <w:gridSpan w:val="3"/>
            <w:tcBorders>
              <w:top w:val="nil"/>
              <w:left w:val="nil"/>
              <w:bottom w:val="single" w:sz="4" w:space="0" w:color="auto"/>
              <w:right w:val="nil"/>
            </w:tcBorders>
            <w:shd w:val="clear" w:color="000000" w:fill="FFFFFF"/>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8.608,95 </w:t>
            </w:r>
          </w:p>
        </w:tc>
        <w:tc>
          <w:tcPr>
            <w:tcW w:w="598" w:type="dxa"/>
            <w:gridSpan w:val="3"/>
            <w:tcBorders>
              <w:top w:val="nil"/>
              <w:left w:val="single" w:sz="4" w:space="0" w:color="auto"/>
              <w:bottom w:val="single" w:sz="4" w:space="0" w:color="auto"/>
              <w:right w:val="single" w:sz="8" w:space="0" w:color="auto"/>
            </w:tcBorders>
            <w:shd w:val="clear" w:color="auto" w:fill="auto"/>
            <w:noWrap/>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PRIVAT</w:t>
            </w:r>
          </w:p>
        </w:tc>
      </w:tr>
      <w:tr w:rsidR="003F0C32" w:rsidRPr="003F0C32" w:rsidTr="003F0C32">
        <w:trPr>
          <w:trHeight w:val="390"/>
          <w:jc w:val="center"/>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41</w:t>
            </w:r>
          </w:p>
        </w:tc>
        <w:tc>
          <w:tcPr>
            <w:tcW w:w="3305" w:type="dxa"/>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BOILER BIVALENT 2000 LITRI</w:t>
            </w:r>
          </w:p>
        </w:tc>
        <w:tc>
          <w:tcPr>
            <w:tcW w:w="1390" w:type="dxa"/>
            <w:tcBorders>
              <w:top w:val="nil"/>
              <w:left w:val="nil"/>
              <w:bottom w:val="single" w:sz="4" w:space="0" w:color="auto"/>
              <w:right w:val="single" w:sz="4" w:space="0" w:color="auto"/>
            </w:tcBorders>
            <w:shd w:val="clear" w:color="auto" w:fill="auto"/>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Str. Lunca Oltului </w:t>
            </w:r>
          </w:p>
        </w:tc>
        <w:tc>
          <w:tcPr>
            <w:tcW w:w="736" w:type="dxa"/>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1</w:t>
            </w:r>
          </w:p>
        </w:tc>
        <w:tc>
          <w:tcPr>
            <w:tcW w:w="1234" w:type="dxa"/>
            <w:gridSpan w:val="3"/>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A133</w:t>
            </w:r>
          </w:p>
        </w:tc>
        <w:tc>
          <w:tcPr>
            <w:tcW w:w="1228" w:type="dxa"/>
            <w:gridSpan w:val="3"/>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62.191,70</w:t>
            </w:r>
          </w:p>
        </w:tc>
        <w:tc>
          <w:tcPr>
            <w:tcW w:w="1591" w:type="dxa"/>
            <w:gridSpan w:val="3"/>
            <w:tcBorders>
              <w:top w:val="nil"/>
              <w:left w:val="nil"/>
              <w:bottom w:val="single" w:sz="4" w:space="0" w:color="auto"/>
              <w:right w:val="nil"/>
            </w:tcBorders>
            <w:shd w:val="clear" w:color="000000" w:fill="FFFFFF"/>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62.191,70 </w:t>
            </w:r>
          </w:p>
        </w:tc>
        <w:tc>
          <w:tcPr>
            <w:tcW w:w="598" w:type="dxa"/>
            <w:gridSpan w:val="3"/>
            <w:tcBorders>
              <w:top w:val="nil"/>
              <w:left w:val="single" w:sz="4" w:space="0" w:color="auto"/>
              <w:bottom w:val="single" w:sz="4" w:space="0" w:color="auto"/>
              <w:right w:val="single" w:sz="8" w:space="0" w:color="auto"/>
            </w:tcBorders>
            <w:shd w:val="clear" w:color="auto" w:fill="auto"/>
            <w:noWrap/>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PRIVAT</w:t>
            </w:r>
          </w:p>
        </w:tc>
      </w:tr>
      <w:tr w:rsidR="003F0C32" w:rsidRPr="003F0C32" w:rsidTr="003F0C32">
        <w:trPr>
          <w:trHeight w:val="660"/>
          <w:jc w:val="center"/>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lastRenderedPageBreak/>
              <w:t>42</w:t>
            </w:r>
          </w:p>
        </w:tc>
        <w:tc>
          <w:tcPr>
            <w:tcW w:w="3305" w:type="dxa"/>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PCZ-POMPA PCZ MONTATA PE RETURUL CAZANELOR</w:t>
            </w:r>
          </w:p>
        </w:tc>
        <w:tc>
          <w:tcPr>
            <w:tcW w:w="1390" w:type="dxa"/>
            <w:tcBorders>
              <w:top w:val="nil"/>
              <w:left w:val="nil"/>
              <w:bottom w:val="single" w:sz="4" w:space="0" w:color="auto"/>
              <w:right w:val="single" w:sz="4" w:space="0" w:color="auto"/>
            </w:tcBorders>
            <w:shd w:val="clear" w:color="auto" w:fill="auto"/>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Str. Lunca Oltului </w:t>
            </w:r>
          </w:p>
        </w:tc>
        <w:tc>
          <w:tcPr>
            <w:tcW w:w="736" w:type="dxa"/>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4</w:t>
            </w:r>
          </w:p>
        </w:tc>
        <w:tc>
          <w:tcPr>
            <w:tcW w:w="1234" w:type="dxa"/>
            <w:gridSpan w:val="3"/>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A134-A137</w:t>
            </w:r>
          </w:p>
        </w:tc>
        <w:tc>
          <w:tcPr>
            <w:tcW w:w="1228" w:type="dxa"/>
            <w:gridSpan w:val="3"/>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7.800,96</w:t>
            </w:r>
          </w:p>
        </w:tc>
        <w:tc>
          <w:tcPr>
            <w:tcW w:w="1591" w:type="dxa"/>
            <w:gridSpan w:val="3"/>
            <w:tcBorders>
              <w:top w:val="nil"/>
              <w:left w:val="nil"/>
              <w:bottom w:val="single" w:sz="4" w:space="0" w:color="auto"/>
              <w:right w:val="nil"/>
            </w:tcBorders>
            <w:shd w:val="clear" w:color="000000" w:fill="FFFFFF"/>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31.203,84 </w:t>
            </w:r>
          </w:p>
        </w:tc>
        <w:tc>
          <w:tcPr>
            <w:tcW w:w="598" w:type="dxa"/>
            <w:gridSpan w:val="3"/>
            <w:tcBorders>
              <w:top w:val="nil"/>
              <w:left w:val="single" w:sz="4" w:space="0" w:color="auto"/>
              <w:bottom w:val="single" w:sz="4" w:space="0" w:color="auto"/>
              <w:right w:val="single" w:sz="8" w:space="0" w:color="auto"/>
            </w:tcBorders>
            <w:shd w:val="clear" w:color="auto" w:fill="auto"/>
            <w:noWrap/>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PRIVAT</w:t>
            </w:r>
          </w:p>
        </w:tc>
      </w:tr>
      <w:tr w:rsidR="003F0C32" w:rsidRPr="003F0C32" w:rsidTr="003F0C32">
        <w:trPr>
          <w:trHeight w:val="600"/>
          <w:jc w:val="center"/>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43</w:t>
            </w:r>
          </w:p>
        </w:tc>
        <w:tc>
          <w:tcPr>
            <w:tcW w:w="3305" w:type="dxa"/>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P1-POMPA PT. CIRCUITUL PREPARARE PA CALDA Q=6,3 MC/H.H=6MCA</w:t>
            </w:r>
          </w:p>
        </w:tc>
        <w:tc>
          <w:tcPr>
            <w:tcW w:w="1390" w:type="dxa"/>
            <w:tcBorders>
              <w:top w:val="nil"/>
              <w:left w:val="nil"/>
              <w:bottom w:val="single" w:sz="4" w:space="0" w:color="auto"/>
              <w:right w:val="single" w:sz="4" w:space="0" w:color="auto"/>
            </w:tcBorders>
            <w:shd w:val="clear" w:color="auto" w:fill="auto"/>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Str. Lunca Oltului </w:t>
            </w:r>
          </w:p>
        </w:tc>
        <w:tc>
          <w:tcPr>
            <w:tcW w:w="736" w:type="dxa"/>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1</w:t>
            </w:r>
          </w:p>
        </w:tc>
        <w:tc>
          <w:tcPr>
            <w:tcW w:w="1234" w:type="dxa"/>
            <w:gridSpan w:val="3"/>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A138</w:t>
            </w:r>
          </w:p>
        </w:tc>
        <w:tc>
          <w:tcPr>
            <w:tcW w:w="1228" w:type="dxa"/>
            <w:gridSpan w:val="3"/>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11.551,07</w:t>
            </w:r>
          </w:p>
        </w:tc>
        <w:tc>
          <w:tcPr>
            <w:tcW w:w="1591" w:type="dxa"/>
            <w:gridSpan w:val="3"/>
            <w:tcBorders>
              <w:top w:val="nil"/>
              <w:left w:val="nil"/>
              <w:bottom w:val="single" w:sz="4" w:space="0" w:color="auto"/>
              <w:right w:val="nil"/>
            </w:tcBorders>
            <w:shd w:val="clear" w:color="000000" w:fill="FFFFFF"/>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11.551,07 </w:t>
            </w:r>
          </w:p>
        </w:tc>
        <w:tc>
          <w:tcPr>
            <w:tcW w:w="598" w:type="dxa"/>
            <w:gridSpan w:val="3"/>
            <w:tcBorders>
              <w:top w:val="nil"/>
              <w:left w:val="single" w:sz="4" w:space="0" w:color="auto"/>
              <w:bottom w:val="single" w:sz="4" w:space="0" w:color="auto"/>
              <w:right w:val="single" w:sz="8" w:space="0" w:color="auto"/>
            </w:tcBorders>
            <w:shd w:val="clear" w:color="auto" w:fill="auto"/>
            <w:noWrap/>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PRIVAT</w:t>
            </w:r>
          </w:p>
        </w:tc>
      </w:tr>
      <w:tr w:rsidR="003F0C32" w:rsidRPr="003F0C32" w:rsidTr="003F0C32">
        <w:trPr>
          <w:trHeight w:val="600"/>
          <w:jc w:val="center"/>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44</w:t>
            </w:r>
          </w:p>
        </w:tc>
        <w:tc>
          <w:tcPr>
            <w:tcW w:w="3305" w:type="dxa"/>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P3-POMPA PT. CIRCUITUL DE AGENT TERMIC AFERENT CTA</w:t>
            </w:r>
          </w:p>
        </w:tc>
        <w:tc>
          <w:tcPr>
            <w:tcW w:w="1390" w:type="dxa"/>
            <w:tcBorders>
              <w:top w:val="nil"/>
              <w:left w:val="nil"/>
              <w:bottom w:val="single" w:sz="4" w:space="0" w:color="auto"/>
              <w:right w:val="single" w:sz="4" w:space="0" w:color="auto"/>
            </w:tcBorders>
            <w:shd w:val="clear" w:color="auto" w:fill="auto"/>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Str. Lunca Oltului </w:t>
            </w:r>
          </w:p>
        </w:tc>
        <w:tc>
          <w:tcPr>
            <w:tcW w:w="736" w:type="dxa"/>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1</w:t>
            </w:r>
          </w:p>
        </w:tc>
        <w:tc>
          <w:tcPr>
            <w:tcW w:w="1234" w:type="dxa"/>
            <w:gridSpan w:val="3"/>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A139</w:t>
            </w:r>
          </w:p>
        </w:tc>
        <w:tc>
          <w:tcPr>
            <w:tcW w:w="1228" w:type="dxa"/>
            <w:gridSpan w:val="3"/>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11.007,57</w:t>
            </w:r>
          </w:p>
        </w:tc>
        <w:tc>
          <w:tcPr>
            <w:tcW w:w="1591" w:type="dxa"/>
            <w:gridSpan w:val="3"/>
            <w:tcBorders>
              <w:top w:val="nil"/>
              <w:left w:val="nil"/>
              <w:bottom w:val="single" w:sz="4" w:space="0" w:color="auto"/>
              <w:right w:val="nil"/>
            </w:tcBorders>
            <w:shd w:val="clear" w:color="000000" w:fill="FFFFFF"/>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11.007,57 </w:t>
            </w:r>
          </w:p>
        </w:tc>
        <w:tc>
          <w:tcPr>
            <w:tcW w:w="598" w:type="dxa"/>
            <w:gridSpan w:val="3"/>
            <w:tcBorders>
              <w:top w:val="nil"/>
              <w:left w:val="single" w:sz="4" w:space="0" w:color="auto"/>
              <w:bottom w:val="single" w:sz="4" w:space="0" w:color="auto"/>
              <w:right w:val="single" w:sz="8" w:space="0" w:color="auto"/>
            </w:tcBorders>
            <w:shd w:val="clear" w:color="auto" w:fill="auto"/>
            <w:noWrap/>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PRIVAT</w:t>
            </w:r>
          </w:p>
        </w:tc>
      </w:tr>
      <w:tr w:rsidR="003F0C32" w:rsidRPr="003F0C32" w:rsidTr="003F0C32">
        <w:trPr>
          <w:trHeight w:val="900"/>
          <w:jc w:val="center"/>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45</w:t>
            </w:r>
          </w:p>
        </w:tc>
        <w:tc>
          <w:tcPr>
            <w:tcW w:w="3305" w:type="dxa"/>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P4-POMPA PT. CIRCUITUL DE ALIMENTARE CU AGENT TERMIC A AEROTERMELOR DIN SALA DE ANTRENAMENTE</w:t>
            </w:r>
          </w:p>
        </w:tc>
        <w:tc>
          <w:tcPr>
            <w:tcW w:w="1390" w:type="dxa"/>
            <w:tcBorders>
              <w:top w:val="nil"/>
              <w:left w:val="nil"/>
              <w:bottom w:val="single" w:sz="4" w:space="0" w:color="auto"/>
              <w:right w:val="single" w:sz="4" w:space="0" w:color="auto"/>
            </w:tcBorders>
            <w:shd w:val="clear" w:color="auto" w:fill="auto"/>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Str. Lunca Oltului </w:t>
            </w:r>
          </w:p>
        </w:tc>
        <w:tc>
          <w:tcPr>
            <w:tcW w:w="736" w:type="dxa"/>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1</w:t>
            </w:r>
          </w:p>
        </w:tc>
        <w:tc>
          <w:tcPr>
            <w:tcW w:w="1234" w:type="dxa"/>
            <w:gridSpan w:val="3"/>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A140</w:t>
            </w:r>
          </w:p>
        </w:tc>
        <w:tc>
          <w:tcPr>
            <w:tcW w:w="1228" w:type="dxa"/>
            <w:gridSpan w:val="3"/>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30.211,04</w:t>
            </w:r>
          </w:p>
        </w:tc>
        <w:tc>
          <w:tcPr>
            <w:tcW w:w="1591" w:type="dxa"/>
            <w:gridSpan w:val="3"/>
            <w:tcBorders>
              <w:top w:val="nil"/>
              <w:left w:val="nil"/>
              <w:bottom w:val="single" w:sz="4" w:space="0" w:color="auto"/>
              <w:right w:val="nil"/>
            </w:tcBorders>
            <w:shd w:val="clear" w:color="000000" w:fill="FFFFFF"/>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30.211,04 </w:t>
            </w:r>
          </w:p>
        </w:tc>
        <w:tc>
          <w:tcPr>
            <w:tcW w:w="598" w:type="dxa"/>
            <w:gridSpan w:val="3"/>
            <w:tcBorders>
              <w:top w:val="nil"/>
              <w:left w:val="single" w:sz="4" w:space="0" w:color="auto"/>
              <w:bottom w:val="single" w:sz="4" w:space="0" w:color="auto"/>
              <w:right w:val="single" w:sz="8" w:space="0" w:color="auto"/>
            </w:tcBorders>
            <w:shd w:val="clear" w:color="auto" w:fill="auto"/>
            <w:noWrap/>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PRIVAT</w:t>
            </w:r>
          </w:p>
        </w:tc>
      </w:tr>
      <w:tr w:rsidR="003F0C32" w:rsidRPr="003F0C32" w:rsidTr="003F0C32">
        <w:trPr>
          <w:trHeight w:val="900"/>
          <w:jc w:val="center"/>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46</w:t>
            </w:r>
          </w:p>
        </w:tc>
        <w:tc>
          <w:tcPr>
            <w:tcW w:w="3305" w:type="dxa"/>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P5-POMPA PT. CIRCUITUL DE ALIMENTARE CU AGENT TERMIC A AEROTERMELOR DIN SALA DE ANTRENAMENTE</w:t>
            </w:r>
          </w:p>
        </w:tc>
        <w:tc>
          <w:tcPr>
            <w:tcW w:w="1390" w:type="dxa"/>
            <w:tcBorders>
              <w:top w:val="nil"/>
              <w:left w:val="nil"/>
              <w:bottom w:val="single" w:sz="4" w:space="0" w:color="auto"/>
              <w:right w:val="single" w:sz="4" w:space="0" w:color="auto"/>
            </w:tcBorders>
            <w:shd w:val="clear" w:color="auto" w:fill="auto"/>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Str. Lunca Oltului </w:t>
            </w:r>
          </w:p>
        </w:tc>
        <w:tc>
          <w:tcPr>
            <w:tcW w:w="736" w:type="dxa"/>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1</w:t>
            </w:r>
          </w:p>
        </w:tc>
        <w:tc>
          <w:tcPr>
            <w:tcW w:w="1234" w:type="dxa"/>
            <w:gridSpan w:val="3"/>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A141</w:t>
            </w:r>
          </w:p>
        </w:tc>
        <w:tc>
          <w:tcPr>
            <w:tcW w:w="1228" w:type="dxa"/>
            <w:gridSpan w:val="3"/>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30.211,04</w:t>
            </w:r>
          </w:p>
        </w:tc>
        <w:tc>
          <w:tcPr>
            <w:tcW w:w="1591" w:type="dxa"/>
            <w:gridSpan w:val="3"/>
            <w:tcBorders>
              <w:top w:val="nil"/>
              <w:left w:val="nil"/>
              <w:bottom w:val="single" w:sz="4" w:space="0" w:color="auto"/>
              <w:right w:val="nil"/>
            </w:tcBorders>
            <w:shd w:val="clear" w:color="000000" w:fill="FFFFFF"/>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30.211,04 </w:t>
            </w:r>
          </w:p>
        </w:tc>
        <w:tc>
          <w:tcPr>
            <w:tcW w:w="598" w:type="dxa"/>
            <w:gridSpan w:val="3"/>
            <w:tcBorders>
              <w:top w:val="nil"/>
              <w:left w:val="single" w:sz="4" w:space="0" w:color="auto"/>
              <w:bottom w:val="single" w:sz="4" w:space="0" w:color="auto"/>
              <w:right w:val="single" w:sz="8" w:space="0" w:color="auto"/>
            </w:tcBorders>
            <w:shd w:val="clear" w:color="auto" w:fill="auto"/>
            <w:noWrap/>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PRIVAT</w:t>
            </w:r>
          </w:p>
        </w:tc>
      </w:tr>
      <w:tr w:rsidR="003F0C32" w:rsidRPr="003F0C32" w:rsidTr="003F0C32">
        <w:trPr>
          <w:trHeight w:val="840"/>
          <w:jc w:val="center"/>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47</w:t>
            </w:r>
          </w:p>
        </w:tc>
        <w:tc>
          <w:tcPr>
            <w:tcW w:w="3305" w:type="dxa"/>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P6-POMPA PT. CIRCUITUL VENTILCONVECTOARELOR SI CTA-URI RACIRE</w:t>
            </w:r>
          </w:p>
        </w:tc>
        <w:tc>
          <w:tcPr>
            <w:tcW w:w="1390" w:type="dxa"/>
            <w:tcBorders>
              <w:top w:val="nil"/>
              <w:left w:val="nil"/>
              <w:bottom w:val="single" w:sz="4" w:space="0" w:color="auto"/>
              <w:right w:val="single" w:sz="4" w:space="0" w:color="auto"/>
            </w:tcBorders>
            <w:shd w:val="clear" w:color="auto" w:fill="auto"/>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Str. Lunca Oltului </w:t>
            </w:r>
          </w:p>
        </w:tc>
        <w:tc>
          <w:tcPr>
            <w:tcW w:w="736" w:type="dxa"/>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1</w:t>
            </w:r>
          </w:p>
        </w:tc>
        <w:tc>
          <w:tcPr>
            <w:tcW w:w="1234" w:type="dxa"/>
            <w:gridSpan w:val="3"/>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A142</w:t>
            </w:r>
          </w:p>
        </w:tc>
        <w:tc>
          <w:tcPr>
            <w:tcW w:w="1228" w:type="dxa"/>
            <w:gridSpan w:val="3"/>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54.927,35</w:t>
            </w:r>
          </w:p>
        </w:tc>
        <w:tc>
          <w:tcPr>
            <w:tcW w:w="1591" w:type="dxa"/>
            <w:gridSpan w:val="3"/>
            <w:tcBorders>
              <w:top w:val="nil"/>
              <w:left w:val="nil"/>
              <w:bottom w:val="single" w:sz="4" w:space="0" w:color="auto"/>
              <w:right w:val="nil"/>
            </w:tcBorders>
            <w:shd w:val="clear" w:color="000000" w:fill="FFFFFF"/>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54.927,35 </w:t>
            </w:r>
          </w:p>
        </w:tc>
        <w:tc>
          <w:tcPr>
            <w:tcW w:w="598" w:type="dxa"/>
            <w:gridSpan w:val="3"/>
            <w:tcBorders>
              <w:top w:val="nil"/>
              <w:left w:val="single" w:sz="4" w:space="0" w:color="auto"/>
              <w:bottom w:val="single" w:sz="4" w:space="0" w:color="auto"/>
              <w:right w:val="single" w:sz="8" w:space="0" w:color="auto"/>
            </w:tcBorders>
            <w:shd w:val="clear" w:color="auto" w:fill="auto"/>
            <w:noWrap/>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PRIVAT</w:t>
            </w:r>
          </w:p>
        </w:tc>
      </w:tr>
      <w:tr w:rsidR="003F0C32" w:rsidRPr="003F0C32" w:rsidTr="003F0C32">
        <w:trPr>
          <w:trHeight w:val="390"/>
          <w:jc w:val="center"/>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48</w:t>
            </w:r>
          </w:p>
        </w:tc>
        <w:tc>
          <w:tcPr>
            <w:tcW w:w="3305" w:type="dxa"/>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SCHIMBATOR DE CALDURA CU PLACI 384KW</w:t>
            </w:r>
          </w:p>
        </w:tc>
        <w:tc>
          <w:tcPr>
            <w:tcW w:w="1390" w:type="dxa"/>
            <w:tcBorders>
              <w:top w:val="nil"/>
              <w:left w:val="nil"/>
              <w:bottom w:val="single" w:sz="4" w:space="0" w:color="auto"/>
              <w:right w:val="single" w:sz="4" w:space="0" w:color="auto"/>
            </w:tcBorders>
            <w:shd w:val="clear" w:color="auto" w:fill="auto"/>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Str. Lunca Oltului </w:t>
            </w:r>
          </w:p>
        </w:tc>
        <w:tc>
          <w:tcPr>
            <w:tcW w:w="736" w:type="dxa"/>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1</w:t>
            </w:r>
          </w:p>
        </w:tc>
        <w:tc>
          <w:tcPr>
            <w:tcW w:w="1234" w:type="dxa"/>
            <w:gridSpan w:val="3"/>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A143</w:t>
            </w:r>
          </w:p>
        </w:tc>
        <w:tc>
          <w:tcPr>
            <w:tcW w:w="1228" w:type="dxa"/>
            <w:gridSpan w:val="3"/>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37.118,40</w:t>
            </w:r>
          </w:p>
        </w:tc>
        <w:tc>
          <w:tcPr>
            <w:tcW w:w="1591" w:type="dxa"/>
            <w:gridSpan w:val="3"/>
            <w:tcBorders>
              <w:top w:val="nil"/>
              <w:left w:val="nil"/>
              <w:bottom w:val="single" w:sz="4" w:space="0" w:color="auto"/>
              <w:right w:val="nil"/>
            </w:tcBorders>
            <w:shd w:val="clear" w:color="000000" w:fill="FFFFFF"/>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37.118,40 </w:t>
            </w:r>
          </w:p>
        </w:tc>
        <w:tc>
          <w:tcPr>
            <w:tcW w:w="598" w:type="dxa"/>
            <w:gridSpan w:val="3"/>
            <w:tcBorders>
              <w:top w:val="nil"/>
              <w:left w:val="single" w:sz="4" w:space="0" w:color="auto"/>
              <w:bottom w:val="single" w:sz="4" w:space="0" w:color="auto"/>
              <w:right w:val="single" w:sz="8" w:space="0" w:color="auto"/>
            </w:tcBorders>
            <w:shd w:val="clear" w:color="auto" w:fill="auto"/>
            <w:noWrap/>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PRIVAT</w:t>
            </w:r>
          </w:p>
        </w:tc>
      </w:tr>
      <w:tr w:rsidR="003F0C32" w:rsidRPr="003F0C32" w:rsidTr="003F0C32">
        <w:trPr>
          <w:trHeight w:val="450"/>
          <w:jc w:val="center"/>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49</w:t>
            </w:r>
          </w:p>
        </w:tc>
        <w:tc>
          <w:tcPr>
            <w:tcW w:w="3305" w:type="dxa"/>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STATIE DE DEDURIZARE 1.8 MC/H</w:t>
            </w:r>
          </w:p>
        </w:tc>
        <w:tc>
          <w:tcPr>
            <w:tcW w:w="1390" w:type="dxa"/>
            <w:tcBorders>
              <w:top w:val="nil"/>
              <w:left w:val="nil"/>
              <w:bottom w:val="single" w:sz="4" w:space="0" w:color="auto"/>
              <w:right w:val="single" w:sz="4" w:space="0" w:color="auto"/>
            </w:tcBorders>
            <w:shd w:val="clear" w:color="auto" w:fill="auto"/>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Str. Lunca Oltului </w:t>
            </w:r>
          </w:p>
        </w:tc>
        <w:tc>
          <w:tcPr>
            <w:tcW w:w="736" w:type="dxa"/>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1</w:t>
            </w:r>
          </w:p>
        </w:tc>
        <w:tc>
          <w:tcPr>
            <w:tcW w:w="1234" w:type="dxa"/>
            <w:gridSpan w:val="3"/>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A144</w:t>
            </w:r>
          </w:p>
        </w:tc>
        <w:tc>
          <w:tcPr>
            <w:tcW w:w="1228" w:type="dxa"/>
            <w:gridSpan w:val="3"/>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10.203,20</w:t>
            </w:r>
          </w:p>
        </w:tc>
        <w:tc>
          <w:tcPr>
            <w:tcW w:w="1591" w:type="dxa"/>
            <w:gridSpan w:val="3"/>
            <w:tcBorders>
              <w:top w:val="nil"/>
              <w:left w:val="nil"/>
              <w:bottom w:val="single" w:sz="4" w:space="0" w:color="auto"/>
              <w:right w:val="nil"/>
            </w:tcBorders>
            <w:shd w:val="clear" w:color="000000" w:fill="FFFFFF"/>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10.203,20 </w:t>
            </w:r>
          </w:p>
        </w:tc>
        <w:tc>
          <w:tcPr>
            <w:tcW w:w="598" w:type="dxa"/>
            <w:gridSpan w:val="3"/>
            <w:tcBorders>
              <w:top w:val="nil"/>
              <w:left w:val="single" w:sz="4" w:space="0" w:color="auto"/>
              <w:bottom w:val="single" w:sz="4" w:space="0" w:color="auto"/>
              <w:right w:val="single" w:sz="8" w:space="0" w:color="auto"/>
            </w:tcBorders>
            <w:shd w:val="clear" w:color="auto" w:fill="auto"/>
            <w:noWrap/>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PRIVAT</w:t>
            </w:r>
          </w:p>
        </w:tc>
      </w:tr>
      <w:tr w:rsidR="003F0C32" w:rsidRPr="003F0C32" w:rsidTr="003F0C32">
        <w:trPr>
          <w:trHeight w:val="600"/>
          <w:jc w:val="center"/>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50</w:t>
            </w:r>
          </w:p>
        </w:tc>
        <w:tc>
          <w:tcPr>
            <w:tcW w:w="3305" w:type="dxa"/>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REZERVOR  PT. ACUMULARE APA DEDURIZATA 750 LITRI +POMPA</w:t>
            </w:r>
          </w:p>
        </w:tc>
        <w:tc>
          <w:tcPr>
            <w:tcW w:w="1390" w:type="dxa"/>
            <w:tcBorders>
              <w:top w:val="nil"/>
              <w:left w:val="nil"/>
              <w:bottom w:val="single" w:sz="4" w:space="0" w:color="auto"/>
              <w:right w:val="single" w:sz="4" w:space="0" w:color="auto"/>
            </w:tcBorders>
            <w:shd w:val="clear" w:color="auto" w:fill="auto"/>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Str. Lunca Oltului </w:t>
            </w:r>
          </w:p>
        </w:tc>
        <w:tc>
          <w:tcPr>
            <w:tcW w:w="736" w:type="dxa"/>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1</w:t>
            </w:r>
          </w:p>
        </w:tc>
        <w:tc>
          <w:tcPr>
            <w:tcW w:w="1234" w:type="dxa"/>
            <w:gridSpan w:val="3"/>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A145</w:t>
            </w:r>
          </w:p>
        </w:tc>
        <w:tc>
          <w:tcPr>
            <w:tcW w:w="1228" w:type="dxa"/>
            <w:gridSpan w:val="3"/>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20.192,63</w:t>
            </w:r>
          </w:p>
        </w:tc>
        <w:tc>
          <w:tcPr>
            <w:tcW w:w="1591" w:type="dxa"/>
            <w:gridSpan w:val="3"/>
            <w:tcBorders>
              <w:top w:val="nil"/>
              <w:left w:val="nil"/>
              <w:bottom w:val="single" w:sz="4" w:space="0" w:color="auto"/>
              <w:right w:val="nil"/>
            </w:tcBorders>
            <w:shd w:val="clear" w:color="000000" w:fill="FFFFFF"/>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20.192,63 </w:t>
            </w:r>
          </w:p>
        </w:tc>
        <w:tc>
          <w:tcPr>
            <w:tcW w:w="598" w:type="dxa"/>
            <w:gridSpan w:val="3"/>
            <w:tcBorders>
              <w:top w:val="nil"/>
              <w:left w:val="single" w:sz="4" w:space="0" w:color="auto"/>
              <w:bottom w:val="single" w:sz="4" w:space="0" w:color="auto"/>
              <w:right w:val="single" w:sz="8" w:space="0" w:color="auto"/>
            </w:tcBorders>
            <w:shd w:val="clear" w:color="auto" w:fill="auto"/>
            <w:noWrap/>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PRIVAT</w:t>
            </w:r>
          </w:p>
        </w:tc>
      </w:tr>
      <w:tr w:rsidR="003F0C32" w:rsidRPr="003F0C32" w:rsidTr="003F0C32">
        <w:trPr>
          <w:trHeight w:val="600"/>
          <w:jc w:val="center"/>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51</w:t>
            </w:r>
          </w:p>
        </w:tc>
        <w:tc>
          <w:tcPr>
            <w:tcW w:w="3305" w:type="dxa"/>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CENTRASLA DE TRATARE AER CU RECUPERARE DE CALDURA 1000MC/H</w:t>
            </w:r>
          </w:p>
        </w:tc>
        <w:tc>
          <w:tcPr>
            <w:tcW w:w="1390" w:type="dxa"/>
            <w:tcBorders>
              <w:top w:val="nil"/>
              <w:left w:val="nil"/>
              <w:bottom w:val="single" w:sz="4" w:space="0" w:color="auto"/>
              <w:right w:val="single" w:sz="4" w:space="0" w:color="auto"/>
            </w:tcBorders>
            <w:shd w:val="clear" w:color="auto" w:fill="auto"/>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Str. Lunca Oltului </w:t>
            </w:r>
          </w:p>
        </w:tc>
        <w:tc>
          <w:tcPr>
            <w:tcW w:w="736" w:type="dxa"/>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2</w:t>
            </w:r>
          </w:p>
        </w:tc>
        <w:tc>
          <w:tcPr>
            <w:tcW w:w="1234" w:type="dxa"/>
            <w:gridSpan w:val="3"/>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A146-A147</w:t>
            </w:r>
          </w:p>
        </w:tc>
        <w:tc>
          <w:tcPr>
            <w:tcW w:w="1228" w:type="dxa"/>
            <w:gridSpan w:val="3"/>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39.687,77</w:t>
            </w:r>
          </w:p>
        </w:tc>
        <w:tc>
          <w:tcPr>
            <w:tcW w:w="1591" w:type="dxa"/>
            <w:gridSpan w:val="3"/>
            <w:tcBorders>
              <w:top w:val="nil"/>
              <w:left w:val="nil"/>
              <w:bottom w:val="single" w:sz="4" w:space="0" w:color="auto"/>
              <w:right w:val="nil"/>
            </w:tcBorders>
            <w:shd w:val="clear" w:color="000000" w:fill="FFFFFF"/>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79.375,54 </w:t>
            </w:r>
          </w:p>
        </w:tc>
        <w:tc>
          <w:tcPr>
            <w:tcW w:w="598" w:type="dxa"/>
            <w:gridSpan w:val="3"/>
            <w:tcBorders>
              <w:top w:val="nil"/>
              <w:left w:val="single" w:sz="4" w:space="0" w:color="auto"/>
              <w:bottom w:val="single" w:sz="4" w:space="0" w:color="auto"/>
              <w:right w:val="single" w:sz="8" w:space="0" w:color="auto"/>
            </w:tcBorders>
            <w:shd w:val="clear" w:color="auto" w:fill="auto"/>
            <w:noWrap/>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PRIVAT</w:t>
            </w:r>
          </w:p>
        </w:tc>
      </w:tr>
      <w:tr w:rsidR="003F0C32" w:rsidRPr="003F0C32" w:rsidTr="003F0C32">
        <w:trPr>
          <w:trHeight w:val="390"/>
          <w:jc w:val="center"/>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52</w:t>
            </w:r>
          </w:p>
        </w:tc>
        <w:tc>
          <w:tcPr>
            <w:tcW w:w="3305" w:type="dxa"/>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UPS 120KVA</w:t>
            </w:r>
          </w:p>
        </w:tc>
        <w:tc>
          <w:tcPr>
            <w:tcW w:w="1390" w:type="dxa"/>
            <w:tcBorders>
              <w:top w:val="nil"/>
              <w:left w:val="nil"/>
              <w:bottom w:val="single" w:sz="4" w:space="0" w:color="auto"/>
              <w:right w:val="single" w:sz="4" w:space="0" w:color="auto"/>
            </w:tcBorders>
            <w:shd w:val="clear" w:color="auto" w:fill="auto"/>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Str. Lunca Oltului </w:t>
            </w:r>
          </w:p>
        </w:tc>
        <w:tc>
          <w:tcPr>
            <w:tcW w:w="736" w:type="dxa"/>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1</w:t>
            </w:r>
          </w:p>
        </w:tc>
        <w:tc>
          <w:tcPr>
            <w:tcW w:w="1234" w:type="dxa"/>
            <w:gridSpan w:val="3"/>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A148</w:t>
            </w:r>
          </w:p>
        </w:tc>
        <w:tc>
          <w:tcPr>
            <w:tcW w:w="1228" w:type="dxa"/>
            <w:gridSpan w:val="3"/>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197.583,38</w:t>
            </w:r>
          </w:p>
        </w:tc>
        <w:tc>
          <w:tcPr>
            <w:tcW w:w="1591" w:type="dxa"/>
            <w:gridSpan w:val="3"/>
            <w:tcBorders>
              <w:top w:val="nil"/>
              <w:left w:val="nil"/>
              <w:bottom w:val="single" w:sz="4" w:space="0" w:color="auto"/>
              <w:right w:val="nil"/>
            </w:tcBorders>
            <w:shd w:val="clear" w:color="000000" w:fill="FFFFFF"/>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197.583,38 </w:t>
            </w:r>
          </w:p>
        </w:tc>
        <w:tc>
          <w:tcPr>
            <w:tcW w:w="598" w:type="dxa"/>
            <w:gridSpan w:val="3"/>
            <w:tcBorders>
              <w:top w:val="nil"/>
              <w:left w:val="single" w:sz="4" w:space="0" w:color="auto"/>
              <w:bottom w:val="single" w:sz="4" w:space="0" w:color="auto"/>
              <w:right w:val="single" w:sz="8" w:space="0" w:color="auto"/>
            </w:tcBorders>
            <w:shd w:val="clear" w:color="auto" w:fill="auto"/>
            <w:noWrap/>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PRIVAT</w:t>
            </w:r>
          </w:p>
        </w:tc>
      </w:tr>
      <w:tr w:rsidR="003F0C32" w:rsidRPr="003F0C32" w:rsidTr="003F0C32">
        <w:trPr>
          <w:trHeight w:val="420"/>
          <w:jc w:val="center"/>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53</w:t>
            </w:r>
          </w:p>
        </w:tc>
        <w:tc>
          <w:tcPr>
            <w:tcW w:w="3305" w:type="dxa"/>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CAZAN CU CONDENSATIE 395KW</w:t>
            </w:r>
          </w:p>
        </w:tc>
        <w:tc>
          <w:tcPr>
            <w:tcW w:w="1390" w:type="dxa"/>
            <w:tcBorders>
              <w:top w:val="nil"/>
              <w:left w:val="nil"/>
              <w:bottom w:val="single" w:sz="4" w:space="0" w:color="auto"/>
              <w:right w:val="single" w:sz="4" w:space="0" w:color="auto"/>
            </w:tcBorders>
            <w:shd w:val="clear" w:color="auto" w:fill="auto"/>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Str. Lunca Oltului </w:t>
            </w:r>
          </w:p>
        </w:tc>
        <w:tc>
          <w:tcPr>
            <w:tcW w:w="736" w:type="dxa"/>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2</w:t>
            </w:r>
          </w:p>
        </w:tc>
        <w:tc>
          <w:tcPr>
            <w:tcW w:w="1234" w:type="dxa"/>
            <w:gridSpan w:val="3"/>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A151-A152</w:t>
            </w:r>
          </w:p>
        </w:tc>
        <w:tc>
          <w:tcPr>
            <w:tcW w:w="1228" w:type="dxa"/>
            <w:gridSpan w:val="3"/>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132.889,81</w:t>
            </w:r>
          </w:p>
        </w:tc>
        <w:tc>
          <w:tcPr>
            <w:tcW w:w="1591" w:type="dxa"/>
            <w:gridSpan w:val="3"/>
            <w:tcBorders>
              <w:top w:val="nil"/>
              <w:left w:val="nil"/>
              <w:bottom w:val="single" w:sz="4" w:space="0" w:color="auto"/>
              <w:right w:val="nil"/>
            </w:tcBorders>
            <w:shd w:val="clear" w:color="000000" w:fill="FFFFFF"/>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265.779,62 </w:t>
            </w:r>
          </w:p>
        </w:tc>
        <w:tc>
          <w:tcPr>
            <w:tcW w:w="598" w:type="dxa"/>
            <w:gridSpan w:val="3"/>
            <w:tcBorders>
              <w:top w:val="nil"/>
              <w:left w:val="single" w:sz="4" w:space="0" w:color="auto"/>
              <w:bottom w:val="single" w:sz="4" w:space="0" w:color="auto"/>
              <w:right w:val="single" w:sz="8" w:space="0" w:color="auto"/>
            </w:tcBorders>
            <w:shd w:val="clear" w:color="auto" w:fill="auto"/>
            <w:noWrap/>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PRIVAT</w:t>
            </w:r>
          </w:p>
        </w:tc>
      </w:tr>
      <w:tr w:rsidR="003F0C32" w:rsidRPr="003F0C32" w:rsidTr="003F0C32">
        <w:trPr>
          <w:trHeight w:val="435"/>
          <w:jc w:val="center"/>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54</w:t>
            </w:r>
          </w:p>
        </w:tc>
        <w:tc>
          <w:tcPr>
            <w:tcW w:w="3305" w:type="dxa"/>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CHILLER 384KW</w:t>
            </w:r>
          </w:p>
        </w:tc>
        <w:tc>
          <w:tcPr>
            <w:tcW w:w="1390" w:type="dxa"/>
            <w:tcBorders>
              <w:top w:val="nil"/>
              <w:left w:val="nil"/>
              <w:bottom w:val="single" w:sz="4" w:space="0" w:color="auto"/>
              <w:right w:val="single" w:sz="4" w:space="0" w:color="auto"/>
            </w:tcBorders>
            <w:shd w:val="clear" w:color="auto" w:fill="auto"/>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Str. Lunca Oltului </w:t>
            </w:r>
          </w:p>
        </w:tc>
        <w:tc>
          <w:tcPr>
            <w:tcW w:w="736" w:type="dxa"/>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1</w:t>
            </w:r>
          </w:p>
        </w:tc>
        <w:tc>
          <w:tcPr>
            <w:tcW w:w="1234" w:type="dxa"/>
            <w:gridSpan w:val="3"/>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A153</w:t>
            </w:r>
          </w:p>
        </w:tc>
        <w:tc>
          <w:tcPr>
            <w:tcW w:w="1228" w:type="dxa"/>
            <w:gridSpan w:val="3"/>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572.769,94</w:t>
            </w:r>
          </w:p>
        </w:tc>
        <w:tc>
          <w:tcPr>
            <w:tcW w:w="1591" w:type="dxa"/>
            <w:gridSpan w:val="3"/>
            <w:tcBorders>
              <w:top w:val="nil"/>
              <w:left w:val="nil"/>
              <w:bottom w:val="single" w:sz="4" w:space="0" w:color="auto"/>
              <w:right w:val="nil"/>
            </w:tcBorders>
            <w:shd w:val="clear" w:color="000000" w:fill="FFFFFF"/>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572.769,94 </w:t>
            </w:r>
          </w:p>
        </w:tc>
        <w:tc>
          <w:tcPr>
            <w:tcW w:w="598" w:type="dxa"/>
            <w:gridSpan w:val="3"/>
            <w:tcBorders>
              <w:top w:val="nil"/>
              <w:left w:val="single" w:sz="4" w:space="0" w:color="auto"/>
              <w:bottom w:val="single" w:sz="4" w:space="0" w:color="auto"/>
              <w:right w:val="single" w:sz="8" w:space="0" w:color="auto"/>
            </w:tcBorders>
            <w:shd w:val="clear" w:color="auto" w:fill="auto"/>
            <w:noWrap/>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PRIVAT</w:t>
            </w:r>
          </w:p>
        </w:tc>
      </w:tr>
      <w:tr w:rsidR="003F0C32" w:rsidRPr="003F0C32" w:rsidTr="003F0C32">
        <w:trPr>
          <w:trHeight w:val="420"/>
          <w:jc w:val="center"/>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55</w:t>
            </w:r>
          </w:p>
        </w:tc>
        <w:tc>
          <w:tcPr>
            <w:tcW w:w="3305" w:type="dxa"/>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CHILLER 253 KW</w:t>
            </w:r>
          </w:p>
        </w:tc>
        <w:tc>
          <w:tcPr>
            <w:tcW w:w="1390" w:type="dxa"/>
            <w:tcBorders>
              <w:top w:val="nil"/>
              <w:left w:val="nil"/>
              <w:bottom w:val="single" w:sz="4" w:space="0" w:color="auto"/>
              <w:right w:val="single" w:sz="4" w:space="0" w:color="auto"/>
            </w:tcBorders>
            <w:shd w:val="clear" w:color="auto" w:fill="auto"/>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Str. Lunca Oltului </w:t>
            </w:r>
          </w:p>
        </w:tc>
        <w:tc>
          <w:tcPr>
            <w:tcW w:w="736" w:type="dxa"/>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2</w:t>
            </w:r>
          </w:p>
        </w:tc>
        <w:tc>
          <w:tcPr>
            <w:tcW w:w="1234" w:type="dxa"/>
            <w:gridSpan w:val="3"/>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A154-A155</w:t>
            </w:r>
          </w:p>
        </w:tc>
        <w:tc>
          <w:tcPr>
            <w:tcW w:w="1228" w:type="dxa"/>
            <w:gridSpan w:val="3"/>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406.523,26</w:t>
            </w:r>
          </w:p>
        </w:tc>
        <w:tc>
          <w:tcPr>
            <w:tcW w:w="1591" w:type="dxa"/>
            <w:gridSpan w:val="3"/>
            <w:tcBorders>
              <w:top w:val="nil"/>
              <w:left w:val="nil"/>
              <w:bottom w:val="single" w:sz="4" w:space="0" w:color="auto"/>
              <w:right w:val="nil"/>
            </w:tcBorders>
            <w:shd w:val="clear" w:color="000000" w:fill="FFFFFF"/>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813.046,52 </w:t>
            </w:r>
          </w:p>
        </w:tc>
        <w:tc>
          <w:tcPr>
            <w:tcW w:w="598" w:type="dxa"/>
            <w:gridSpan w:val="3"/>
            <w:tcBorders>
              <w:top w:val="nil"/>
              <w:left w:val="single" w:sz="4" w:space="0" w:color="auto"/>
              <w:bottom w:val="single" w:sz="4" w:space="0" w:color="auto"/>
              <w:right w:val="single" w:sz="8" w:space="0" w:color="auto"/>
            </w:tcBorders>
            <w:shd w:val="clear" w:color="auto" w:fill="auto"/>
            <w:noWrap/>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PRIVAT</w:t>
            </w:r>
          </w:p>
        </w:tc>
      </w:tr>
      <w:tr w:rsidR="003F0C32" w:rsidRPr="003F0C32" w:rsidTr="003F0C32">
        <w:trPr>
          <w:trHeight w:val="1440"/>
          <w:jc w:val="center"/>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56</w:t>
            </w:r>
          </w:p>
        </w:tc>
        <w:tc>
          <w:tcPr>
            <w:tcW w:w="3305" w:type="dxa"/>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CENTRALA DE DEZUMIDIFICARE PT MONTARE LA INTERIOR CU DEBIT DE AER CIRCULAT 8200 MC/H ECHIPATA CU HIGROSTAT MECANIC POMPA EVACUARE CONDENS SI SUPORT ANTIVIBRATII DE CAUCIUC</w:t>
            </w:r>
          </w:p>
        </w:tc>
        <w:tc>
          <w:tcPr>
            <w:tcW w:w="1390" w:type="dxa"/>
            <w:tcBorders>
              <w:top w:val="nil"/>
              <w:left w:val="nil"/>
              <w:bottom w:val="single" w:sz="4" w:space="0" w:color="auto"/>
              <w:right w:val="single" w:sz="4" w:space="0" w:color="auto"/>
            </w:tcBorders>
            <w:shd w:val="clear" w:color="auto" w:fill="auto"/>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Str. Lunca Oltului </w:t>
            </w:r>
          </w:p>
        </w:tc>
        <w:tc>
          <w:tcPr>
            <w:tcW w:w="736" w:type="dxa"/>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2</w:t>
            </w:r>
          </w:p>
        </w:tc>
        <w:tc>
          <w:tcPr>
            <w:tcW w:w="1234" w:type="dxa"/>
            <w:gridSpan w:val="3"/>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A156-A157</w:t>
            </w:r>
          </w:p>
        </w:tc>
        <w:tc>
          <w:tcPr>
            <w:tcW w:w="1228" w:type="dxa"/>
            <w:gridSpan w:val="3"/>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137.896,94</w:t>
            </w:r>
          </w:p>
        </w:tc>
        <w:tc>
          <w:tcPr>
            <w:tcW w:w="1591" w:type="dxa"/>
            <w:gridSpan w:val="3"/>
            <w:tcBorders>
              <w:top w:val="nil"/>
              <w:left w:val="nil"/>
              <w:bottom w:val="single" w:sz="4" w:space="0" w:color="auto"/>
              <w:right w:val="nil"/>
            </w:tcBorders>
            <w:shd w:val="clear" w:color="000000" w:fill="FFFFFF"/>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275.793,88 </w:t>
            </w:r>
          </w:p>
        </w:tc>
        <w:tc>
          <w:tcPr>
            <w:tcW w:w="598" w:type="dxa"/>
            <w:gridSpan w:val="3"/>
            <w:tcBorders>
              <w:top w:val="nil"/>
              <w:left w:val="single" w:sz="4" w:space="0" w:color="auto"/>
              <w:bottom w:val="single" w:sz="4" w:space="0" w:color="auto"/>
              <w:right w:val="single" w:sz="8" w:space="0" w:color="auto"/>
            </w:tcBorders>
            <w:shd w:val="clear" w:color="auto" w:fill="auto"/>
            <w:noWrap/>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PRIVAT</w:t>
            </w:r>
          </w:p>
        </w:tc>
      </w:tr>
      <w:tr w:rsidR="003F0C32" w:rsidRPr="003F0C32" w:rsidTr="003F0C32">
        <w:trPr>
          <w:trHeight w:val="1500"/>
          <w:jc w:val="center"/>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57</w:t>
            </w:r>
          </w:p>
        </w:tc>
        <w:tc>
          <w:tcPr>
            <w:tcW w:w="3305" w:type="dxa"/>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DEZUMIDIFICATOR PROFESIONAL MOBIL PT MONTARE LA INTERIOR CU DEBIT DE AER CIRCULAT 1600 MC/H ECHIPAT CU HIGROSTAT MECANIC SI POMPA EVACUARE CONDENS</w:t>
            </w:r>
          </w:p>
        </w:tc>
        <w:tc>
          <w:tcPr>
            <w:tcW w:w="1390" w:type="dxa"/>
            <w:tcBorders>
              <w:top w:val="nil"/>
              <w:left w:val="nil"/>
              <w:bottom w:val="single" w:sz="4" w:space="0" w:color="auto"/>
              <w:right w:val="single" w:sz="4" w:space="0" w:color="auto"/>
            </w:tcBorders>
            <w:shd w:val="clear" w:color="auto" w:fill="auto"/>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Str. Lunca Oltului </w:t>
            </w:r>
          </w:p>
        </w:tc>
        <w:tc>
          <w:tcPr>
            <w:tcW w:w="736" w:type="dxa"/>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2</w:t>
            </w:r>
          </w:p>
        </w:tc>
        <w:tc>
          <w:tcPr>
            <w:tcW w:w="1234" w:type="dxa"/>
            <w:gridSpan w:val="3"/>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A158-A159</w:t>
            </w:r>
          </w:p>
        </w:tc>
        <w:tc>
          <w:tcPr>
            <w:tcW w:w="1228" w:type="dxa"/>
            <w:gridSpan w:val="3"/>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19.806,97</w:t>
            </w:r>
          </w:p>
        </w:tc>
        <w:tc>
          <w:tcPr>
            <w:tcW w:w="1591" w:type="dxa"/>
            <w:gridSpan w:val="3"/>
            <w:tcBorders>
              <w:top w:val="nil"/>
              <w:left w:val="nil"/>
              <w:bottom w:val="single" w:sz="4" w:space="0" w:color="auto"/>
              <w:right w:val="nil"/>
            </w:tcBorders>
            <w:shd w:val="clear" w:color="000000" w:fill="FFFFFF"/>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39.613,94 </w:t>
            </w:r>
          </w:p>
        </w:tc>
        <w:tc>
          <w:tcPr>
            <w:tcW w:w="598" w:type="dxa"/>
            <w:gridSpan w:val="3"/>
            <w:tcBorders>
              <w:top w:val="nil"/>
              <w:left w:val="single" w:sz="4" w:space="0" w:color="auto"/>
              <w:bottom w:val="single" w:sz="4" w:space="0" w:color="auto"/>
              <w:right w:val="single" w:sz="8" w:space="0" w:color="auto"/>
            </w:tcBorders>
            <w:shd w:val="clear" w:color="auto" w:fill="auto"/>
            <w:noWrap/>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PRIVAT</w:t>
            </w:r>
          </w:p>
        </w:tc>
      </w:tr>
      <w:tr w:rsidR="003F0C32" w:rsidRPr="003F0C32" w:rsidTr="003F0C32">
        <w:trPr>
          <w:trHeight w:val="435"/>
          <w:jc w:val="center"/>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lastRenderedPageBreak/>
              <w:t>58</w:t>
            </w:r>
          </w:p>
        </w:tc>
        <w:tc>
          <w:tcPr>
            <w:tcW w:w="3305" w:type="dxa"/>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CENTRALA DE EVACUARE FUM</w:t>
            </w:r>
          </w:p>
        </w:tc>
        <w:tc>
          <w:tcPr>
            <w:tcW w:w="1390" w:type="dxa"/>
            <w:tcBorders>
              <w:top w:val="nil"/>
              <w:left w:val="nil"/>
              <w:bottom w:val="single" w:sz="4" w:space="0" w:color="auto"/>
              <w:right w:val="single" w:sz="4" w:space="0" w:color="auto"/>
            </w:tcBorders>
            <w:shd w:val="clear" w:color="auto" w:fill="auto"/>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Str. Lunca Oltului </w:t>
            </w:r>
          </w:p>
        </w:tc>
        <w:tc>
          <w:tcPr>
            <w:tcW w:w="736" w:type="dxa"/>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2</w:t>
            </w:r>
          </w:p>
        </w:tc>
        <w:tc>
          <w:tcPr>
            <w:tcW w:w="1234" w:type="dxa"/>
            <w:gridSpan w:val="3"/>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A160-A161</w:t>
            </w:r>
          </w:p>
        </w:tc>
        <w:tc>
          <w:tcPr>
            <w:tcW w:w="1228" w:type="dxa"/>
            <w:gridSpan w:val="3"/>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11.466,00</w:t>
            </w:r>
          </w:p>
        </w:tc>
        <w:tc>
          <w:tcPr>
            <w:tcW w:w="1591" w:type="dxa"/>
            <w:gridSpan w:val="3"/>
            <w:tcBorders>
              <w:top w:val="nil"/>
              <w:left w:val="nil"/>
              <w:bottom w:val="single" w:sz="4" w:space="0" w:color="auto"/>
              <w:right w:val="nil"/>
            </w:tcBorders>
            <w:shd w:val="clear" w:color="000000" w:fill="FFFFFF"/>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22.932,00 </w:t>
            </w:r>
          </w:p>
        </w:tc>
        <w:tc>
          <w:tcPr>
            <w:tcW w:w="598" w:type="dxa"/>
            <w:gridSpan w:val="3"/>
            <w:tcBorders>
              <w:top w:val="nil"/>
              <w:left w:val="single" w:sz="4" w:space="0" w:color="auto"/>
              <w:bottom w:val="single" w:sz="4" w:space="0" w:color="auto"/>
              <w:right w:val="single" w:sz="8" w:space="0" w:color="auto"/>
            </w:tcBorders>
            <w:shd w:val="clear" w:color="auto" w:fill="auto"/>
            <w:noWrap/>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PRIVAT</w:t>
            </w:r>
          </w:p>
        </w:tc>
      </w:tr>
      <w:tr w:rsidR="003F0C32" w:rsidRPr="003F0C32" w:rsidTr="003F0C32">
        <w:trPr>
          <w:trHeight w:val="600"/>
          <w:jc w:val="center"/>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59</w:t>
            </w:r>
          </w:p>
        </w:tc>
        <w:tc>
          <w:tcPr>
            <w:tcW w:w="3305" w:type="dxa"/>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STATIE DE POMPARE APE UZATE CONVENTIONAL UZATE 50L/S H=15MCA</w:t>
            </w:r>
          </w:p>
        </w:tc>
        <w:tc>
          <w:tcPr>
            <w:tcW w:w="1390" w:type="dxa"/>
            <w:tcBorders>
              <w:top w:val="nil"/>
              <w:left w:val="nil"/>
              <w:bottom w:val="single" w:sz="4" w:space="0" w:color="auto"/>
              <w:right w:val="single" w:sz="4" w:space="0" w:color="auto"/>
            </w:tcBorders>
            <w:shd w:val="clear" w:color="auto" w:fill="auto"/>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Str. Lunca Oltului </w:t>
            </w:r>
          </w:p>
        </w:tc>
        <w:tc>
          <w:tcPr>
            <w:tcW w:w="736" w:type="dxa"/>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2</w:t>
            </w:r>
          </w:p>
        </w:tc>
        <w:tc>
          <w:tcPr>
            <w:tcW w:w="1234" w:type="dxa"/>
            <w:gridSpan w:val="3"/>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A162-A163</w:t>
            </w:r>
          </w:p>
        </w:tc>
        <w:tc>
          <w:tcPr>
            <w:tcW w:w="1228" w:type="dxa"/>
            <w:gridSpan w:val="3"/>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132.748,88</w:t>
            </w:r>
          </w:p>
        </w:tc>
        <w:tc>
          <w:tcPr>
            <w:tcW w:w="1591" w:type="dxa"/>
            <w:gridSpan w:val="3"/>
            <w:tcBorders>
              <w:top w:val="nil"/>
              <w:left w:val="nil"/>
              <w:bottom w:val="single" w:sz="4" w:space="0" w:color="auto"/>
              <w:right w:val="nil"/>
            </w:tcBorders>
            <w:shd w:val="clear" w:color="000000" w:fill="FFFFFF"/>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265.497,76 </w:t>
            </w:r>
          </w:p>
        </w:tc>
        <w:tc>
          <w:tcPr>
            <w:tcW w:w="598" w:type="dxa"/>
            <w:gridSpan w:val="3"/>
            <w:tcBorders>
              <w:top w:val="nil"/>
              <w:left w:val="single" w:sz="4" w:space="0" w:color="auto"/>
              <w:bottom w:val="single" w:sz="4" w:space="0" w:color="auto"/>
              <w:right w:val="single" w:sz="8" w:space="0" w:color="auto"/>
            </w:tcBorders>
            <w:shd w:val="clear" w:color="auto" w:fill="auto"/>
            <w:noWrap/>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PRIVAT</w:t>
            </w:r>
          </w:p>
        </w:tc>
      </w:tr>
      <w:tr w:rsidR="003F0C32" w:rsidRPr="003F0C32" w:rsidTr="003F0C32">
        <w:trPr>
          <w:trHeight w:val="495"/>
          <w:jc w:val="center"/>
        </w:trPr>
        <w:tc>
          <w:tcPr>
            <w:tcW w:w="540" w:type="dxa"/>
            <w:tcBorders>
              <w:top w:val="nil"/>
              <w:left w:val="single" w:sz="8" w:space="0" w:color="auto"/>
              <w:bottom w:val="single" w:sz="8"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60</w:t>
            </w:r>
          </w:p>
        </w:tc>
        <w:tc>
          <w:tcPr>
            <w:tcW w:w="3305" w:type="dxa"/>
            <w:tcBorders>
              <w:top w:val="nil"/>
              <w:left w:val="nil"/>
              <w:bottom w:val="nil"/>
              <w:right w:val="single" w:sz="4" w:space="0" w:color="auto"/>
            </w:tcBorders>
            <w:shd w:val="clear" w:color="auto" w:fill="auto"/>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AUTOMATIZARE CASCADARE 4 CAZANE</w:t>
            </w:r>
          </w:p>
        </w:tc>
        <w:tc>
          <w:tcPr>
            <w:tcW w:w="1390" w:type="dxa"/>
            <w:tcBorders>
              <w:top w:val="nil"/>
              <w:left w:val="nil"/>
              <w:bottom w:val="nil"/>
              <w:right w:val="single" w:sz="4" w:space="0" w:color="auto"/>
            </w:tcBorders>
            <w:shd w:val="clear" w:color="auto" w:fill="auto"/>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Str. Lunca Oltului </w:t>
            </w:r>
          </w:p>
        </w:tc>
        <w:tc>
          <w:tcPr>
            <w:tcW w:w="736" w:type="dxa"/>
            <w:tcBorders>
              <w:top w:val="nil"/>
              <w:left w:val="nil"/>
              <w:bottom w:val="nil"/>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1</w:t>
            </w:r>
          </w:p>
        </w:tc>
        <w:tc>
          <w:tcPr>
            <w:tcW w:w="1234" w:type="dxa"/>
            <w:gridSpan w:val="3"/>
            <w:tcBorders>
              <w:top w:val="nil"/>
              <w:left w:val="nil"/>
              <w:bottom w:val="nil"/>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A164</w:t>
            </w:r>
          </w:p>
        </w:tc>
        <w:tc>
          <w:tcPr>
            <w:tcW w:w="1228" w:type="dxa"/>
            <w:gridSpan w:val="3"/>
            <w:tcBorders>
              <w:top w:val="nil"/>
              <w:left w:val="nil"/>
              <w:bottom w:val="nil"/>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13.763,09</w:t>
            </w:r>
          </w:p>
        </w:tc>
        <w:tc>
          <w:tcPr>
            <w:tcW w:w="1591" w:type="dxa"/>
            <w:gridSpan w:val="3"/>
            <w:tcBorders>
              <w:top w:val="nil"/>
              <w:left w:val="nil"/>
              <w:bottom w:val="nil"/>
              <w:right w:val="nil"/>
            </w:tcBorders>
            <w:shd w:val="clear" w:color="000000" w:fill="FFFFFF"/>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13.763,09 </w:t>
            </w:r>
          </w:p>
        </w:tc>
        <w:tc>
          <w:tcPr>
            <w:tcW w:w="598" w:type="dxa"/>
            <w:gridSpan w:val="3"/>
            <w:tcBorders>
              <w:top w:val="nil"/>
              <w:left w:val="single" w:sz="4" w:space="0" w:color="auto"/>
              <w:bottom w:val="nil"/>
              <w:right w:val="single" w:sz="8" w:space="0" w:color="auto"/>
            </w:tcBorders>
            <w:shd w:val="clear" w:color="auto" w:fill="auto"/>
            <w:noWrap/>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PRIVAT</w:t>
            </w:r>
          </w:p>
        </w:tc>
      </w:tr>
      <w:tr w:rsidR="003F0C32" w:rsidRPr="003F0C32" w:rsidTr="003F0C32">
        <w:trPr>
          <w:trHeight w:val="360"/>
          <w:jc w:val="center"/>
        </w:trPr>
        <w:tc>
          <w:tcPr>
            <w:tcW w:w="540" w:type="dxa"/>
            <w:tcBorders>
              <w:top w:val="nil"/>
              <w:left w:val="single" w:sz="4" w:space="0" w:color="auto"/>
              <w:bottom w:val="nil"/>
              <w:right w:val="nil"/>
            </w:tcBorders>
            <w:shd w:val="clear" w:color="000000" w:fill="C0C0C0"/>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w:t>
            </w:r>
          </w:p>
        </w:tc>
        <w:tc>
          <w:tcPr>
            <w:tcW w:w="5458" w:type="dxa"/>
            <w:gridSpan w:val="4"/>
            <w:tcBorders>
              <w:top w:val="single" w:sz="8" w:space="0" w:color="auto"/>
              <w:left w:val="single" w:sz="8" w:space="0" w:color="auto"/>
              <w:bottom w:val="single" w:sz="8" w:space="0" w:color="auto"/>
              <w:right w:val="single" w:sz="4" w:space="0" w:color="000000"/>
            </w:tcBorders>
            <w:shd w:val="clear" w:color="000000" w:fill="C0C0C0"/>
            <w:vAlign w:val="center"/>
            <w:hideMark/>
          </w:tcPr>
          <w:p w:rsidR="003F0C32" w:rsidRPr="003F0C32" w:rsidRDefault="001A4811" w:rsidP="003F0C32">
            <w:pPr>
              <w:spacing w:after="0" w:line="240" w:lineRule="auto"/>
              <w:jc w:val="center"/>
              <w:rPr>
                <w:rFonts w:ascii="Times New Roman" w:eastAsia="Times New Roman" w:hAnsi="Times New Roman" w:cs="Times New Roman"/>
                <w:b/>
                <w:bCs/>
                <w:lang w:eastAsia="ro-RO"/>
              </w:rPr>
            </w:pPr>
            <w:r w:rsidRPr="003F0C32">
              <w:rPr>
                <w:rFonts w:ascii="Times New Roman" w:eastAsia="Times New Roman" w:hAnsi="Times New Roman" w:cs="Times New Roman"/>
                <w:b/>
                <w:bCs/>
                <w:lang w:eastAsia="ro-RO"/>
              </w:rPr>
              <w:t>Sub total</w:t>
            </w:r>
            <w:r w:rsidR="003F0C32" w:rsidRPr="003F0C32">
              <w:rPr>
                <w:rFonts w:ascii="Times New Roman" w:eastAsia="Times New Roman" w:hAnsi="Times New Roman" w:cs="Times New Roman"/>
                <w:b/>
                <w:bCs/>
                <w:lang w:eastAsia="ro-RO"/>
              </w:rPr>
              <w:t xml:space="preserve"> 2: </w:t>
            </w:r>
          </w:p>
        </w:tc>
        <w:tc>
          <w:tcPr>
            <w:tcW w:w="1234" w:type="dxa"/>
            <w:gridSpan w:val="3"/>
            <w:tcBorders>
              <w:top w:val="single" w:sz="8" w:space="0" w:color="auto"/>
              <w:left w:val="nil"/>
              <w:bottom w:val="single" w:sz="8" w:space="0" w:color="auto"/>
              <w:right w:val="single" w:sz="4" w:space="0" w:color="auto"/>
            </w:tcBorders>
            <w:shd w:val="clear" w:color="000000" w:fill="C0C0C0"/>
            <w:vAlign w:val="center"/>
            <w:hideMark/>
          </w:tcPr>
          <w:p w:rsidR="003F0C32" w:rsidRPr="003F0C32" w:rsidRDefault="003F0C32" w:rsidP="003F0C32">
            <w:pPr>
              <w:spacing w:after="0" w:line="240" w:lineRule="auto"/>
              <w:rPr>
                <w:rFonts w:ascii="Times New Roman" w:eastAsia="Times New Roman" w:hAnsi="Times New Roman" w:cs="Times New Roman"/>
                <w:b/>
                <w:bCs/>
                <w:lang w:eastAsia="ro-RO"/>
              </w:rPr>
            </w:pPr>
            <w:r w:rsidRPr="003F0C32">
              <w:rPr>
                <w:rFonts w:ascii="Times New Roman" w:eastAsia="Times New Roman" w:hAnsi="Times New Roman" w:cs="Times New Roman"/>
                <w:b/>
                <w:bCs/>
                <w:lang w:eastAsia="ro-RO"/>
              </w:rPr>
              <w:t> </w:t>
            </w:r>
          </w:p>
        </w:tc>
        <w:tc>
          <w:tcPr>
            <w:tcW w:w="1228" w:type="dxa"/>
            <w:gridSpan w:val="3"/>
            <w:tcBorders>
              <w:top w:val="single" w:sz="8" w:space="0" w:color="auto"/>
              <w:left w:val="nil"/>
              <w:bottom w:val="single" w:sz="8" w:space="0" w:color="auto"/>
              <w:right w:val="single" w:sz="4" w:space="0" w:color="auto"/>
            </w:tcBorders>
            <w:shd w:val="clear" w:color="000000" w:fill="C0C0C0"/>
            <w:vAlign w:val="center"/>
            <w:hideMark/>
          </w:tcPr>
          <w:p w:rsidR="003F0C32" w:rsidRPr="003F0C32" w:rsidRDefault="003F0C32" w:rsidP="003F0C32">
            <w:pPr>
              <w:spacing w:after="0" w:line="240" w:lineRule="auto"/>
              <w:rPr>
                <w:rFonts w:ascii="Times New Roman" w:eastAsia="Times New Roman" w:hAnsi="Times New Roman" w:cs="Times New Roman"/>
                <w:b/>
                <w:bCs/>
                <w:lang w:eastAsia="ro-RO"/>
              </w:rPr>
            </w:pPr>
            <w:r w:rsidRPr="003F0C32">
              <w:rPr>
                <w:rFonts w:ascii="Times New Roman" w:eastAsia="Times New Roman" w:hAnsi="Times New Roman" w:cs="Times New Roman"/>
                <w:b/>
                <w:bCs/>
                <w:lang w:eastAsia="ro-RO"/>
              </w:rPr>
              <w:t> </w:t>
            </w:r>
          </w:p>
        </w:tc>
        <w:tc>
          <w:tcPr>
            <w:tcW w:w="1591" w:type="dxa"/>
            <w:gridSpan w:val="3"/>
            <w:tcBorders>
              <w:top w:val="single" w:sz="8" w:space="0" w:color="auto"/>
              <w:left w:val="nil"/>
              <w:bottom w:val="single" w:sz="8" w:space="0" w:color="auto"/>
              <w:right w:val="single" w:sz="4" w:space="0" w:color="auto"/>
            </w:tcBorders>
            <w:shd w:val="clear" w:color="000000" w:fill="C0C0C0"/>
            <w:vAlign w:val="center"/>
            <w:hideMark/>
          </w:tcPr>
          <w:p w:rsidR="003F0C32" w:rsidRPr="003F0C32" w:rsidRDefault="003F0C32" w:rsidP="003F0C32">
            <w:pPr>
              <w:spacing w:after="0" w:line="240" w:lineRule="auto"/>
              <w:jc w:val="center"/>
              <w:rPr>
                <w:rFonts w:ascii="Times New Roman" w:eastAsia="Times New Roman" w:hAnsi="Times New Roman" w:cs="Times New Roman"/>
                <w:b/>
                <w:bCs/>
                <w:lang w:eastAsia="ro-RO"/>
              </w:rPr>
            </w:pPr>
            <w:r w:rsidRPr="003F0C32">
              <w:rPr>
                <w:rFonts w:ascii="Times New Roman" w:eastAsia="Times New Roman" w:hAnsi="Times New Roman" w:cs="Times New Roman"/>
                <w:b/>
                <w:bCs/>
                <w:lang w:eastAsia="ro-RO"/>
              </w:rPr>
              <w:t xml:space="preserve">9.211.692,26 </w:t>
            </w:r>
          </w:p>
        </w:tc>
        <w:tc>
          <w:tcPr>
            <w:tcW w:w="571" w:type="dxa"/>
            <w:gridSpan w:val="2"/>
            <w:tcBorders>
              <w:top w:val="single" w:sz="8" w:space="0" w:color="auto"/>
              <w:left w:val="nil"/>
              <w:bottom w:val="single" w:sz="8" w:space="0" w:color="auto"/>
              <w:right w:val="single" w:sz="8" w:space="0" w:color="auto"/>
            </w:tcBorders>
            <w:shd w:val="clear" w:color="000000" w:fill="BFBFBF"/>
            <w:vAlign w:val="center"/>
            <w:hideMark/>
          </w:tcPr>
          <w:p w:rsidR="003F0C32" w:rsidRPr="003F0C32" w:rsidRDefault="003F0C32" w:rsidP="003F0C32">
            <w:pPr>
              <w:spacing w:after="0" w:line="240" w:lineRule="auto"/>
              <w:rPr>
                <w:rFonts w:ascii="Times New Roman" w:eastAsia="Times New Roman" w:hAnsi="Times New Roman" w:cs="Times New Roman"/>
                <w:b/>
                <w:bCs/>
                <w:lang w:eastAsia="ro-RO"/>
              </w:rPr>
            </w:pPr>
            <w:r w:rsidRPr="003F0C32">
              <w:rPr>
                <w:rFonts w:ascii="Times New Roman" w:eastAsia="Times New Roman" w:hAnsi="Times New Roman" w:cs="Times New Roman"/>
                <w:b/>
                <w:bCs/>
                <w:lang w:eastAsia="ro-RO"/>
              </w:rPr>
              <w:t> </w:t>
            </w:r>
          </w:p>
        </w:tc>
      </w:tr>
      <w:tr w:rsidR="003F0C32" w:rsidRPr="003F0C32" w:rsidTr="003F0C32">
        <w:trPr>
          <w:trHeight w:val="390"/>
          <w:jc w:val="center"/>
        </w:trPr>
        <w:tc>
          <w:tcPr>
            <w:tcW w:w="6004" w:type="dxa"/>
            <w:gridSpan w:val="6"/>
            <w:tcBorders>
              <w:top w:val="single" w:sz="8" w:space="0" w:color="auto"/>
              <w:left w:val="single" w:sz="8" w:space="0" w:color="auto"/>
              <w:bottom w:val="single" w:sz="8" w:space="0" w:color="auto"/>
              <w:right w:val="single" w:sz="4" w:space="0" w:color="000000"/>
            </w:tcBorders>
            <w:shd w:val="clear" w:color="000000" w:fill="A6A6A6"/>
            <w:vAlign w:val="center"/>
            <w:hideMark/>
          </w:tcPr>
          <w:p w:rsidR="003F0C32" w:rsidRPr="003F0C32" w:rsidRDefault="003F0C32" w:rsidP="003F0C32">
            <w:pPr>
              <w:spacing w:after="0" w:line="240" w:lineRule="auto"/>
              <w:jc w:val="center"/>
              <w:rPr>
                <w:rFonts w:ascii="Times New Roman" w:eastAsia="Times New Roman" w:hAnsi="Times New Roman" w:cs="Times New Roman"/>
                <w:b/>
                <w:bCs/>
                <w:lang w:eastAsia="ro-RO"/>
              </w:rPr>
            </w:pPr>
            <w:r w:rsidRPr="003F0C32">
              <w:rPr>
                <w:rFonts w:ascii="Times New Roman" w:eastAsia="Times New Roman" w:hAnsi="Times New Roman" w:cs="Times New Roman"/>
                <w:b/>
                <w:bCs/>
                <w:lang w:eastAsia="ro-RO"/>
              </w:rPr>
              <w:t>Total mijloace fie</w:t>
            </w:r>
          </w:p>
        </w:tc>
        <w:tc>
          <w:tcPr>
            <w:tcW w:w="1234" w:type="dxa"/>
            <w:gridSpan w:val="3"/>
            <w:tcBorders>
              <w:top w:val="nil"/>
              <w:left w:val="nil"/>
              <w:bottom w:val="single" w:sz="8" w:space="0" w:color="auto"/>
              <w:right w:val="single" w:sz="4" w:space="0" w:color="auto"/>
            </w:tcBorders>
            <w:shd w:val="clear" w:color="000000" w:fill="A6A6A6"/>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w:t>
            </w:r>
          </w:p>
        </w:tc>
        <w:tc>
          <w:tcPr>
            <w:tcW w:w="1228" w:type="dxa"/>
            <w:gridSpan w:val="3"/>
            <w:tcBorders>
              <w:top w:val="nil"/>
              <w:left w:val="nil"/>
              <w:bottom w:val="single" w:sz="8" w:space="0" w:color="auto"/>
              <w:right w:val="single" w:sz="4" w:space="0" w:color="auto"/>
            </w:tcBorders>
            <w:shd w:val="clear" w:color="000000" w:fill="A6A6A6"/>
            <w:noWrap/>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w:t>
            </w:r>
          </w:p>
        </w:tc>
        <w:tc>
          <w:tcPr>
            <w:tcW w:w="1591" w:type="dxa"/>
            <w:gridSpan w:val="3"/>
            <w:tcBorders>
              <w:top w:val="nil"/>
              <w:left w:val="nil"/>
              <w:bottom w:val="single" w:sz="8" w:space="0" w:color="auto"/>
              <w:right w:val="nil"/>
            </w:tcBorders>
            <w:shd w:val="clear" w:color="000000" w:fill="A6A6A6"/>
            <w:vAlign w:val="center"/>
            <w:hideMark/>
          </w:tcPr>
          <w:p w:rsidR="003F0C32" w:rsidRPr="003F0C32" w:rsidRDefault="003F0C32" w:rsidP="003F0C32">
            <w:pPr>
              <w:spacing w:after="0" w:line="240" w:lineRule="auto"/>
              <w:rPr>
                <w:rFonts w:ascii="Times New Roman" w:eastAsia="Times New Roman" w:hAnsi="Times New Roman" w:cs="Times New Roman"/>
                <w:b/>
                <w:bCs/>
                <w:lang w:eastAsia="ro-RO"/>
              </w:rPr>
            </w:pPr>
            <w:r w:rsidRPr="003F0C32">
              <w:rPr>
                <w:rFonts w:ascii="Times New Roman" w:eastAsia="Times New Roman" w:hAnsi="Times New Roman" w:cs="Times New Roman"/>
                <w:b/>
                <w:bCs/>
                <w:lang w:eastAsia="ro-RO"/>
              </w:rPr>
              <w:t xml:space="preserve"> 122.013.447,02     </w:t>
            </w:r>
          </w:p>
        </w:tc>
        <w:tc>
          <w:tcPr>
            <w:tcW w:w="565" w:type="dxa"/>
            <w:tcBorders>
              <w:top w:val="nil"/>
              <w:left w:val="nil"/>
              <w:bottom w:val="single" w:sz="8" w:space="0" w:color="auto"/>
              <w:right w:val="single" w:sz="8" w:space="0" w:color="auto"/>
            </w:tcBorders>
            <w:shd w:val="clear" w:color="000000" w:fill="A6A6A6"/>
            <w:vAlign w:val="center"/>
            <w:hideMark/>
          </w:tcPr>
          <w:p w:rsidR="003F0C32" w:rsidRPr="003F0C32" w:rsidRDefault="003F0C32" w:rsidP="003F0C32">
            <w:pPr>
              <w:spacing w:after="0" w:line="240" w:lineRule="auto"/>
              <w:rPr>
                <w:rFonts w:ascii="Times New Roman" w:eastAsia="Times New Roman" w:hAnsi="Times New Roman" w:cs="Times New Roman"/>
                <w:b/>
                <w:bCs/>
                <w:lang w:eastAsia="ro-RO"/>
              </w:rPr>
            </w:pPr>
            <w:r w:rsidRPr="003F0C32">
              <w:rPr>
                <w:rFonts w:ascii="Times New Roman" w:eastAsia="Times New Roman" w:hAnsi="Times New Roman" w:cs="Times New Roman"/>
                <w:b/>
                <w:bCs/>
                <w:lang w:eastAsia="ro-RO"/>
              </w:rPr>
              <w:t> </w:t>
            </w:r>
          </w:p>
        </w:tc>
      </w:tr>
    </w:tbl>
    <w:p w:rsidR="00B73150" w:rsidRDefault="003F0C32">
      <w:r>
        <w:rPr>
          <w:rFonts w:ascii="Times New Roman" w:eastAsia="Times New Roman" w:hAnsi="Times New Roman" w:cs="Times New Roman"/>
          <w:b/>
          <w:sz w:val="24"/>
          <w:szCs w:val="24"/>
        </w:rPr>
        <w:fldChar w:fldCharType="end"/>
      </w:r>
      <w:r w:rsidR="00B73150">
        <w:fldChar w:fldCharType="begin"/>
      </w:r>
      <w:r w:rsidR="00B73150">
        <w:instrText xml:space="preserve"> LINK </w:instrText>
      </w:r>
      <w:r w:rsidR="00641AB1">
        <w:instrText xml:space="preserve">Excel.Sheet.8 "D:\\SZABO KINGA-MUNKA\\ÖNKORMANYZATI CÉGEK\\SEPSI REKREATIV SA\\PROIECT DE HOTARARE\\MODIFICARE CONTRACT\\Casare 2024+Armodositas+Okospad+Kicsi sportkomplexum\\2024 VAGYONLISTA Anexa 4A_4H_la contract.xls" 4F_ARENA-2024!R95C1:R254C7 </w:instrText>
      </w:r>
      <w:r w:rsidR="00B73150">
        <w:instrText xml:space="preserve">\a \f 4 \h  \* MERGEFORMAT </w:instrText>
      </w:r>
      <w:r w:rsidR="00B73150">
        <w:fldChar w:fldCharType="separate"/>
      </w:r>
    </w:p>
    <w:tbl>
      <w:tblPr>
        <w:tblW w:w="10622" w:type="dxa"/>
        <w:jc w:val="center"/>
        <w:tblLook w:val="04A0" w:firstRow="1" w:lastRow="0" w:firstColumn="1" w:lastColumn="0" w:noHBand="0" w:noVBand="1"/>
      </w:tblPr>
      <w:tblGrid>
        <w:gridCol w:w="640"/>
        <w:gridCol w:w="2965"/>
        <w:gridCol w:w="1981"/>
        <w:gridCol w:w="960"/>
        <w:gridCol w:w="1099"/>
        <w:gridCol w:w="1276"/>
        <w:gridCol w:w="1701"/>
      </w:tblGrid>
      <w:tr w:rsidR="00B73150" w:rsidRPr="00B73150" w:rsidTr="00B73150">
        <w:trPr>
          <w:trHeight w:val="615"/>
          <w:jc w:val="center"/>
        </w:trPr>
        <w:tc>
          <w:tcPr>
            <w:tcW w:w="640" w:type="dxa"/>
            <w:tcBorders>
              <w:top w:val="single" w:sz="8" w:space="0" w:color="auto"/>
              <w:left w:val="single" w:sz="8" w:space="0" w:color="auto"/>
              <w:bottom w:val="single" w:sz="8" w:space="0" w:color="auto"/>
              <w:right w:val="single" w:sz="4" w:space="0" w:color="auto"/>
            </w:tcBorders>
            <w:shd w:val="clear" w:color="000000" w:fill="A9D08E"/>
            <w:vAlign w:val="center"/>
            <w:hideMark/>
          </w:tcPr>
          <w:p w:rsidR="00B73150" w:rsidRPr="00B73150" w:rsidRDefault="00B73150" w:rsidP="00B73150">
            <w:pPr>
              <w:spacing w:after="0" w:line="240" w:lineRule="auto"/>
              <w:jc w:val="center"/>
              <w:rPr>
                <w:rFonts w:ascii="Times New Roman" w:eastAsia="Times New Roman" w:hAnsi="Times New Roman" w:cs="Times New Roman"/>
                <w:b/>
                <w:bCs/>
                <w:lang w:eastAsia="ro-RO"/>
              </w:rPr>
            </w:pPr>
            <w:r w:rsidRPr="00B73150">
              <w:rPr>
                <w:rFonts w:ascii="Times New Roman" w:eastAsia="Times New Roman" w:hAnsi="Times New Roman" w:cs="Times New Roman"/>
                <w:b/>
                <w:bCs/>
                <w:lang w:eastAsia="ro-RO"/>
              </w:rPr>
              <w:t>Nr. crt.</w:t>
            </w:r>
          </w:p>
        </w:tc>
        <w:tc>
          <w:tcPr>
            <w:tcW w:w="2965" w:type="dxa"/>
            <w:tcBorders>
              <w:top w:val="single" w:sz="8" w:space="0" w:color="auto"/>
              <w:left w:val="nil"/>
              <w:bottom w:val="single" w:sz="8" w:space="0" w:color="auto"/>
              <w:right w:val="single" w:sz="4" w:space="0" w:color="auto"/>
            </w:tcBorders>
            <w:shd w:val="clear" w:color="000000" w:fill="A9D08E"/>
            <w:vAlign w:val="center"/>
            <w:hideMark/>
          </w:tcPr>
          <w:p w:rsidR="00B73150" w:rsidRPr="00B73150" w:rsidRDefault="00B73150" w:rsidP="00B73150">
            <w:pPr>
              <w:spacing w:after="0" w:line="240" w:lineRule="auto"/>
              <w:jc w:val="center"/>
              <w:rPr>
                <w:rFonts w:ascii="Times New Roman" w:eastAsia="Times New Roman" w:hAnsi="Times New Roman" w:cs="Times New Roman"/>
                <w:b/>
                <w:bCs/>
                <w:lang w:eastAsia="ro-RO"/>
              </w:rPr>
            </w:pPr>
            <w:r w:rsidRPr="00B73150">
              <w:rPr>
                <w:rFonts w:ascii="Times New Roman" w:eastAsia="Times New Roman" w:hAnsi="Times New Roman" w:cs="Times New Roman"/>
                <w:b/>
                <w:bCs/>
                <w:lang w:eastAsia="ro-RO"/>
              </w:rPr>
              <w:t>Denumirea bunurilor inventariate/Obiecte de inventar</w:t>
            </w:r>
          </w:p>
        </w:tc>
        <w:tc>
          <w:tcPr>
            <w:tcW w:w="1981" w:type="dxa"/>
            <w:tcBorders>
              <w:top w:val="single" w:sz="8" w:space="0" w:color="auto"/>
              <w:left w:val="nil"/>
              <w:bottom w:val="single" w:sz="8" w:space="0" w:color="auto"/>
              <w:right w:val="single" w:sz="4" w:space="0" w:color="auto"/>
            </w:tcBorders>
            <w:shd w:val="clear" w:color="000000" w:fill="A9D08E"/>
            <w:hideMark/>
          </w:tcPr>
          <w:p w:rsidR="00B73150" w:rsidRPr="00B73150" w:rsidRDefault="00B73150" w:rsidP="00B73150">
            <w:pPr>
              <w:spacing w:after="0" w:line="240" w:lineRule="auto"/>
              <w:jc w:val="center"/>
              <w:rPr>
                <w:rFonts w:ascii="Times New Roman" w:eastAsia="Times New Roman" w:hAnsi="Times New Roman" w:cs="Times New Roman"/>
                <w:b/>
                <w:bCs/>
                <w:lang w:eastAsia="ro-RO"/>
              </w:rPr>
            </w:pPr>
            <w:r w:rsidRPr="00B73150">
              <w:rPr>
                <w:rFonts w:ascii="Times New Roman" w:eastAsia="Times New Roman" w:hAnsi="Times New Roman" w:cs="Times New Roman"/>
                <w:b/>
                <w:bCs/>
                <w:lang w:eastAsia="ro-RO"/>
              </w:rPr>
              <w:t>Adresa</w:t>
            </w:r>
          </w:p>
        </w:tc>
        <w:tc>
          <w:tcPr>
            <w:tcW w:w="960" w:type="dxa"/>
            <w:tcBorders>
              <w:top w:val="single" w:sz="8" w:space="0" w:color="auto"/>
              <w:left w:val="nil"/>
              <w:bottom w:val="single" w:sz="8" w:space="0" w:color="auto"/>
              <w:right w:val="single" w:sz="4" w:space="0" w:color="auto"/>
            </w:tcBorders>
            <w:shd w:val="clear" w:color="000000" w:fill="A9D08E"/>
            <w:vAlign w:val="center"/>
            <w:hideMark/>
          </w:tcPr>
          <w:p w:rsidR="00B73150" w:rsidRPr="00B73150" w:rsidRDefault="00B73150" w:rsidP="00B73150">
            <w:pPr>
              <w:spacing w:after="0" w:line="240" w:lineRule="auto"/>
              <w:jc w:val="center"/>
              <w:rPr>
                <w:rFonts w:ascii="Times New Roman" w:eastAsia="Times New Roman" w:hAnsi="Times New Roman" w:cs="Times New Roman"/>
                <w:b/>
                <w:bCs/>
                <w:lang w:eastAsia="ro-RO"/>
              </w:rPr>
            </w:pPr>
            <w:r w:rsidRPr="00B73150">
              <w:rPr>
                <w:rFonts w:ascii="Times New Roman" w:eastAsia="Times New Roman" w:hAnsi="Times New Roman" w:cs="Times New Roman"/>
                <w:b/>
                <w:bCs/>
                <w:lang w:eastAsia="ro-RO"/>
              </w:rPr>
              <w:t>BUC.</w:t>
            </w:r>
          </w:p>
        </w:tc>
        <w:tc>
          <w:tcPr>
            <w:tcW w:w="1099" w:type="dxa"/>
            <w:tcBorders>
              <w:top w:val="single" w:sz="8" w:space="0" w:color="auto"/>
              <w:left w:val="nil"/>
              <w:bottom w:val="single" w:sz="8" w:space="0" w:color="auto"/>
              <w:right w:val="single" w:sz="4" w:space="0" w:color="auto"/>
            </w:tcBorders>
            <w:shd w:val="clear" w:color="000000" w:fill="A9D08E"/>
            <w:vAlign w:val="center"/>
            <w:hideMark/>
          </w:tcPr>
          <w:p w:rsidR="00B73150" w:rsidRPr="00B73150" w:rsidRDefault="00B73150" w:rsidP="00B73150">
            <w:pPr>
              <w:spacing w:after="0" w:line="240" w:lineRule="auto"/>
              <w:jc w:val="center"/>
              <w:rPr>
                <w:rFonts w:ascii="Times New Roman" w:eastAsia="Times New Roman" w:hAnsi="Times New Roman" w:cs="Times New Roman"/>
                <w:b/>
                <w:bCs/>
                <w:lang w:eastAsia="ro-RO"/>
              </w:rPr>
            </w:pPr>
            <w:r w:rsidRPr="00B73150">
              <w:rPr>
                <w:rFonts w:ascii="Times New Roman" w:eastAsia="Times New Roman" w:hAnsi="Times New Roman" w:cs="Times New Roman"/>
                <w:b/>
                <w:bCs/>
                <w:lang w:eastAsia="ro-RO"/>
              </w:rPr>
              <w:t>Nr. inventar</w:t>
            </w:r>
          </w:p>
        </w:tc>
        <w:tc>
          <w:tcPr>
            <w:tcW w:w="1276" w:type="dxa"/>
            <w:tcBorders>
              <w:top w:val="single" w:sz="8" w:space="0" w:color="auto"/>
              <w:left w:val="nil"/>
              <w:bottom w:val="single" w:sz="8" w:space="0" w:color="auto"/>
              <w:right w:val="single" w:sz="4" w:space="0" w:color="auto"/>
            </w:tcBorders>
            <w:shd w:val="clear" w:color="000000" w:fill="A9D08E"/>
            <w:vAlign w:val="center"/>
            <w:hideMark/>
          </w:tcPr>
          <w:p w:rsidR="00B73150" w:rsidRPr="00B73150" w:rsidRDefault="00B73150" w:rsidP="00B73150">
            <w:pPr>
              <w:spacing w:after="0" w:line="240" w:lineRule="auto"/>
              <w:jc w:val="center"/>
              <w:rPr>
                <w:rFonts w:ascii="Times New Roman" w:eastAsia="Times New Roman" w:hAnsi="Times New Roman" w:cs="Times New Roman"/>
                <w:b/>
                <w:bCs/>
                <w:lang w:eastAsia="ro-RO"/>
              </w:rPr>
            </w:pPr>
            <w:r w:rsidRPr="00B73150">
              <w:rPr>
                <w:rFonts w:ascii="Times New Roman" w:eastAsia="Times New Roman" w:hAnsi="Times New Roman" w:cs="Times New Roman"/>
                <w:b/>
                <w:bCs/>
                <w:lang w:eastAsia="ro-RO"/>
              </w:rPr>
              <w:t>Preț unitar</w:t>
            </w:r>
          </w:p>
        </w:tc>
        <w:tc>
          <w:tcPr>
            <w:tcW w:w="1701" w:type="dxa"/>
            <w:tcBorders>
              <w:top w:val="single" w:sz="8" w:space="0" w:color="auto"/>
              <w:left w:val="nil"/>
              <w:bottom w:val="single" w:sz="8" w:space="0" w:color="auto"/>
              <w:right w:val="single" w:sz="8" w:space="0" w:color="auto"/>
            </w:tcBorders>
            <w:shd w:val="clear" w:color="000000" w:fill="A9D08E"/>
            <w:vAlign w:val="center"/>
            <w:hideMark/>
          </w:tcPr>
          <w:p w:rsidR="00B73150" w:rsidRPr="00B73150" w:rsidRDefault="00B73150" w:rsidP="00B73150">
            <w:pPr>
              <w:spacing w:after="0" w:line="240" w:lineRule="auto"/>
              <w:jc w:val="center"/>
              <w:rPr>
                <w:rFonts w:ascii="Times New Roman" w:eastAsia="Times New Roman" w:hAnsi="Times New Roman" w:cs="Times New Roman"/>
                <w:b/>
                <w:bCs/>
                <w:lang w:eastAsia="ro-RO"/>
              </w:rPr>
            </w:pPr>
            <w:r w:rsidRPr="00B73150">
              <w:rPr>
                <w:rFonts w:ascii="Times New Roman" w:eastAsia="Times New Roman" w:hAnsi="Times New Roman" w:cs="Times New Roman"/>
                <w:b/>
                <w:bCs/>
                <w:lang w:eastAsia="ro-RO"/>
              </w:rPr>
              <w:t>Valoare de inventar</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SCAUNE PLIABILE</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Str. Lunca Oltului</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2316</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SA1-SA2316</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174,20</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403.448,96</w:t>
            </w:r>
          </w:p>
        </w:tc>
      </w:tr>
      <w:tr w:rsidR="00B73150" w:rsidRPr="00B73150" w:rsidTr="00B73150">
        <w:trPr>
          <w:trHeight w:val="555"/>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2</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SCAUNE VIP</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Str. Lunca Oltului</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30</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SA2317-SA2346</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1.065,60</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31.968,00</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3</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BANCA TEREN TENIS</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SA2349</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826,20</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826,20</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4</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BANCA TEREN TENIS</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SA2350</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826,20</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826,20</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5</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BANCI</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SA2351</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941,72</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941,72</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6</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BANCI</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SA2352</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941,72</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941,72</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7</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BANCI</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SA2353</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941,72</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941,72</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8</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BANCI</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Str. Lunca Oltului</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SA2354</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941,72</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941,72</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9</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BANCI</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SA2355</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941,72</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941,72</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10</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COSURI DE GUNOI</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SA2356</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1.353,80</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1.353,80</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11</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COSURI DE GUNOI</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SA2357</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1.353,80</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1.353,80</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12</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COSURI DE GUNOI</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SA2358</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1.353,80</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1.353,80</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13</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RASTEL BICICLETE</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SA2359</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1.219,39</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1.219,39</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14</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RASTEL BICICLETE</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Str. Lunca Oltului</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SA2360</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1.219,39</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1.219,39</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15</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RASTEL BICICLETE</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SA2361</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1.219,39</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1.219,39</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16</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RASTEL BICICLETE</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SA2362</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1.219,39</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1.219,39</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17</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SECURITY ROUTER</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SA2363</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744,00</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744,00</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19</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CAMERA VIDEO IP FIXA EXTERIOR</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SA2365</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1.948,08</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1.948,08</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20</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CAMERA VIDEO IP FIXA EXTERIOR</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Str. Lunca Oltului</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SA2366</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1.948,08</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1.948,08</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21</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CAMERA VIDEO IP FIXA EXTERIOR</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SA2367</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1.948,08</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1.948,08</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22</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CAMERA VIDEO IP FIXA EXTERIOR</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Str. Lunca Oltului</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SA2368</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1.948,08</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1.948,08</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23</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CAMERA VIDEO IP FIXA EXTERIOR</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Str. Lunca Oltului</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SA2369</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1.948,08</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1.948,08</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24</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CAMERA VIDEO IP FIXA EXTERIOR</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Str. Lunca Oltului</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SA2370</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1.948,08</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1.948,08</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25</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CAMERA VIDEO IP FIXA EXTERIOR</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Str. Lunca Oltului</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SA2371</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1.948,08</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1.948,08</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26</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CAMERA VIDEO IP FIXA EXTERIOR</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Str. Lunca Oltului</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SA2372</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1.948,08</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1.948,08</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27</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CAMERA VIDEO IP FIXA EXTERIOR</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Str. Lunca Oltului</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SA2373</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1.948,08</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1.948,08</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28</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CAMERA VIDEO IP FIXA EXTERIOR</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Str. Lunca Oltului</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SA2374</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1.948,08</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1.948,08</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lastRenderedPageBreak/>
              <w:t>29</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CAMERA VIDEO IP FIXA EXTERIOR</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Str. Lunca Oltului</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SA2375</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1.825,56</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1.825,56</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30</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CAMERA VIDEO IP FIXA EXTERIOR</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Str. Lunca Oltului</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SA2376</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1.825,56</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1.825,56</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31</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CAMERA VIDEO IP FIXA EXTERIOR</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Str. Lunca Oltului</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SA2377</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1.825,56</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1.825,56</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32</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CAMERA VIDEO IP FIXA EXTERIOR</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Str. Lunca Oltului</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SA2378</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1.825,56</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1.825,56</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33</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CAMERA VIDEO IP FIXA EXTERIOR</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Str. Lunca Oltului</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SA2379</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1.825,56</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1.825,56</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34</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CAMERA VIDEO IP FIXA EXTERIOR</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Str. Lunca Oltului</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SA2380</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1.825,56</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1.825,56</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35</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CAMERA VIDEO IP FIXA EXTERIOR</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Str. Lunca Oltului</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SA2381</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1.825,56</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1.825,56</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36</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CAMERA VIDEO IP FIXA EXTERIOR</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Str. Lunca Oltului</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SA2382</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1.825,56</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1.825,56</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37</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CAMERA VIDEO IP FIXA EXTERIOR</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     </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SA2383</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1.825,56</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1.825,56</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38</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CAMERA VIDEO IP FIXA EXTERIOR</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Str. Lunca Oltului</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     </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SA2384</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1.825,56</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1.825,56</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39</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CAMERA VIDEO IP FIXA EXTERIOR</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     </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SA2385</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1.825,56</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1.825,56</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40</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CAMERA VIDEO IP FIXA EXTERIOR</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     </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SA2386</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1.825,56</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1.825,56</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41</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CAMERA VIDEO IP FIXA EXTERIOR</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     </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SA2387</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1.825,56</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1.825,56</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42</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CAMERA VIDEO IP FIXA EXTERIOR</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     </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SA2388</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1.825,56</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1.825,56</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43</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CAMERA VIDEO IP FIXA EXTERIOR</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Str. Lunca Oltului</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     </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SA2389</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1.825,56</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1.825,56</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44</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CAMERA VIDEO IP FIXA EXTERIOR</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Str. Lunca Oltului</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     </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SA2390</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1.825,56</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1.825,56</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45</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CAMERA VIDEO IP FIXA EXTERIOR</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Str. Lunca Oltului</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     </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SA2391</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1.825,56</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1.825,56</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46</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CAMERA VIDEO IP FIXA EXTERIOR</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Str. Lunca Oltului</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     </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SA2392</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1.825,56</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1.825,56</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47</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CAMERA VIDEO IP FIXA EXTERIOR</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Str. Lunca Oltului</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     </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SA2393</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1.825,56</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1.825,56</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48</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CAMERA VIDEO IP FIXA EXTERIOR</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     </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SA2394</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1.825,56</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1.825,56</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49</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CAMERA VIDEO IP FIXA EXTERIOR</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     </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SA2395</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1.825,56</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1.825,56</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50</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CAMERA VIDEO IP FIXA EXTERIOR</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Str. Lunca Oltului</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     </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SA2396</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1.825,56</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1.825,56</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51</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CAMERA VIDEO IP FIXA EXTERIOR</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Str. Lunca Oltului</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     </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SA2397</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1.825,56</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1.825,56</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52</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CAMERA VIDEO IP FIXA EXTERIOR</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Str. Lunca Oltului</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     </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SA2398</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1.825,56</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1.825,56</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53</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CAMERA VIDEO IP FIXA EXTERIOR</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Str. Lunca Oltului</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     </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SA2399</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1.825,56</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1.825,56</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54</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SURSA DE SUNET COMBO CD TUNER FM</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Str. Lunca Oltului</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     </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SA2400</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1.779,24</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1.779,24</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55</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SURSA DE SUNET COMBO CD TUNER FM</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Str. Lunca Oltului</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     </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SA2401</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1.779,24</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1.779,24</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56</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MIXER 19" 8 CANALE</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     </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SA2402</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1.824,12</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1.824,12</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58</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ACCES POINT WIRELES</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Str. Lunca Oltului</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     </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SA2410</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1.380,00</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1.380,00</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lastRenderedPageBreak/>
              <w:t>59</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ACCES POINT WIRELES</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Str. Lunca Oltului</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     </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SA2411</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1.380,00</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1.380,00</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60</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ACCES POINT WIRELES</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Str. Lunca Oltului</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     </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SA2412</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1.380,00</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1.380,00</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61</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SWITCH 24 PORTURI </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Str. Lunca Oltului</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     </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SA2413</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2.028,00</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2.028,00</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62</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SWITCH 24 PORTURI </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     </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SA2414</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2.028,00</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2.028,00</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63</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SWITCH 24 PORTURI </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     </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SA2415</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2.028,00</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2.028,00</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64</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SWITCH 24 PORTURI </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     </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SA2416</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2.028,00</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2.028,00</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65</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SWITCH 24 PORTURI </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Str. Lunca </w:t>
            </w:r>
            <w:r>
              <w:rPr>
                <w:rFonts w:ascii="Times New Roman" w:eastAsia="Times New Roman" w:hAnsi="Times New Roman" w:cs="Times New Roman"/>
                <w:lang w:eastAsia="ro-RO"/>
              </w:rPr>
              <w:t xml:space="preserve">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     </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SA2417</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2.028,00</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2.028,00</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66</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SWITCH 24 PORTURI </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     </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SA2418</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2.028,00</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2.028,00</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67</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SWITCH 24 PORTURI </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     </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SA2419</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2.028,00</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2.028,00</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68</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SWITCH 24 PORTURI </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Str. Lunca Oltului</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     </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SA2420</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2.028,00</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2.028,00</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69</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SWITCH 24 PORTURI </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Str. Lunca Oltului</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     </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SA2421</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2.028,00</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2.028,00</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70</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SWITCH 24 PORTURI </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Str. Lunca Oltului</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     </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SA2422</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2.028,00</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2.028,00</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71</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SWITCH LAYER 3 24 PORTURI</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     </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SA2423</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1.743,60</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1.743,60</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72</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SWITCH LAYER 3 24 PORTURI</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     </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SA2424</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1.743,60</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1.743,60</w:t>
            </w:r>
          </w:p>
        </w:tc>
      </w:tr>
      <w:tr w:rsidR="00B73150" w:rsidRPr="00B73150" w:rsidTr="00B73150">
        <w:trPr>
          <w:trHeight w:val="6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73</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TASTATURA COMANCA CAMERE SPEED DOME</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Str. Lunca </w:t>
            </w:r>
            <w:r>
              <w:rPr>
                <w:rFonts w:ascii="Times New Roman" w:eastAsia="Times New Roman" w:hAnsi="Times New Roman" w:cs="Times New Roman"/>
                <w:lang w:eastAsia="ro-RO"/>
              </w:rPr>
              <w:t xml:space="preserve">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     </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SA2425</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2.064,00</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2.064,00</w:t>
            </w:r>
          </w:p>
        </w:tc>
      </w:tr>
      <w:tr w:rsidR="00B73150" w:rsidRPr="00B73150" w:rsidTr="00B73150">
        <w:trPr>
          <w:trHeight w:val="39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74</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VAS DE EXPANSIUNE 80</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     </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SA2426</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384,00</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384,00</w:t>
            </w:r>
          </w:p>
        </w:tc>
      </w:tr>
      <w:tr w:rsidR="00B73150" w:rsidRPr="00B73150" w:rsidTr="00B73150">
        <w:trPr>
          <w:trHeight w:val="39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75</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VAS DE EXPANSIUNE 50LITRI CIRCUIT SOLAR</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     </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SA2427</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413,29</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413,29</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76</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VAS DE EXPANSIUNE 35L PTR CAZANE</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     </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SA2428</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324,00</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324,00</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77</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VAS DE EXPANSIUNE 35L PTR CAZANE</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     </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SA2429</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324,00</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324,00</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78</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VAS DE EXPANSIUNE 35L PTR CAZANE</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Str. Lunca </w:t>
            </w:r>
            <w:r>
              <w:rPr>
                <w:rFonts w:ascii="Times New Roman" w:eastAsia="Times New Roman" w:hAnsi="Times New Roman" w:cs="Times New Roman"/>
                <w:lang w:eastAsia="ro-RO"/>
              </w:rPr>
              <w:t xml:space="preserve">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     </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SA2430</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324,00</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324,00</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79</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VAS DE EXPANSIUNE 35L PTR CAZANE</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     </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SA2431</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324,00</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324,00</w:t>
            </w:r>
          </w:p>
        </w:tc>
      </w:tr>
      <w:tr w:rsidR="00B73150" w:rsidRPr="00B73150" w:rsidTr="00B73150">
        <w:trPr>
          <w:trHeight w:val="555"/>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80</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VAS DE EXPANSIUNE 180L PTR CIRCUIT SANITAR</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     </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SA2432</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1.104,00</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1.104,00</w:t>
            </w:r>
          </w:p>
        </w:tc>
      </w:tr>
      <w:tr w:rsidR="00B73150" w:rsidRPr="00B73150" w:rsidTr="00B73150">
        <w:trPr>
          <w:trHeight w:val="6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81</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P2 POMPA PT CIRC DE INC CU RADIATOARE SI VCV</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     </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SA2433</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2.166,00</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2.166,00</w:t>
            </w:r>
          </w:p>
        </w:tc>
      </w:tr>
      <w:tr w:rsidR="00B73150" w:rsidRPr="00B73150" w:rsidTr="00B73150">
        <w:trPr>
          <w:trHeight w:val="6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82</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POMPA SUBMERSIBILA BASA CANAL TECHNIC</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     </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SA2434</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1.239,84</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1.239,84</w:t>
            </w:r>
          </w:p>
        </w:tc>
      </w:tr>
      <w:tr w:rsidR="00B73150" w:rsidRPr="00B73150" w:rsidTr="00B73150">
        <w:trPr>
          <w:trHeight w:val="6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83</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MODUL ADRESABIL PTR INTERCONECTARE CU CENTR DE INCENDIU</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     </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SA2435</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552,64</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552,64</w:t>
            </w:r>
          </w:p>
        </w:tc>
      </w:tr>
      <w:tr w:rsidR="00B73150" w:rsidRPr="00B73150" w:rsidTr="00B73150">
        <w:trPr>
          <w:trHeight w:val="6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84</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MODUL ADRESABIL PTR INTERCONECTARE CU CENTR DE INCENDIU</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Str. Lunca Oltului</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     </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SA2436</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552,64</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552,64</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85</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BANCĂ</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     </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SA2347</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953,12</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953,12</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86</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BANCĂ</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     </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SA2348</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953,12</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953,12</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lastRenderedPageBreak/>
              <w:t>87</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BANCĂ</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     </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SA2349</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953,12</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953,12</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88</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BANCĂ</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     </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SA2350</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953,12</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953,12</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89</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BANCĂ</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     </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SA2351</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953,12</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953,12</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90</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BANCĂ</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     </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SA2352</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953,12</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953,12</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91</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BANCĂ</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     </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SA2353</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953,12</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953,12</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92</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BANCĂ</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Str. Lunca Oltului</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     </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SA2354</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953,12</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953,12</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93</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STĂLPI ŞI FILEU</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     </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SA2355</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1.652,40</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1.652,40</w:t>
            </w:r>
          </w:p>
        </w:tc>
      </w:tr>
      <w:tr w:rsidR="00B73150" w:rsidRPr="00B73150" w:rsidTr="005C7B73">
        <w:trPr>
          <w:trHeight w:val="363"/>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94</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STĂLPI ŞI FILEU</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Str. Lunca Oltului</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     </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SA2356</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1.652,40</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1.652,40</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95</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STĂLPI ŞI FILEU</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     </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SA2357</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1.652,40</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1.652,40</w:t>
            </w:r>
          </w:p>
        </w:tc>
      </w:tr>
      <w:tr w:rsidR="00B73150" w:rsidRPr="00B73150" w:rsidTr="00B73150">
        <w:trPr>
          <w:trHeight w:val="36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96</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STĂLPI ŞI FILEU</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     </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SA2358</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1.652,40</w:t>
            </w:r>
          </w:p>
        </w:tc>
        <w:tc>
          <w:tcPr>
            <w:tcW w:w="1701"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1.652,40</w:t>
            </w:r>
          </w:p>
        </w:tc>
      </w:tr>
      <w:tr w:rsidR="00B73150" w:rsidRPr="00B73150" w:rsidTr="00B73150">
        <w:trPr>
          <w:trHeight w:val="33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97</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Masa 8 persoane</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15</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b/>
                <w:bCs/>
                <w:lang w:eastAsia="ro-RO"/>
              </w:rPr>
            </w:pPr>
            <w:r w:rsidRPr="00B73150">
              <w:rPr>
                <w:rFonts w:ascii="Times New Roman" w:eastAsia="Times New Roman" w:hAnsi="Times New Roman" w:cs="Times New Roman"/>
                <w:b/>
                <w:bCs/>
                <w:lang w:eastAsia="ro-RO"/>
              </w:rPr>
              <w:t> </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468,93</w:t>
            </w:r>
          </w:p>
        </w:tc>
        <w:tc>
          <w:tcPr>
            <w:tcW w:w="1701" w:type="dxa"/>
            <w:tcBorders>
              <w:top w:val="nil"/>
              <w:left w:val="nil"/>
              <w:bottom w:val="single" w:sz="4" w:space="0" w:color="auto"/>
              <w:right w:val="single" w:sz="8"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7.033,95</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98</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Seif</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Str. </w:t>
            </w:r>
            <w:r>
              <w:rPr>
                <w:rFonts w:ascii="Times New Roman" w:eastAsia="Times New Roman" w:hAnsi="Times New Roman" w:cs="Times New Roman"/>
                <w:lang w:eastAsia="ro-RO"/>
              </w:rPr>
              <w:t xml:space="preserve">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981,42</w:t>
            </w:r>
          </w:p>
        </w:tc>
        <w:tc>
          <w:tcPr>
            <w:tcW w:w="1701" w:type="dxa"/>
            <w:tcBorders>
              <w:top w:val="nil"/>
              <w:left w:val="nil"/>
              <w:bottom w:val="single" w:sz="4" w:space="0" w:color="auto"/>
              <w:right w:val="single" w:sz="8"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981,42</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99</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Scaun fără mâner</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3</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271,49</w:t>
            </w:r>
          </w:p>
        </w:tc>
        <w:tc>
          <w:tcPr>
            <w:tcW w:w="1701" w:type="dxa"/>
            <w:tcBorders>
              <w:top w:val="nil"/>
              <w:left w:val="nil"/>
              <w:bottom w:val="single" w:sz="4" w:space="0" w:color="auto"/>
              <w:right w:val="single" w:sz="8"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814,47</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100</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Scaun rotativ</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2</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304,88</w:t>
            </w:r>
          </w:p>
        </w:tc>
        <w:tc>
          <w:tcPr>
            <w:tcW w:w="1701" w:type="dxa"/>
            <w:tcBorders>
              <w:top w:val="nil"/>
              <w:left w:val="nil"/>
              <w:bottom w:val="single" w:sz="4" w:space="0" w:color="auto"/>
              <w:right w:val="single" w:sz="8"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609,76</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101</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Banc de lucru</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950,93</w:t>
            </w:r>
          </w:p>
        </w:tc>
        <w:tc>
          <w:tcPr>
            <w:tcW w:w="1701" w:type="dxa"/>
            <w:tcBorders>
              <w:top w:val="nil"/>
              <w:left w:val="nil"/>
              <w:bottom w:val="single" w:sz="4" w:space="0" w:color="auto"/>
              <w:right w:val="single" w:sz="8"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950,93</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102</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Banc de lucru cu sertar</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Str. </w:t>
            </w:r>
            <w:r>
              <w:rPr>
                <w:rFonts w:ascii="Times New Roman" w:eastAsia="Times New Roman" w:hAnsi="Times New Roman" w:cs="Times New Roman"/>
                <w:lang w:eastAsia="ro-RO"/>
              </w:rPr>
              <w:t xml:space="preserve">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950,93</w:t>
            </w:r>
          </w:p>
        </w:tc>
        <w:tc>
          <w:tcPr>
            <w:tcW w:w="1701" w:type="dxa"/>
            <w:tcBorders>
              <w:top w:val="nil"/>
              <w:left w:val="nil"/>
              <w:bottom w:val="single" w:sz="4" w:space="0" w:color="auto"/>
              <w:right w:val="single" w:sz="8"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950,93</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103</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Banca Vestiar 1m</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2</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516,84</w:t>
            </w:r>
          </w:p>
        </w:tc>
        <w:tc>
          <w:tcPr>
            <w:tcW w:w="1701" w:type="dxa"/>
            <w:tcBorders>
              <w:top w:val="nil"/>
              <w:left w:val="nil"/>
              <w:bottom w:val="single" w:sz="4" w:space="0" w:color="auto"/>
              <w:right w:val="single" w:sz="8"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1033,68</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104</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Banca Vestiar 2m</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36</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653,31</w:t>
            </w:r>
          </w:p>
        </w:tc>
        <w:tc>
          <w:tcPr>
            <w:tcW w:w="1701" w:type="dxa"/>
            <w:tcBorders>
              <w:top w:val="nil"/>
              <w:left w:val="nil"/>
              <w:bottom w:val="single" w:sz="4" w:space="0" w:color="auto"/>
              <w:right w:val="single" w:sz="8"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23.519,16</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105</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Dulap mic pt depozit</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2</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630, 08</w:t>
            </w:r>
          </w:p>
        </w:tc>
        <w:tc>
          <w:tcPr>
            <w:tcW w:w="1701" w:type="dxa"/>
            <w:tcBorders>
              <w:top w:val="nil"/>
              <w:left w:val="nil"/>
              <w:bottom w:val="single" w:sz="4" w:space="0" w:color="auto"/>
              <w:right w:val="single" w:sz="8"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1260,16</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106</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Dulap prim ajutor</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11</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336,82</w:t>
            </w:r>
          </w:p>
        </w:tc>
        <w:tc>
          <w:tcPr>
            <w:tcW w:w="1701" w:type="dxa"/>
            <w:tcBorders>
              <w:top w:val="nil"/>
              <w:left w:val="nil"/>
              <w:bottom w:val="single" w:sz="4" w:space="0" w:color="auto"/>
              <w:right w:val="single" w:sz="8"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3.705,02</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107</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Dulap pt depozitare</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6</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950,93</w:t>
            </w:r>
          </w:p>
        </w:tc>
        <w:tc>
          <w:tcPr>
            <w:tcW w:w="1701" w:type="dxa"/>
            <w:tcBorders>
              <w:top w:val="nil"/>
              <w:left w:val="nil"/>
              <w:bottom w:val="single" w:sz="4" w:space="0" w:color="auto"/>
              <w:right w:val="single" w:sz="8"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5.705,58</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108</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Dulap pt scule</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820,27</w:t>
            </w:r>
          </w:p>
        </w:tc>
        <w:tc>
          <w:tcPr>
            <w:tcW w:w="1701" w:type="dxa"/>
            <w:tcBorders>
              <w:top w:val="nil"/>
              <w:left w:val="nil"/>
              <w:bottom w:val="single" w:sz="4" w:space="0" w:color="auto"/>
              <w:right w:val="single" w:sz="8"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820,27</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109</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Fiset metalic 1980x</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14</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820,27</w:t>
            </w:r>
          </w:p>
        </w:tc>
        <w:tc>
          <w:tcPr>
            <w:tcW w:w="1701" w:type="dxa"/>
            <w:tcBorders>
              <w:top w:val="nil"/>
              <w:left w:val="nil"/>
              <w:bottom w:val="single" w:sz="4" w:space="0" w:color="auto"/>
              <w:right w:val="single" w:sz="8"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11.483,78</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110</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Incuitoare vestiare</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40</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177,12</w:t>
            </w:r>
          </w:p>
        </w:tc>
        <w:tc>
          <w:tcPr>
            <w:tcW w:w="1701" w:type="dxa"/>
            <w:tcBorders>
              <w:top w:val="nil"/>
              <w:left w:val="nil"/>
              <w:bottom w:val="single" w:sz="4" w:space="0" w:color="auto"/>
              <w:right w:val="single" w:sz="8"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7.084,80</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111</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Masa 6 persoane</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23</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432,64</w:t>
            </w:r>
          </w:p>
        </w:tc>
        <w:tc>
          <w:tcPr>
            <w:tcW w:w="1701" w:type="dxa"/>
            <w:tcBorders>
              <w:top w:val="nil"/>
              <w:left w:val="nil"/>
              <w:bottom w:val="single" w:sz="4" w:space="0" w:color="auto"/>
              <w:right w:val="single" w:sz="8"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9.950,72</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112</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Scaun cu mâner</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85</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338,27</w:t>
            </w:r>
          </w:p>
        </w:tc>
        <w:tc>
          <w:tcPr>
            <w:tcW w:w="1701" w:type="dxa"/>
            <w:tcBorders>
              <w:top w:val="nil"/>
              <w:left w:val="nil"/>
              <w:bottom w:val="single" w:sz="4" w:space="0" w:color="auto"/>
              <w:right w:val="single" w:sz="8"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28.752,95</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113</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Scaun de lucru role</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Str. </w:t>
            </w:r>
            <w:r>
              <w:rPr>
                <w:rFonts w:ascii="Times New Roman" w:eastAsia="Times New Roman" w:hAnsi="Times New Roman" w:cs="Times New Roman"/>
                <w:lang w:eastAsia="ro-RO"/>
              </w:rPr>
              <w:t xml:space="preserve">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2</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628,63</w:t>
            </w:r>
          </w:p>
        </w:tc>
        <w:tc>
          <w:tcPr>
            <w:tcW w:w="1701" w:type="dxa"/>
            <w:tcBorders>
              <w:top w:val="nil"/>
              <w:left w:val="nil"/>
              <w:bottom w:val="single" w:sz="4" w:space="0" w:color="auto"/>
              <w:right w:val="single" w:sz="8"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1.257,26</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114</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Scaun de lucru ventu</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6</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274,39</w:t>
            </w:r>
          </w:p>
        </w:tc>
        <w:tc>
          <w:tcPr>
            <w:tcW w:w="1701" w:type="dxa"/>
            <w:tcBorders>
              <w:top w:val="nil"/>
              <w:left w:val="nil"/>
              <w:bottom w:val="single" w:sz="4" w:space="0" w:color="auto"/>
              <w:right w:val="single" w:sz="8"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1.646,34</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115</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Scaun Plastic</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130</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217,77</w:t>
            </w:r>
          </w:p>
        </w:tc>
        <w:tc>
          <w:tcPr>
            <w:tcW w:w="1701" w:type="dxa"/>
            <w:tcBorders>
              <w:top w:val="nil"/>
              <w:left w:val="nil"/>
              <w:bottom w:val="single" w:sz="4" w:space="0" w:color="auto"/>
              <w:right w:val="single" w:sz="8"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28.310,10</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116</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Vestiar Compartiment</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4</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659,12</w:t>
            </w:r>
          </w:p>
        </w:tc>
        <w:tc>
          <w:tcPr>
            <w:tcW w:w="1701" w:type="dxa"/>
            <w:tcBorders>
              <w:top w:val="nil"/>
              <w:left w:val="nil"/>
              <w:bottom w:val="single" w:sz="4" w:space="0" w:color="auto"/>
              <w:right w:val="single" w:sz="8"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2.636,48</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117</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Vestiar cu 4 uși</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4</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646,05</w:t>
            </w:r>
          </w:p>
        </w:tc>
        <w:tc>
          <w:tcPr>
            <w:tcW w:w="1701" w:type="dxa"/>
            <w:tcBorders>
              <w:top w:val="nil"/>
              <w:left w:val="nil"/>
              <w:bottom w:val="single" w:sz="4" w:space="0" w:color="auto"/>
              <w:right w:val="single" w:sz="8"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2.584,20</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118</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Vestiar Cușetat 4x2</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4</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484,90</w:t>
            </w:r>
          </w:p>
        </w:tc>
        <w:tc>
          <w:tcPr>
            <w:tcW w:w="1701" w:type="dxa"/>
            <w:tcBorders>
              <w:top w:val="nil"/>
              <w:left w:val="nil"/>
              <w:bottom w:val="single" w:sz="4" w:space="0" w:color="auto"/>
              <w:right w:val="single" w:sz="8"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1.939,60</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119</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Aspirator Rucsac</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2</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2.162,23</w:t>
            </w:r>
          </w:p>
        </w:tc>
        <w:tc>
          <w:tcPr>
            <w:tcW w:w="1701" w:type="dxa"/>
            <w:tcBorders>
              <w:top w:val="nil"/>
              <w:left w:val="nil"/>
              <w:bottom w:val="single" w:sz="4" w:space="0" w:color="auto"/>
              <w:right w:val="single" w:sz="8"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4.324,46</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120</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Aspirator W&amp;D</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2</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1.313,76</w:t>
            </w:r>
          </w:p>
        </w:tc>
        <w:tc>
          <w:tcPr>
            <w:tcW w:w="1701" w:type="dxa"/>
            <w:tcBorders>
              <w:top w:val="nil"/>
              <w:left w:val="nil"/>
              <w:bottom w:val="single" w:sz="4" w:space="0" w:color="auto"/>
              <w:right w:val="single" w:sz="8"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2.627,52</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121</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Cuier Haine</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24</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223,58</w:t>
            </w:r>
          </w:p>
        </w:tc>
        <w:tc>
          <w:tcPr>
            <w:tcW w:w="1701" w:type="dxa"/>
            <w:tcBorders>
              <w:top w:val="nil"/>
              <w:left w:val="nil"/>
              <w:bottom w:val="single" w:sz="4" w:space="0" w:color="auto"/>
              <w:right w:val="single" w:sz="8"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5.365,85</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122</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Frigider frgn15a2rnb 1 </w:t>
            </w:r>
            <w:r w:rsidR="005C7B73" w:rsidRPr="00B73150">
              <w:rPr>
                <w:rFonts w:ascii="Times New Roman" w:eastAsia="Times New Roman" w:hAnsi="Times New Roman" w:cs="Times New Roman"/>
                <w:lang w:eastAsia="ro-RO"/>
              </w:rPr>
              <w:t>ușa</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Str. Lunca Oltului</w:t>
            </w:r>
          </w:p>
        </w:tc>
        <w:tc>
          <w:tcPr>
            <w:tcW w:w="960"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w:t>
            </w:r>
          </w:p>
        </w:tc>
        <w:tc>
          <w:tcPr>
            <w:tcW w:w="1099" w:type="dxa"/>
            <w:tcBorders>
              <w:top w:val="nil"/>
              <w:left w:val="nil"/>
              <w:bottom w:val="single" w:sz="4" w:space="0" w:color="auto"/>
              <w:right w:val="single" w:sz="4" w:space="0" w:color="auto"/>
            </w:tcBorders>
            <w:shd w:val="clear" w:color="000000" w:fill="FFFFFF"/>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SA2359</w:t>
            </w:r>
          </w:p>
        </w:tc>
        <w:tc>
          <w:tcPr>
            <w:tcW w:w="1276"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750,00     </w:t>
            </w:r>
          </w:p>
        </w:tc>
        <w:tc>
          <w:tcPr>
            <w:tcW w:w="1701" w:type="dxa"/>
            <w:tcBorders>
              <w:top w:val="nil"/>
              <w:left w:val="nil"/>
              <w:bottom w:val="single" w:sz="4" w:space="0" w:color="auto"/>
              <w:right w:val="single" w:sz="8"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750,00     </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123</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Frigider frgn15a2rnb 1 </w:t>
            </w:r>
            <w:r w:rsidR="005C7B73" w:rsidRPr="00B73150">
              <w:rPr>
                <w:rFonts w:ascii="Times New Roman" w:eastAsia="Times New Roman" w:hAnsi="Times New Roman" w:cs="Times New Roman"/>
                <w:lang w:eastAsia="ro-RO"/>
              </w:rPr>
              <w:t>ușa</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w:t>
            </w:r>
          </w:p>
        </w:tc>
        <w:tc>
          <w:tcPr>
            <w:tcW w:w="1099" w:type="dxa"/>
            <w:tcBorders>
              <w:top w:val="nil"/>
              <w:left w:val="nil"/>
              <w:bottom w:val="single" w:sz="4" w:space="0" w:color="auto"/>
              <w:right w:val="single" w:sz="4" w:space="0" w:color="auto"/>
            </w:tcBorders>
            <w:shd w:val="clear" w:color="000000" w:fill="FFFFFF"/>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SA2360</w:t>
            </w:r>
          </w:p>
        </w:tc>
        <w:tc>
          <w:tcPr>
            <w:tcW w:w="1276"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750,00     </w:t>
            </w:r>
          </w:p>
        </w:tc>
        <w:tc>
          <w:tcPr>
            <w:tcW w:w="1701" w:type="dxa"/>
            <w:tcBorders>
              <w:top w:val="nil"/>
              <w:left w:val="nil"/>
              <w:bottom w:val="single" w:sz="4" w:space="0" w:color="auto"/>
              <w:right w:val="single" w:sz="8"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750,00     </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124</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Frigider arctic 1 </w:t>
            </w:r>
            <w:r w:rsidR="005C7B73" w:rsidRPr="00B73150">
              <w:rPr>
                <w:rFonts w:ascii="Times New Roman" w:eastAsia="Times New Roman" w:hAnsi="Times New Roman" w:cs="Times New Roman"/>
                <w:lang w:eastAsia="ro-RO"/>
              </w:rPr>
              <w:t>ușa</w:t>
            </w:r>
            <w:r w:rsidRPr="00B73150">
              <w:rPr>
                <w:rFonts w:ascii="Times New Roman" w:eastAsia="Times New Roman" w:hAnsi="Times New Roman" w:cs="Times New Roman"/>
                <w:lang w:eastAsia="ro-RO"/>
              </w:rPr>
              <w:t xml:space="preserve"> anfb245+</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Str. Lunca Oltului</w:t>
            </w:r>
          </w:p>
        </w:tc>
        <w:tc>
          <w:tcPr>
            <w:tcW w:w="960"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w:t>
            </w:r>
          </w:p>
        </w:tc>
        <w:tc>
          <w:tcPr>
            <w:tcW w:w="1099" w:type="dxa"/>
            <w:tcBorders>
              <w:top w:val="nil"/>
              <w:left w:val="nil"/>
              <w:bottom w:val="single" w:sz="4" w:space="0" w:color="auto"/>
              <w:right w:val="single" w:sz="4" w:space="0" w:color="auto"/>
            </w:tcBorders>
            <w:shd w:val="clear" w:color="000000" w:fill="FFFFFF"/>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SA2361</w:t>
            </w:r>
          </w:p>
        </w:tc>
        <w:tc>
          <w:tcPr>
            <w:tcW w:w="1276"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840,14     </w:t>
            </w:r>
          </w:p>
        </w:tc>
        <w:tc>
          <w:tcPr>
            <w:tcW w:w="1701" w:type="dxa"/>
            <w:tcBorders>
              <w:top w:val="nil"/>
              <w:left w:val="nil"/>
              <w:bottom w:val="single" w:sz="4" w:space="0" w:color="auto"/>
              <w:right w:val="single" w:sz="8"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840,14     </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125</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Frigider arctic 1 </w:t>
            </w:r>
            <w:r w:rsidR="005C7B73" w:rsidRPr="00B73150">
              <w:rPr>
                <w:rFonts w:ascii="Times New Roman" w:eastAsia="Times New Roman" w:hAnsi="Times New Roman" w:cs="Times New Roman"/>
                <w:lang w:eastAsia="ro-RO"/>
              </w:rPr>
              <w:t>ușa</w:t>
            </w:r>
            <w:r w:rsidRPr="00B73150">
              <w:rPr>
                <w:rFonts w:ascii="Times New Roman" w:eastAsia="Times New Roman" w:hAnsi="Times New Roman" w:cs="Times New Roman"/>
                <w:lang w:eastAsia="ro-RO"/>
              </w:rPr>
              <w:t xml:space="preserve"> anfb245+</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Str. Lunca Oltului</w:t>
            </w:r>
          </w:p>
        </w:tc>
        <w:tc>
          <w:tcPr>
            <w:tcW w:w="960"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w:t>
            </w:r>
          </w:p>
        </w:tc>
        <w:tc>
          <w:tcPr>
            <w:tcW w:w="1099" w:type="dxa"/>
            <w:tcBorders>
              <w:top w:val="nil"/>
              <w:left w:val="nil"/>
              <w:bottom w:val="single" w:sz="4" w:space="0" w:color="auto"/>
              <w:right w:val="single" w:sz="4" w:space="0" w:color="auto"/>
            </w:tcBorders>
            <w:shd w:val="clear" w:color="000000" w:fill="FFFFFF"/>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SA2362</w:t>
            </w:r>
          </w:p>
        </w:tc>
        <w:tc>
          <w:tcPr>
            <w:tcW w:w="1276"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840,14     </w:t>
            </w:r>
          </w:p>
        </w:tc>
        <w:tc>
          <w:tcPr>
            <w:tcW w:w="1701" w:type="dxa"/>
            <w:tcBorders>
              <w:top w:val="nil"/>
              <w:left w:val="nil"/>
              <w:bottom w:val="single" w:sz="4" w:space="0" w:color="auto"/>
              <w:right w:val="single" w:sz="8"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840,14     </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lastRenderedPageBreak/>
              <w:t>126</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Frigider arctic 1 </w:t>
            </w:r>
            <w:r w:rsidR="005F73C4" w:rsidRPr="00B73150">
              <w:rPr>
                <w:rFonts w:ascii="Times New Roman" w:eastAsia="Times New Roman" w:hAnsi="Times New Roman" w:cs="Times New Roman"/>
                <w:lang w:eastAsia="ro-RO"/>
              </w:rPr>
              <w:t>ușa</w:t>
            </w:r>
            <w:r w:rsidRPr="00B73150">
              <w:rPr>
                <w:rFonts w:ascii="Times New Roman" w:eastAsia="Times New Roman" w:hAnsi="Times New Roman" w:cs="Times New Roman"/>
                <w:lang w:eastAsia="ro-RO"/>
              </w:rPr>
              <w:t xml:space="preserve"> anfb245+</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5F73C4"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w:t>
            </w:r>
          </w:p>
        </w:tc>
        <w:tc>
          <w:tcPr>
            <w:tcW w:w="1099" w:type="dxa"/>
            <w:tcBorders>
              <w:top w:val="nil"/>
              <w:left w:val="nil"/>
              <w:bottom w:val="single" w:sz="4" w:space="0" w:color="auto"/>
              <w:right w:val="single" w:sz="4" w:space="0" w:color="auto"/>
            </w:tcBorders>
            <w:shd w:val="clear" w:color="000000" w:fill="FFFFFF"/>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SA2363</w:t>
            </w:r>
          </w:p>
        </w:tc>
        <w:tc>
          <w:tcPr>
            <w:tcW w:w="1276"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840,14     </w:t>
            </w:r>
          </w:p>
        </w:tc>
        <w:tc>
          <w:tcPr>
            <w:tcW w:w="1701" w:type="dxa"/>
            <w:tcBorders>
              <w:top w:val="nil"/>
              <w:left w:val="nil"/>
              <w:bottom w:val="single" w:sz="4" w:space="0" w:color="auto"/>
              <w:right w:val="single" w:sz="8"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840,14     </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127</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Dulap ptr mingi</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5F73C4"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w:t>
            </w:r>
          </w:p>
        </w:tc>
        <w:tc>
          <w:tcPr>
            <w:tcW w:w="1099" w:type="dxa"/>
            <w:tcBorders>
              <w:top w:val="nil"/>
              <w:left w:val="nil"/>
              <w:bottom w:val="single" w:sz="4" w:space="0" w:color="auto"/>
              <w:right w:val="single" w:sz="4" w:space="0" w:color="auto"/>
            </w:tcBorders>
            <w:shd w:val="clear" w:color="000000" w:fill="FFFFFF"/>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SA2364</w:t>
            </w:r>
          </w:p>
        </w:tc>
        <w:tc>
          <w:tcPr>
            <w:tcW w:w="1276"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500,00     </w:t>
            </w:r>
          </w:p>
        </w:tc>
        <w:tc>
          <w:tcPr>
            <w:tcW w:w="1701" w:type="dxa"/>
            <w:tcBorders>
              <w:top w:val="nil"/>
              <w:left w:val="nil"/>
              <w:bottom w:val="single" w:sz="4" w:space="0" w:color="auto"/>
              <w:right w:val="single" w:sz="8"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500,00     </w:t>
            </w:r>
          </w:p>
        </w:tc>
      </w:tr>
      <w:tr w:rsidR="00B73150" w:rsidRPr="00B73150" w:rsidTr="00B73150">
        <w:trPr>
          <w:trHeight w:val="315"/>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128</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Dulap vest mdf </w:t>
            </w:r>
            <w:r w:rsidR="005F73C4" w:rsidRPr="00B73150">
              <w:rPr>
                <w:rFonts w:ascii="Times New Roman" w:eastAsia="Times New Roman" w:hAnsi="Times New Roman" w:cs="Times New Roman"/>
                <w:lang w:eastAsia="ro-RO"/>
              </w:rPr>
              <w:t>închis</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5F73C4"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90</w:t>
            </w:r>
          </w:p>
        </w:tc>
        <w:tc>
          <w:tcPr>
            <w:tcW w:w="1099" w:type="dxa"/>
            <w:tcBorders>
              <w:top w:val="nil"/>
              <w:left w:val="nil"/>
              <w:bottom w:val="single" w:sz="4" w:space="0" w:color="auto"/>
              <w:right w:val="single" w:sz="4" w:space="0" w:color="auto"/>
            </w:tcBorders>
            <w:shd w:val="clear" w:color="000000" w:fill="FFFFFF"/>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SA2365-SA2454</w:t>
            </w:r>
          </w:p>
        </w:tc>
        <w:tc>
          <w:tcPr>
            <w:tcW w:w="1276"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680,00     </w:t>
            </w:r>
          </w:p>
        </w:tc>
        <w:tc>
          <w:tcPr>
            <w:tcW w:w="1701" w:type="dxa"/>
            <w:tcBorders>
              <w:top w:val="nil"/>
              <w:left w:val="nil"/>
              <w:bottom w:val="single" w:sz="4" w:space="0" w:color="auto"/>
              <w:right w:val="single" w:sz="8"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61.200,00     </w:t>
            </w:r>
          </w:p>
        </w:tc>
      </w:tr>
      <w:tr w:rsidR="00B73150" w:rsidRPr="00B73150" w:rsidTr="00B73150">
        <w:trPr>
          <w:trHeight w:val="345"/>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129</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Dulap vest mdf </w:t>
            </w:r>
            <w:r w:rsidR="005F73C4" w:rsidRPr="00B73150">
              <w:rPr>
                <w:rFonts w:ascii="Times New Roman" w:eastAsia="Times New Roman" w:hAnsi="Times New Roman" w:cs="Times New Roman"/>
                <w:lang w:eastAsia="ro-RO"/>
              </w:rPr>
              <w:t>roșu</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5F73C4"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30</w:t>
            </w:r>
          </w:p>
        </w:tc>
        <w:tc>
          <w:tcPr>
            <w:tcW w:w="1099" w:type="dxa"/>
            <w:tcBorders>
              <w:top w:val="nil"/>
              <w:left w:val="nil"/>
              <w:bottom w:val="single" w:sz="4" w:space="0" w:color="auto"/>
              <w:right w:val="single" w:sz="4" w:space="0" w:color="auto"/>
            </w:tcBorders>
            <w:shd w:val="clear" w:color="000000" w:fill="FFFFFF"/>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SA2455-SA2484</w:t>
            </w:r>
          </w:p>
        </w:tc>
        <w:tc>
          <w:tcPr>
            <w:tcW w:w="1276"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680,00     </w:t>
            </w:r>
          </w:p>
        </w:tc>
        <w:tc>
          <w:tcPr>
            <w:tcW w:w="1701" w:type="dxa"/>
            <w:tcBorders>
              <w:top w:val="nil"/>
              <w:left w:val="nil"/>
              <w:bottom w:val="single" w:sz="4" w:space="0" w:color="auto"/>
              <w:right w:val="single" w:sz="8"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20.400,00     </w:t>
            </w:r>
          </w:p>
        </w:tc>
      </w:tr>
      <w:tr w:rsidR="00B73150" w:rsidRPr="00B73150" w:rsidTr="00B73150">
        <w:trPr>
          <w:trHeight w:val="345"/>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130</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Dulap vest mdf verde</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5F73C4"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30</w:t>
            </w:r>
          </w:p>
        </w:tc>
        <w:tc>
          <w:tcPr>
            <w:tcW w:w="1099" w:type="dxa"/>
            <w:tcBorders>
              <w:top w:val="nil"/>
              <w:left w:val="nil"/>
              <w:bottom w:val="single" w:sz="4" w:space="0" w:color="auto"/>
              <w:right w:val="single" w:sz="4" w:space="0" w:color="auto"/>
            </w:tcBorders>
            <w:shd w:val="clear" w:color="000000" w:fill="FFFFFF"/>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SA2485-SA2514</w:t>
            </w:r>
          </w:p>
        </w:tc>
        <w:tc>
          <w:tcPr>
            <w:tcW w:w="1276"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680,00     </w:t>
            </w:r>
          </w:p>
        </w:tc>
        <w:tc>
          <w:tcPr>
            <w:tcW w:w="1701" w:type="dxa"/>
            <w:tcBorders>
              <w:top w:val="nil"/>
              <w:left w:val="nil"/>
              <w:bottom w:val="single" w:sz="4" w:space="0" w:color="auto"/>
              <w:right w:val="single" w:sz="8"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20.400,00     </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131</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Mobilier blat</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5F73C4"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w:t>
            </w:r>
          </w:p>
        </w:tc>
        <w:tc>
          <w:tcPr>
            <w:tcW w:w="1099" w:type="dxa"/>
            <w:tcBorders>
              <w:top w:val="nil"/>
              <w:left w:val="nil"/>
              <w:bottom w:val="single" w:sz="4" w:space="0" w:color="auto"/>
              <w:right w:val="single" w:sz="4" w:space="0" w:color="auto"/>
            </w:tcBorders>
            <w:shd w:val="clear" w:color="000000" w:fill="FFFFFF"/>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SA2515</w:t>
            </w:r>
          </w:p>
        </w:tc>
        <w:tc>
          <w:tcPr>
            <w:tcW w:w="1276"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130,00     </w:t>
            </w:r>
          </w:p>
        </w:tc>
        <w:tc>
          <w:tcPr>
            <w:tcW w:w="1701" w:type="dxa"/>
            <w:tcBorders>
              <w:top w:val="nil"/>
              <w:left w:val="nil"/>
              <w:bottom w:val="single" w:sz="4" w:space="0" w:color="auto"/>
              <w:right w:val="single" w:sz="8"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130,00     </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132</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Mobilier blat</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5F73C4"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Str. Lunca Oltului</w:t>
            </w:r>
          </w:p>
        </w:tc>
        <w:tc>
          <w:tcPr>
            <w:tcW w:w="960"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w:t>
            </w:r>
          </w:p>
        </w:tc>
        <w:tc>
          <w:tcPr>
            <w:tcW w:w="1099" w:type="dxa"/>
            <w:tcBorders>
              <w:top w:val="nil"/>
              <w:left w:val="nil"/>
              <w:bottom w:val="single" w:sz="4" w:space="0" w:color="auto"/>
              <w:right w:val="single" w:sz="4" w:space="0" w:color="auto"/>
            </w:tcBorders>
            <w:shd w:val="clear" w:color="000000" w:fill="FFFFFF"/>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SA2516</w:t>
            </w:r>
          </w:p>
        </w:tc>
        <w:tc>
          <w:tcPr>
            <w:tcW w:w="1276"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130,00     </w:t>
            </w:r>
          </w:p>
        </w:tc>
        <w:tc>
          <w:tcPr>
            <w:tcW w:w="1701" w:type="dxa"/>
            <w:tcBorders>
              <w:top w:val="nil"/>
              <w:left w:val="nil"/>
              <w:bottom w:val="single" w:sz="4" w:space="0" w:color="auto"/>
              <w:right w:val="single" w:sz="8"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130,00     </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133</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Tejghea 2650 mm</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5F73C4"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Str. Lunca Oltului</w:t>
            </w:r>
          </w:p>
        </w:tc>
        <w:tc>
          <w:tcPr>
            <w:tcW w:w="960"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w:t>
            </w:r>
          </w:p>
        </w:tc>
        <w:tc>
          <w:tcPr>
            <w:tcW w:w="1099" w:type="dxa"/>
            <w:tcBorders>
              <w:top w:val="nil"/>
              <w:left w:val="nil"/>
              <w:bottom w:val="single" w:sz="4" w:space="0" w:color="auto"/>
              <w:right w:val="single" w:sz="4" w:space="0" w:color="auto"/>
            </w:tcBorders>
            <w:shd w:val="clear" w:color="000000" w:fill="FFFFFF"/>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SA2517</w:t>
            </w:r>
          </w:p>
        </w:tc>
        <w:tc>
          <w:tcPr>
            <w:tcW w:w="1276"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400,00</w:t>
            </w:r>
          </w:p>
        </w:tc>
        <w:tc>
          <w:tcPr>
            <w:tcW w:w="1701" w:type="dxa"/>
            <w:tcBorders>
              <w:top w:val="nil"/>
              <w:left w:val="nil"/>
              <w:bottom w:val="single" w:sz="4" w:space="0" w:color="auto"/>
              <w:right w:val="single" w:sz="8"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400,00     </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134</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Tejghea 3300mm</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5F73C4"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w:t>
            </w:r>
          </w:p>
        </w:tc>
        <w:tc>
          <w:tcPr>
            <w:tcW w:w="1099" w:type="dxa"/>
            <w:tcBorders>
              <w:top w:val="nil"/>
              <w:left w:val="nil"/>
              <w:bottom w:val="single" w:sz="4" w:space="0" w:color="auto"/>
              <w:right w:val="single" w:sz="4" w:space="0" w:color="auto"/>
            </w:tcBorders>
            <w:shd w:val="clear" w:color="000000" w:fill="FFFFFF"/>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SA2518</w:t>
            </w:r>
          </w:p>
        </w:tc>
        <w:tc>
          <w:tcPr>
            <w:tcW w:w="1276"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450,00</w:t>
            </w:r>
          </w:p>
        </w:tc>
        <w:tc>
          <w:tcPr>
            <w:tcW w:w="1701" w:type="dxa"/>
            <w:tcBorders>
              <w:top w:val="nil"/>
              <w:left w:val="nil"/>
              <w:bottom w:val="single" w:sz="4" w:space="0" w:color="auto"/>
              <w:right w:val="single" w:sz="8"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450,00     </w:t>
            </w:r>
          </w:p>
        </w:tc>
      </w:tr>
      <w:tr w:rsidR="00B73150" w:rsidRPr="00B73150" w:rsidTr="00B73150">
        <w:trPr>
          <w:trHeight w:val="375"/>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135</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Scaune cu element de </w:t>
            </w:r>
            <w:r w:rsidR="005F73C4" w:rsidRPr="00B73150">
              <w:rPr>
                <w:rFonts w:ascii="Times New Roman" w:eastAsia="Times New Roman" w:hAnsi="Times New Roman" w:cs="Times New Roman"/>
                <w:lang w:eastAsia="ro-RO"/>
              </w:rPr>
              <w:t>legătură</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5F73C4"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Str. Lunca Oltului</w:t>
            </w:r>
          </w:p>
        </w:tc>
        <w:tc>
          <w:tcPr>
            <w:tcW w:w="960"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998</w:t>
            </w:r>
          </w:p>
        </w:tc>
        <w:tc>
          <w:tcPr>
            <w:tcW w:w="1099" w:type="dxa"/>
            <w:tcBorders>
              <w:top w:val="nil"/>
              <w:left w:val="nil"/>
              <w:bottom w:val="single" w:sz="4" w:space="0" w:color="auto"/>
              <w:right w:val="single" w:sz="4" w:space="0" w:color="auto"/>
            </w:tcBorders>
            <w:shd w:val="clear" w:color="000000" w:fill="FFFFFF"/>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SA2519-SA3518</w:t>
            </w:r>
          </w:p>
        </w:tc>
        <w:tc>
          <w:tcPr>
            <w:tcW w:w="1276"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71,28</w:t>
            </w:r>
          </w:p>
        </w:tc>
        <w:tc>
          <w:tcPr>
            <w:tcW w:w="1701" w:type="dxa"/>
            <w:tcBorders>
              <w:top w:val="nil"/>
              <w:left w:val="nil"/>
              <w:bottom w:val="single" w:sz="4" w:space="0" w:color="auto"/>
              <w:right w:val="single" w:sz="8"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71.138,44     </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136</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Canapea consult gen</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5F73C4"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Str. Lunca Oltului</w:t>
            </w:r>
          </w:p>
        </w:tc>
        <w:tc>
          <w:tcPr>
            <w:tcW w:w="960"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w:t>
            </w:r>
          </w:p>
        </w:tc>
        <w:tc>
          <w:tcPr>
            <w:tcW w:w="1099" w:type="dxa"/>
            <w:tcBorders>
              <w:top w:val="nil"/>
              <w:left w:val="nil"/>
              <w:bottom w:val="single" w:sz="4" w:space="0" w:color="auto"/>
              <w:right w:val="single" w:sz="4" w:space="0" w:color="auto"/>
            </w:tcBorders>
            <w:shd w:val="clear" w:color="000000" w:fill="FFFFFF"/>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SA3519</w:t>
            </w:r>
          </w:p>
        </w:tc>
        <w:tc>
          <w:tcPr>
            <w:tcW w:w="1276"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2.142,00</w:t>
            </w:r>
          </w:p>
        </w:tc>
        <w:tc>
          <w:tcPr>
            <w:tcW w:w="1701" w:type="dxa"/>
            <w:tcBorders>
              <w:top w:val="nil"/>
              <w:left w:val="nil"/>
              <w:bottom w:val="single" w:sz="4" w:space="0" w:color="auto"/>
              <w:right w:val="single" w:sz="8"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2.142,00     </w:t>
            </w:r>
          </w:p>
        </w:tc>
      </w:tr>
      <w:tr w:rsidR="00B73150" w:rsidRPr="00B73150" w:rsidTr="00B73150">
        <w:trPr>
          <w:trHeight w:val="36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138</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Colector </w:t>
            </w:r>
            <w:r w:rsidR="005F73C4" w:rsidRPr="00B73150">
              <w:rPr>
                <w:rFonts w:ascii="Times New Roman" w:eastAsia="Times New Roman" w:hAnsi="Times New Roman" w:cs="Times New Roman"/>
                <w:lang w:eastAsia="ro-RO"/>
              </w:rPr>
              <w:t>deșeuri</w:t>
            </w:r>
            <w:r w:rsidRPr="00B73150">
              <w:rPr>
                <w:rFonts w:ascii="Times New Roman" w:eastAsia="Times New Roman" w:hAnsi="Times New Roman" w:cs="Times New Roman"/>
                <w:lang w:eastAsia="ro-RO"/>
              </w:rPr>
              <w:t xml:space="preserve"> 25l</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5F73C4"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26</w:t>
            </w:r>
          </w:p>
        </w:tc>
        <w:tc>
          <w:tcPr>
            <w:tcW w:w="1099" w:type="dxa"/>
            <w:tcBorders>
              <w:top w:val="nil"/>
              <w:left w:val="nil"/>
              <w:bottom w:val="single" w:sz="4" w:space="0" w:color="auto"/>
              <w:right w:val="single" w:sz="4" w:space="0" w:color="auto"/>
            </w:tcBorders>
            <w:shd w:val="clear" w:color="000000" w:fill="FFFFFF"/>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SA3521-SA3550</w:t>
            </w:r>
          </w:p>
        </w:tc>
        <w:tc>
          <w:tcPr>
            <w:tcW w:w="1276"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65,45</w:t>
            </w:r>
          </w:p>
        </w:tc>
        <w:tc>
          <w:tcPr>
            <w:tcW w:w="1701" w:type="dxa"/>
            <w:tcBorders>
              <w:top w:val="nil"/>
              <w:left w:val="nil"/>
              <w:bottom w:val="single" w:sz="4" w:space="0" w:color="auto"/>
              <w:right w:val="single" w:sz="8"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1.701,70     </w:t>
            </w:r>
          </w:p>
        </w:tc>
      </w:tr>
      <w:tr w:rsidR="00B73150" w:rsidRPr="00B73150" w:rsidTr="00B73150">
        <w:trPr>
          <w:trHeight w:val="36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139</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Colector </w:t>
            </w:r>
            <w:r w:rsidR="005F73C4" w:rsidRPr="00B73150">
              <w:rPr>
                <w:rFonts w:ascii="Times New Roman" w:eastAsia="Times New Roman" w:hAnsi="Times New Roman" w:cs="Times New Roman"/>
                <w:lang w:eastAsia="ro-RO"/>
              </w:rPr>
              <w:t>deșeuri</w:t>
            </w:r>
            <w:r w:rsidRPr="00B73150">
              <w:rPr>
                <w:rFonts w:ascii="Times New Roman" w:eastAsia="Times New Roman" w:hAnsi="Times New Roman" w:cs="Times New Roman"/>
                <w:lang w:eastAsia="ro-RO"/>
              </w:rPr>
              <w:t xml:space="preserve"> 50l</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5F73C4"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Str. Lunca Oltului</w:t>
            </w:r>
          </w:p>
        </w:tc>
        <w:tc>
          <w:tcPr>
            <w:tcW w:w="960"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31</w:t>
            </w:r>
          </w:p>
        </w:tc>
        <w:tc>
          <w:tcPr>
            <w:tcW w:w="1099" w:type="dxa"/>
            <w:tcBorders>
              <w:top w:val="nil"/>
              <w:left w:val="nil"/>
              <w:bottom w:val="single" w:sz="4" w:space="0" w:color="auto"/>
              <w:right w:val="single" w:sz="4" w:space="0" w:color="auto"/>
            </w:tcBorders>
            <w:shd w:val="clear" w:color="000000" w:fill="FFFFFF"/>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SA3551-SA3589</w:t>
            </w:r>
          </w:p>
        </w:tc>
        <w:tc>
          <w:tcPr>
            <w:tcW w:w="1276"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77,35</w:t>
            </w:r>
          </w:p>
        </w:tc>
        <w:tc>
          <w:tcPr>
            <w:tcW w:w="1701" w:type="dxa"/>
            <w:tcBorders>
              <w:top w:val="nil"/>
              <w:left w:val="nil"/>
              <w:bottom w:val="single" w:sz="4" w:space="0" w:color="auto"/>
              <w:right w:val="single" w:sz="8"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2.397,85     </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140</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Corp cu etajera alb</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5F73C4"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Str. Lunca Oltului</w:t>
            </w:r>
          </w:p>
        </w:tc>
        <w:tc>
          <w:tcPr>
            <w:tcW w:w="960"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w:t>
            </w:r>
          </w:p>
        </w:tc>
        <w:tc>
          <w:tcPr>
            <w:tcW w:w="1099" w:type="dxa"/>
            <w:tcBorders>
              <w:top w:val="nil"/>
              <w:left w:val="nil"/>
              <w:bottom w:val="single" w:sz="4" w:space="0" w:color="auto"/>
              <w:right w:val="single" w:sz="4" w:space="0" w:color="auto"/>
            </w:tcBorders>
            <w:shd w:val="clear" w:color="000000" w:fill="FFFFFF"/>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SA3590</w:t>
            </w:r>
          </w:p>
        </w:tc>
        <w:tc>
          <w:tcPr>
            <w:tcW w:w="1276"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833,00</w:t>
            </w:r>
          </w:p>
        </w:tc>
        <w:tc>
          <w:tcPr>
            <w:tcW w:w="1701" w:type="dxa"/>
            <w:tcBorders>
              <w:top w:val="nil"/>
              <w:left w:val="nil"/>
              <w:bottom w:val="single" w:sz="4" w:space="0" w:color="auto"/>
              <w:right w:val="single" w:sz="8"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833,00     </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141</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Geanta ptr medic</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5F73C4"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w:t>
            </w:r>
          </w:p>
        </w:tc>
        <w:tc>
          <w:tcPr>
            <w:tcW w:w="1099" w:type="dxa"/>
            <w:tcBorders>
              <w:top w:val="nil"/>
              <w:left w:val="nil"/>
              <w:bottom w:val="single" w:sz="4" w:space="0" w:color="auto"/>
              <w:right w:val="single" w:sz="4" w:space="0" w:color="auto"/>
            </w:tcBorders>
            <w:shd w:val="clear" w:color="000000" w:fill="FFFFFF"/>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SA3591</w:t>
            </w:r>
          </w:p>
        </w:tc>
        <w:tc>
          <w:tcPr>
            <w:tcW w:w="1276"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297,50     </w:t>
            </w:r>
          </w:p>
        </w:tc>
        <w:tc>
          <w:tcPr>
            <w:tcW w:w="1701" w:type="dxa"/>
            <w:tcBorders>
              <w:top w:val="nil"/>
              <w:left w:val="nil"/>
              <w:bottom w:val="single" w:sz="4" w:space="0" w:color="auto"/>
              <w:right w:val="single" w:sz="8"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297,50     </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142</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Geanta ptr medic</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5F73C4"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Str. Lunca Oltului</w:t>
            </w:r>
          </w:p>
        </w:tc>
        <w:tc>
          <w:tcPr>
            <w:tcW w:w="960"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w:t>
            </w:r>
          </w:p>
        </w:tc>
        <w:tc>
          <w:tcPr>
            <w:tcW w:w="1099" w:type="dxa"/>
            <w:tcBorders>
              <w:top w:val="nil"/>
              <w:left w:val="nil"/>
              <w:bottom w:val="single" w:sz="4" w:space="0" w:color="auto"/>
              <w:right w:val="single" w:sz="4" w:space="0" w:color="auto"/>
            </w:tcBorders>
            <w:shd w:val="clear" w:color="000000" w:fill="FFFFFF"/>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SA3592</w:t>
            </w:r>
          </w:p>
        </w:tc>
        <w:tc>
          <w:tcPr>
            <w:tcW w:w="1276"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297,50     </w:t>
            </w:r>
          </w:p>
        </w:tc>
        <w:tc>
          <w:tcPr>
            <w:tcW w:w="1701" w:type="dxa"/>
            <w:tcBorders>
              <w:top w:val="nil"/>
              <w:left w:val="nil"/>
              <w:bottom w:val="single" w:sz="4" w:space="0" w:color="auto"/>
              <w:right w:val="single" w:sz="8"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297,50     </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143</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Masa scutece</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5F73C4"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Str. Lunca Oltului</w:t>
            </w:r>
          </w:p>
        </w:tc>
        <w:tc>
          <w:tcPr>
            <w:tcW w:w="960"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w:t>
            </w:r>
          </w:p>
        </w:tc>
        <w:tc>
          <w:tcPr>
            <w:tcW w:w="1099" w:type="dxa"/>
            <w:tcBorders>
              <w:top w:val="nil"/>
              <w:left w:val="nil"/>
              <w:bottom w:val="single" w:sz="4" w:space="0" w:color="auto"/>
              <w:right w:val="single" w:sz="4" w:space="0" w:color="auto"/>
            </w:tcBorders>
            <w:shd w:val="clear" w:color="000000" w:fill="FFFFFF"/>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SA3593</w:t>
            </w:r>
          </w:p>
        </w:tc>
        <w:tc>
          <w:tcPr>
            <w:tcW w:w="1276"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2.380,00     </w:t>
            </w:r>
          </w:p>
        </w:tc>
        <w:tc>
          <w:tcPr>
            <w:tcW w:w="1701" w:type="dxa"/>
            <w:tcBorders>
              <w:top w:val="nil"/>
              <w:left w:val="nil"/>
              <w:bottom w:val="single" w:sz="4" w:space="0" w:color="auto"/>
              <w:right w:val="single" w:sz="8"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2.380,00     </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144</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Masa scutece</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Str. Lunca Oltul</w:t>
            </w:r>
            <w:r w:rsidR="005F73C4">
              <w:rPr>
                <w:rFonts w:ascii="Times New Roman" w:eastAsia="Times New Roman" w:hAnsi="Times New Roman" w:cs="Times New Roman"/>
                <w:lang w:eastAsia="ro-RO"/>
              </w:rPr>
              <w:t xml:space="preserve">ui </w:t>
            </w:r>
          </w:p>
        </w:tc>
        <w:tc>
          <w:tcPr>
            <w:tcW w:w="960"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w:t>
            </w:r>
          </w:p>
        </w:tc>
        <w:tc>
          <w:tcPr>
            <w:tcW w:w="1099" w:type="dxa"/>
            <w:tcBorders>
              <w:top w:val="nil"/>
              <w:left w:val="nil"/>
              <w:bottom w:val="single" w:sz="4" w:space="0" w:color="auto"/>
              <w:right w:val="single" w:sz="4" w:space="0" w:color="auto"/>
            </w:tcBorders>
            <w:shd w:val="clear" w:color="000000" w:fill="FFFFFF"/>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SA3594</w:t>
            </w:r>
          </w:p>
        </w:tc>
        <w:tc>
          <w:tcPr>
            <w:tcW w:w="1276"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2.380,00     </w:t>
            </w:r>
          </w:p>
        </w:tc>
        <w:tc>
          <w:tcPr>
            <w:tcW w:w="1701" w:type="dxa"/>
            <w:tcBorders>
              <w:top w:val="nil"/>
              <w:left w:val="nil"/>
              <w:bottom w:val="single" w:sz="4" w:space="0" w:color="auto"/>
              <w:right w:val="single" w:sz="8"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2.380,00     </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145</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Paravan cu 3 </w:t>
            </w:r>
            <w:r w:rsidR="005F73C4" w:rsidRPr="00B73150">
              <w:rPr>
                <w:rFonts w:ascii="Times New Roman" w:eastAsia="Times New Roman" w:hAnsi="Times New Roman" w:cs="Times New Roman"/>
                <w:lang w:eastAsia="ro-RO"/>
              </w:rPr>
              <w:t>secțiuni</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5F73C4"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w:t>
            </w:r>
          </w:p>
        </w:tc>
        <w:tc>
          <w:tcPr>
            <w:tcW w:w="1099" w:type="dxa"/>
            <w:tcBorders>
              <w:top w:val="nil"/>
              <w:left w:val="nil"/>
              <w:bottom w:val="single" w:sz="4" w:space="0" w:color="auto"/>
              <w:right w:val="single" w:sz="4" w:space="0" w:color="auto"/>
            </w:tcBorders>
            <w:shd w:val="clear" w:color="000000" w:fill="FFFFFF"/>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SA3595</w:t>
            </w:r>
          </w:p>
        </w:tc>
        <w:tc>
          <w:tcPr>
            <w:tcW w:w="1276"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476,00     </w:t>
            </w:r>
          </w:p>
        </w:tc>
        <w:tc>
          <w:tcPr>
            <w:tcW w:w="1701" w:type="dxa"/>
            <w:tcBorders>
              <w:top w:val="nil"/>
              <w:left w:val="nil"/>
              <w:bottom w:val="single" w:sz="4" w:space="0" w:color="auto"/>
              <w:right w:val="single" w:sz="8"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476,00     </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146</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Pat de masaj</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5F73C4"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Str. Lunca Oltului</w:t>
            </w:r>
          </w:p>
        </w:tc>
        <w:tc>
          <w:tcPr>
            <w:tcW w:w="960"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w:t>
            </w:r>
          </w:p>
        </w:tc>
        <w:tc>
          <w:tcPr>
            <w:tcW w:w="1099" w:type="dxa"/>
            <w:tcBorders>
              <w:top w:val="nil"/>
              <w:left w:val="nil"/>
              <w:bottom w:val="single" w:sz="4" w:space="0" w:color="auto"/>
              <w:right w:val="single" w:sz="4" w:space="0" w:color="auto"/>
            </w:tcBorders>
            <w:shd w:val="clear" w:color="000000" w:fill="FFFFFF"/>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SA3596</w:t>
            </w:r>
          </w:p>
        </w:tc>
        <w:tc>
          <w:tcPr>
            <w:tcW w:w="1276"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1.547,00     </w:t>
            </w:r>
          </w:p>
        </w:tc>
        <w:tc>
          <w:tcPr>
            <w:tcW w:w="1701" w:type="dxa"/>
            <w:tcBorders>
              <w:top w:val="nil"/>
              <w:left w:val="nil"/>
              <w:bottom w:val="single" w:sz="4" w:space="0" w:color="auto"/>
              <w:right w:val="single" w:sz="8"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1.547,00     </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147</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Pat de masaj</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5F73C4"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w:t>
            </w:r>
          </w:p>
        </w:tc>
        <w:tc>
          <w:tcPr>
            <w:tcW w:w="1099" w:type="dxa"/>
            <w:tcBorders>
              <w:top w:val="nil"/>
              <w:left w:val="nil"/>
              <w:bottom w:val="single" w:sz="4" w:space="0" w:color="auto"/>
              <w:right w:val="single" w:sz="4" w:space="0" w:color="auto"/>
            </w:tcBorders>
            <w:shd w:val="clear" w:color="000000" w:fill="FFFFFF"/>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SA3597</w:t>
            </w:r>
          </w:p>
        </w:tc>
        <w:tc>
          <w:tcPr>
            <w:tcW w:w="1276"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1.547,00     </w:t>
            </w:r>
          </w:p>
        </w:tc>
        <w:tc>
          <w:tcPr>
            <w:tcW w:w="1701" w:type="dxa"/>
            <w:tcBorders>
              <w:top w:val="nil"/>
              <w:left w:val="nil"/>
              <w:bottom w:val="single" w:sz="4" w:space="0" w:color="auto"/>
              <w:right w:val="single" w:sz="8"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1.547,00     </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148</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Pat de masaj</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5F73C4"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Str. Lunca Oltului</w:t>
            </w:r>
          </w:p>
        </w:tc>
        <w:tc>
          <w:tcPr>
            <w:tcW w:w="960"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w:t>
            </w:r>
          </w:p>
        </w:tc>
        <w:tc>
          <w:tcPr>
            <w:tcW w:w="1099" w:type="dxa"/>
            <w:tcBorders>
              <w:top w:val="nil"/>
              <w:left w:val="nil"/>
              <w:bottom w:val="single" w:sz="4" w:space="0" w:color="auto"/>
              <w:right w:val="single" w:sz="4" w:space="0" w:color="auto"/>
            </w:tcBorders>
            <w:shd w:val="clear" w:color="000000" w:fill="FFFFFF"/>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SA3598</w:t>
            </w:r>
          </w:p>
        </w:tc>
        <w:tc>
          <w:tcPr>
            <w:tcW w:w="1276"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1.547,00     </w:t>
            </w:r>
          </w:p>
        </w:tc>
        <w:tc>
          <w:tcPr>
            <w:tcW w:w="1701" w:type="dxa"/>
            <w:tcBorders>
              <w:top w:val="nil"/>
              <w:left w:val="nil"/>
              <w:bottom w:val="single" w:sz="4" w:space="0" w:color="auto"/>
              <w:right w:val="single" w:sz="8"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1.547,00     </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149</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Suport perfuzie</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5F73C4"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Str. Lunca Oltului</w:t>
            </w:r>
          </w:p>
        </w:tc>
        <w:tc>
          <w:tcPr>
            <w:tcW w:w="960"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w:t>
            </w:r>
          </w:p>
        </w:tc>
        <w:tc>
          <w:tcPr>
            <w:tcW w:w="1099" w:type="dxa"/>
            <w:tcBorders>
              <w:top w:val="nil"/>
              <w:left w:val="nil"/>
              <w:bottom w:val="single" w:sz="4" w:space="0" w:color="auto"/>
              <w:right w:val="single" w:sz="4" w:space="0" w:color="auto"/>
            </w:tcBorders>
            <w:shd w:val="clear" w:color="000000" w:fill="FFFFFF"/>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SA3599</w:t>
            </w:r>
          </w:p>
        </w:tc>
        <w:tc>
          <w:tcPr>
            <w:tcW w:w="1276"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476,00     </w:t>
            </w:r>
          </w:p>
        </w:tc>
        <w:tc>
          <w:tcPr>
            <w:tcW w:w="1701" w:type="dxa"/>
            <w:tcBorders>
              <w:top w:val="nil"/>
              <w:left w:val="nil"/>
              <w:bottom w:val="single" w:sz="4" w:space="0" w:color="auto"/>
              <w:right w:val="single" w:sz="8"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476,00     </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150</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Targa mobila</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5F73C4"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Str. Lunca Oltului</w:t>
            </w:r>
          </w:p>
        </w:tc>
        <w:tc>
          <w:tcPr>
            <w:tcW w:w="960"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w:t>
            </w:r>
          </w:p>
        </w:tc>
        <w:tc>
          <w:tcPr>
            <w:tcW w:w="1099" w:type="dxa"/>
            <w:tcBorders>
              <w:top w:val="nil"/>
              <w:left w:val="nil"/>
              <w:bottom w:val="single" w:sz="4" w:space="0" w:color="auto"/>
              <w:right w:val="single" w:sz="4" w:space="0" w:color="auto"/>
            </w:tcBorders>
            <w:shd w:val="clear" w:color="000000" w:fill="FFFFFF"/>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SA3600</w:t>
            </w:r>
          </w:p>
        </w:tc>
        <w:tc>
          <w:tcPr>
            <w:tcW w:w="1276"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714,00     </w:t>
            </w:r>
          </w:p>
        </w:tc>
        <w:tc>
          <w:tcPr>
            <w:tcW w:w="1701" w:type="dxa"/>
            <w:tcBorders>
              <w:top w:val="nil"/>
              <w:left w:val="nil"/>
              <w:bottom w:val="single" w:sz="4" w:space="0" w:color="auto"/>
              <w:right w:val="single" w:sz="8"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714,00     </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151</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Tensiometru de brati</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5F73C4"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Str. Lunca Oltului</w:t>
            </w:r>
          </w:p>
        </w:tc>
        <w:tc>
          <w:tcPr>
            <w:tcW w:w="960"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w:t>
            </w:r>
          </w:p>
        </w:tc>
        <w:tc>
          <w:tcPr>
            <w:tcW w:w="1099" w:type="dxa"/>
            <w:tcBorders>
              <w:top w:val="nil"/>
              <w:left w:val="nil"/>
              <w:bottom w:val="single" w:sz="4" w:space="0" w:color="auto"/>
              <w:right w:val="single" w:sz="4" w:space="0" w:color="auto"/>
            </w:tcBorders>
            <w:shd w:val="clear" w:color="000000" w:fill="FFFFFF"/>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SA3601</w:t>
            </w:r>
          </w:p>
        </w:tc>
        <w:tc>
          <w:tcPr>
            <w:tcW w:w="1276"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476,00</w:t>
            </w:r>
          </w:p>
        </w:tc>
        <w:tc>
          <w:tcPr>
            <w:tcW w:w="1701" w:type="dxa"/>
            <w:tcBorders>
              <w:top w:val="nil"/>
              <w:left w:val="nil"/>
              <w:bottom w:val="single" w:sz="4" w:space="0" w:color="auto"/>
              <w:right w:val="single" w:sz="8"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476,00     </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152</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Cantar persoane w320</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Str. Lunca </w:t>
            </w:r>
            <w:r w:rsidR="005F73C4">
              <w:rPr>
                <w:rFonts w:ascii="Times New Roman" w:eastAsia="Times New Roman" w:hAnsi="Times New Roman" w:cs="Times New Roman"/>
                <w:lang w:eastAsia="ro-RO"/>
              </w:rPr>
              <w:t xml:space="preserve">Oltului </w:t>
            </w:r>
          </w:p>
        </w:tc>
        <w:tc>
          <w:tcPr>
            <w:tcW w:w="960"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w:t>
            </w:r>
          </w:p>
        </w:tc>
        <w:tc>
          <w:tcPr>
            <w:tcW w:w="1099" w:type="dxa"/>
            <w:tcBorders>
              <w:top w:val="nil"/>
              <w:left w:val="nil"/>
              <w:bottom w:val="single" w:sz="4" w:space="0" w:color="auto"/>
              <w:right w:val="single" w:sz="4" w:space="0" w:color="auto"/>
            </w:tcBorders>
            <w:shd w:val="clear" w:color="000000" w:fill="FFFFFF"/>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SA3602</w:t>
            </w:r>
          </w:p>
        </w:tc>
        <w:tc>
          <w:tcPr>
            <w:tcW w:w="1276"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90,29</w:t>
            </w:r>
          </w:p>
        </w:tc>
        <w:tc>
          <w:tcPr>
            <w:tcW w:w="1701" w:type="dxa"/>
            <w:tcBorders>
              <w:top w:val="nil"/>
              <w:left w:val="nil"/>
              <w:bottom w:val="single" w:sz="4" w:space="0" w:color="auto"/>
              <w:right w:val="single" w:sz="8"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90,29     </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153</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Whiteboard magnetic</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5F73C4"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Str. Lunca Oltului</w:t>
            </w:r>
          </w:p>
        </w:tc>
        <w:tc>
          <w:tcPr>
            <w:tcW w:w="960"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w:t>
            </w:r>
          </w:p>
        </w:tc>
        <w:tc>
          <w:tcPr>
            <w:tcW w:w="1099" w:type="dxa"/>
            <w:tcBorders>
              <w:top w:val="nil"/>
              <w:left w:val="nil"/>
              <w:bottom w:val="single" w:sz="4" w:space="0" w:color="auto"/>
              <w:right w:val="single" w:sz="4" w:space="0" w:color="auto"/>
            </w:tcBorders>
            <w:shd w:val="clear" w:color="000000" w:fill="FFFFFF"/>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SA3603</w:t>
            </w:r>
          </w:p>
        </w:tc>
        <w:tc>
          <w:tcPr>
            <w:tcW w:w="1276"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285,60</w:t>
            </w:r>
          </w:p>
        </w:tc>
        <w:tc>
          <w:tcPr>
            <w:tcW w:w="1701" w:type="dxa"/>
            <w:tcBorders>
              <w:top w:val="nil"/>
              <w:left w:val="nil"/>
              <w:bottom w:val="single" w:sz="4" w:space="0" w:color="auto"/>
              <w:right w:val="single" w:sz="8"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285,60     </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154</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Tabla magnetica tactica 90*120 cm</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5F73C4"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w:t>
            </w:r>
          </w:p>
        </w:tc>
        <w:tc>
          <w:tcPr>
            <w:tcW w:w="1099" w:type="dxa"/>
            <w:tcBorders>
              <w:top w:val="nil"/>
              <w:left w:val="nil"/>
              <w:bottom w:val="single" w:sz="4" w:space="0" w:color="auto"/>
              <w:right w:val="single" w:sz="4" w:space="0" w:color="auto"/>
            </w:tcBorders>
            <w:shd w:val="clear" w:color="000000" w:fill="FFFFFF"/>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SA3604</w:t>
            </w:r>
          </w:p>
        </w:tc>
        <w:tc>
          <w:tcPr>
            <w:tcW w:w="1276"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309,40</w:t>
            </w:r>
          </w:p>
        </w:tc>
        <w:tc>
          <w:tcPr>
            <w:tcW w:w="1701" w:type="dxa"/>
            <w:tcBorders>
              <w:top w:val="nil"/>
              <w:left w:val="nil"/>
              <w:bottom w:val="single" w:sz="4" w:space="0" w:color="auto"/>
              <w:right w:val="single" w:sz="8"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309,40     </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155</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Tabla magnetica tactica 90*120 cm</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5F73C4"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w:t>
            </w:r>
          </w:p>
        </w:tc>
        <w:tc>
          <w:tcPr>
            <w:tcW w:w="1099" w:type="dxa"/>
            <w:tcBorders>
              <w:top w:val="nil"/>
              <w:left w:val="nil"/>
              <w:bottom w:val="single" w:sz="4" w:space="0" w:color="auto"/>
              <w:right w:val="single" w:sz="4" w:space="0" w:color="auto"/>
            </w:tcBorders>
            <w:shd w:val="clear" w:color="000000" w:fill="FFFFFF"/>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SA3605</w:t>
            </w:r>
          </w:p>
        </w:tc>
        <w:tc>
          <w:tcPr>
            <w:tcW w:w="1276"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309,40</w:t>
            </w:r>
          </w:p>
        </w:tc>
        <w:tc>
          <w:tcPr>
            <w:tcW w:w="1701" w:type="dxa"/>
            <w:tcBorders>
              <w:top w:val="nil"/>
              <w:left w:val="nil"/>
              <w:bottom w:val="single" w:sz="4" w:space="0" w:color="auto"/>
              <w:right w:val="single" w:sz="8"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309,40     </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lastRenderedPageBreak/>
              <w:t>156</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Tabla magnetica tactica 90*120 cm</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5F73C4"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w:t>
            </w:r>
          </w:p>
        </w:tc>
        <w:tc>
          <w:tcPr>
            <w:tcW w:w="1099" w:type="dxa"/>
            <w:tcBorders>
              <w:top w:val="nil"/>
              <w:left w:val="nil"/>
              <w:bottom w:val="single" w:sz="4" w:space="0" w:color="auto"/>
              <w:right w:val="single" w:sz="4" w:space="0" w:color="auto"/>
            </w:tcBorders>
            <w:shd w:val="clear" w:color="000000" w:fill="FFFFFF"/>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SA3606</w:t>
            </w:r>
          </w:p>
        </w:tc>
        <w:tc>
          <w:tcPr>
            <w:tcW w:w="1276"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309,40</w:t>
            </w:r>
          </w:p>
        </w:tc>
        <w:tc>
          <w:tcPr>
            <w:tcW w:w="1701" w:type="dxa"/>
            <w:tcBorders>
              <w:top w:val="nil"/>
              <w:left w:val="nil"/>
              <w:bottom w:val="single" w:sz="4" w:space="0" w:color="auto"/>
              <w:right w:val="single" w:sz="8"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309,40     </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157</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Tabla magnetica tactica 90*120 cm</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5F73C4"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w:t>
            </w:r>
          </w:p>
        </w:tc>
        <w:tc>
          <w:tcPr>
            <w:tcW w:w="1099" w:type="dxa"/>
            <w:tcBorders>
              <w:top w:val="nil"/>
              <w:left w:val="nil"/>
              <w:bottom w:val="single" w:sz="4" w:space="0" w:color="auto"/>
              <w:right w:val="single" w:sz="4" w:space="0" w:color="auto"/>
            </w:tcBorders>
            <w:shd w:val="clear" w:color="000000" w:fill="FFFFFF"/>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SA3607</w:t>
            </w:r>
          </w:p>
        </w:tc>
        <w:tc>
          <w:tcPr>
            <w:tcW w:w="1276"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309,40</w:t>
            </w:r>
          </w:p>
        </w:tc>
        <w:tc>
          <w:tcPr>
            <w:tcW w:w="1701" w:type="dxa"/>
            <w:tcBorders>
              <w:top w:val="nil"/>
              <w:left w:val="nil"/>
              <w:bottom w:val="single" w:sz="4" w:space="0" w:color="auto"/>
              <w:right w:val="single" w:sz="8"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309,40     </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158</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Placa de captura hdm</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5F73C4"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w:t>
            </w:r>
          </w:p>
        </w:tc>
        <w:tc>
          <w:tcPr>
            <w:tcW w:w="1099" w:type="dxa"/>
            <w:tcBorders>
              <w:top w:val="nil"/>
              <w:left w:val="nil"/>
              <w:bottom w:val="single" w:sz="4" w:space="0" w:color="auto"/>
              <w:right w:val="single" w:sz="4" w:space="0" w:color="auto"/>
            </w:tcBorders>
            <w:shd w:val="clear" w:color="000000" w:fill="FFFFFF"/>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SA632</w:t>
            </w:r>
          </w:p>
        </w:tc>
        <w:tc>
          <w:tcPr>
            <w:tcW w:w="1276"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828,23</w:t>
            </w:r>
          </w:p>
        </w:tc>
        <w:tc>
          <w:tcPr>
            <w:tcW w:w="1701" w:type="dxa"/>
            <w:tcBorders>
              <w:top w:val="nil"/>
              <w:left w:val="nil"/>
              <w:bottom w:val="single" w:sz="4" w:space="0" w:color="auto"/>
              <w:right w:val="single" w:sz="8"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828,23     </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159</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Splitter</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5F73C4"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Str. Lunca Oltului</w:t>
            </w:r>
          </w:p>
        </w:tc>
        <w:tc>
          <w:tcPr>
            <w:tcW w:w="960"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w:t>
            </w:r>
          </w:p>
        </w:tc>
        <w:tc>
          <w:tcPr>
            <w:tcW w:w="1099" w:type="dxa"/>
            <w:tcBorders>
              <w:top w:val="nil"/>
              <w:left w:val="nil"/>
              <w:bottom w:val="single" w:sz="4" w:space="0" w:color="auto"/>
              <w:right w:val="single" w:sz="4" w:space="0" w:color="auto"/>
            </w:tcBorders>
            <w:shd w:val="clear" w:color="000000" w:fill="FFFFFF"/>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SA633</w:t>
            </w:r>
          </w:p>
        </w:tc>
        <w:tc>
          <w:tcPr>
            <w:tcW w:w="1276"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347,81     </w:t>
            </w:r>
          </w:p>
        </w:tc>
        <w:tc>
          <w:tcPr>
            <w:tcW w:w="1701" w:type="dxa"/>
            <w:tcBorders>
              <w:top w:val="nil"/>
              <w:left w:val="nil"/>
              <w:bottom w:val="single" w:sz="4" w:space="0" w:color="auto"/>
              <w:right w:val="single" w:sz="8"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347,81     </w:t>
            </w:r>
          </w:p>
        </w:tc>
      </w:tr>
      <w:tr w:rsidR="00B73150" w:rsidRPr="00B73150" w:rsidTr="00B73150">
        <w:trPr>
          <w:trHeight w:val="315"/>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160</w:t>
            </w:r>
          </w:p>
        </w:tc>
        <w:tc>
          <w:tcPr>
            <w:tcW w:w="2965" w:type="dxa"/>
            <w:tcBorders>
              <w:top w:val="nil"/>
              <w:left w:val="nil"/>
              <w:bottom w:val="nil"/>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Televizor</w:t>
            </w:r>
          </w:p>
        </w:tc>
        <w:tc>
          <w:tcPr>
            <w:tcW w:w="1981" w:type="dxa"/>
            <w:tcBorders>
              <w:top w:val="nil"/>
              <w:left w:val="nil"/>
              <w:bottom w:val="nil"/>
              <w:right w:val="single" w:sz="4" w:space="0" w:color="auto"/>
            </w:tcBorders>
            <w:shd w:val="clear" w:color="auto" w:fill="auto"/>
            <w:hideMark/>
          </w:tcPr>
          <w:p w:rsidR="00B73150" w:rsidRPr="00B73150" w:rsidRDefault="005F73C4"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Str. Lunca Oltului</w:t>
            </w:r>
          </w:p>
        </w:tc>
        <w:tc>
          <w:tcPr>
            <w:tcW w:w="960" w:type="dxa"/>
            <w:tcBorders>
              <w:top w:val="nil"/>
              <w:left w:val="nil"/>
              <w:bottom w:val="nil"/>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2</w:t>
            </w:r>
          </w:p>
        </w:tc>
        <w:tc>
          <w:tcPr>
            <w:tcW w:w="1099" w:type="dxa"/>
            <w:tcBorders>
              <w:top w:val="nil"/>
              <w:left w:val="nil"/>
              <w:bottom w:val="nil"/>
              <w:right w:val="single" w:sz="4" w:space="0" w:color="auto"/>
            </w:tcBorders>
            <w:shd w:val="clear" w:color="000000" w:fill="FFFFFF"/>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SA634</w:t>
            </w:r>
          </w:p>
        </w:tc>
        <w:tc>
          <w:tcPr>
            <w:tcW w:w="1276" w:type="dxa"/>
            <w:tcBorders>
              <w:top w:val="nil"/>
              <w:left w:val="nil"/>
              <w:bottom w:val="nil"/>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1.767,15     </w:t>
            </w:r>
          </w:p>
        </w:tc>
        <w:tc>
          <w:tcPr>
            <w:tcW w:w="1701" w:type="dxa"/>
            <w:tcBorders>
              <w:top w:val="nil"/>
              <w:left w:val="nil"/>
              <w:bottom w:val="nil"/>
              <w:right w:val="single" w:sz="8"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3.534,30     </w:t>
            </w:r>
          </w:p>
        </w:tc>
      </w:tr>
      <w:tr w:rsidR="00B73150" w:rsidRPr="00B73150" w:rsidTr="00B73150">
        <w:trPr>
          <w:trHeight w:val="315"/>
          <w:jc w:val="center"/>
        </w:trPr>
        <w:tc>
          <w:tcPr>
            <w:tcW w:w="640" w:type="dxa"/>
            <w:tcBorders>
              <w:top w:val="single" w:sz="8" w:space="0" w:color="auto"/>
              <w:left w:val="single" w:sz="8" w:space="0" w:color="auto"/>
              <w:bottom w:val="single" w:sz="8" w:space="0" w:color="auto"/>
              <w:right w:val="single" w:sz="4" w:space="0" w:color="auto"/>
            </w:tcBorders>
            <w:shd w:val="clear" w:color="000000" w:fill="BFBFBF"/>
            <w:noWrap/>
            <w:vAlign w:val="center"/>
            <w:hideMark/>
          </w:tcPr>
          <w:p w:rsidR="00B73150" w:rsidRPr="00B73150" w:rsidRDefault="00B73150" w:rsidP="00B73150">
            <w:pPr>
              <w:spacing w:after="0" w:line="240" w:lineRule="auto"/>
              <w:jc w:val="center"/>
              <w:rPr>
                <w:rFonts w:ascii="Times New Roman" w:eastAsia="Times New Roman" w:hAnsi="Times New Roman" w:cs="Times New Roman"/>
                <w:b/>
                <w:bCs/>
                <w:lang w:eastAsia="ro-RO"/>
              </w:rPr>
            </w:pPr>
            <w:r w:rsidRPr="00B73150">
              <w:rPr>
                <w:rFonts w:ascii="Times New Roman" w:eastAsia="Times New Roman" w:hAnsi="Times New Roman" w:cs="Times New Roman"/>
                <w:b/>
                <w:bCs/>
                <w:lang w:eastAsia="ro-RO"/>
              </w:rPr>
              <w:t> </w:t>
            </w:r>
          </w:p>
        </w:tc>
        <w:tc>
          <w:tcPr>
            <w:tcW w:w="7005" w:type="dxa"/>
            <w:gridSpan w:val="4"/>
            <w:tcBorders>
              <w:top w:val="single" w:sz="8" w:space="0" w:color="auto"/>
              <w:left w:val="nil"/>
              <w:bottom w:val="single" w:sz="8" w:space="0" w:color="auto"/>
              <w:right w:val="single" w:sz="4" w:space="0" w:color="000000"/>
            </w:tcBorders>
            <w:shd w:val="clear" w:color="000000" w:fill="BFBFBF"/>
            <w:vAlign w:val="center"/>
            <w:hideMark/>
          </w:tcPr>
          <w:p w:rsidR="00B73150" w:rsidRPr="00B73150" w:rsidRDefault="00B73150" w:rsidP="00B73150">
            <w:pPr>
              <w:spacing w:after="0" w:line="240" w:lineRule="auto"/>
              <w:jc w:val="center"/>
              <w:rPr>
                <w:rFonts w:ascii="Times New Roman" w:eastAsia="Times New Roman" w:hAnsi="Times New Roman" w:cs="Times New Roman"/>
                <w:b/>
                <w:bCs/>
                <w:lang w:eastAsia="ro-RO"/>
              </w:rPr>
            </w:pPr>
            <w:r w:rsidRPr="00B73150">
              <w:rPr>
                <w:rFonts w:ascii="Times New Roman" w:eastAsia="Times New Roman" w:hAnsi="Times New Roman" w:cs="Times New Roman"/>
                <w:b/>
                <w:bCs/>
                <w:lang w:eastAsia="ro-RO"/>
              </w:rPr>
              <w:t>Total obiecte de  inventar</w:t>
            </w:r>
          </w:p>
        </w:tc>
        <w:tc>
          <w:tcPr>
            <w:tcW w:w="1276" w:type="dxa"/>
            <w:tcBorders>
              <w:top w:val="single" w:sz="8" w:space="0" w:color="auto"/>
              <w:left w:val="nil"/>
              <w:bottom w:val="single" w:sz="8" w:space="0" w:color="auto"/>
              <w:right w:val="single" w:sz="4" w:space="0" w:color="auto"/>
            </w:tcBorders>
            <w:shd w:val="clear" w:color="000000" w:fill="BFBFBF"/>
            <w:noWrap/>
            <w:vAlign w:val="center"/>
            <w:hideMark/>
          </w:tcPr>
          <w:p w:rsidR="00B73150" w:rsidRPr="00B73150" w:rsidRDefault="00B73150" w:rsidP="00B73150">
            <w:pPr>
              <w:spacing w:after="0" w:line="240" w:lineRule="auto"/>
              <w:jc w:val="center"/>
              <w:rPr>
                <w:rFonts w:ascii="Times New Roman" w:eastAsia="Times New Roman" w:hAnsi="Times New Roman" w:cs="Times New Roman"/>
                <w:b/>
                <w:bCs/>
                <w:lang w:eastAsia="ro-RO"/>
              </w:rPr>
            </w:pPr>
            <w:r w:rsidRPr="00B73150">
              <w:rPr>
                <w:rFonts w:ascii="Times New Roman" w:eastAsia="Times New Roman" w:hAnsi="Times New Roman" w:cs="Times New Roman"/>
                <w:b/>
                <w:bCs/>
                <w:lang w:eastAsia="ro-RO"/>
              </w:rPr>
              <w:t> </w:t>
            </w:r>
          </w:p>
        </w:tc>
        <w:tc>
          <w:tcPr>
            <w:tcW w:w="1701" w:type="dxa"/>
            <w:tcBorders>
              <w:top w:val="single" w:sz="8" w:space="0" w:color="auto"/>
              <w:left w:val="nil"/>
              <w:bottom w:val="single" w:sz="8" w:space="0" w:color="auto"/>
              <w:right w:val="single" w:sz="8" w:space="0" w:color="auto"/>
            </w:tcBorders>
            <w:shd w:val="clear" w:color="000000" w:fill="BFBFBF"/>
            <w:noWrap/>
            <w:vAlign w:val="center"/>
            <w:hideMark/>
          </w:tcPr>
          <w:p w:rsidR="00B73150" w:rsidRPr="00B73150" w:rsidRDefault="00B73150" w:rsidP="00B73150">
            <w:pPr>
              <w:spacing w:after="0" w:line="240" w:lineRule="auto"/>
              <w:jc w:val="center"/>
              <w:rPr>
                <w:rFonts w:ascii="Times New Roman" w:eastAsia="Times New Roman" w:hAnsi="Times New Roman" w:cs="Times New Roman"/>
                <w:b/>
                <w:bCs/>
                <w:lang w:eastAsia="ro-RO"/>
              </w:rPr>
            </w:pPr>
            <w:r w:rsidRPr="00B73150">
              <w:rPr>
                <w:rFonts w:ascii="Times New Roman" w:eastAsia="Times New Roman" w:hAnsi="Times New Roman" w:cs="Times New Roman"/>
                <w:b/>
                <w:bCs/>
                <w:lang w:eastAsia="ro-RO"/>
              </w:rPr>
              <w:t>933.532,10</w:t>
            </w:r>
          </w:p>
        </w:tc>
      </w:tr>
      <w:tr w:rsidR="00B73150" w:rsidRPr="00B73150" w:rsidTr="00B73150">
        <w:trPr>
          <w:trHeight w:val="465"/>
          <w:jc w:val="center"/>
        </w:trPr>
        <w:tc>
          <w:tcPr>
            <w:tcW w:w="7645" w:type="dxa"/>
            <w:gridSpan w:val="5"/>
            <w:tcBorders>
              <w:top w:val="single" w:sz="8" w:space="0" w:color="auto"/>
              <w:left w:val="single" w:sz="8" w:space="0" w:color="auto"/>
              <w:bottom w:val="single" w:sz="8" w:space="0" w:color="auto"/>
              <w:right w:val="nil"/>
            </w:tcBorders>
            <w:shd w:val="clear" w:color="000000" w:fill="C0C0C0"/>
            <w:vAlign w:val="center"/>
            <w:hideMark/>
          </w:tcPr>
          <w:p w:rsidR="00B73150" w:rsidRPr="00B73150" w:rsidRDefault="00B73150" w:rsidP="00B73150">
            <w:pPr>
              <w:spacing w:after="0" w:line="240" w:lineRule="auto"/>
              <w:jc w:val="center"/>
              <w:rPr>
                <w:rFonts w:ascii="Times New Roman" w:eastAsia="Times New Roman" w:hAnsi="Times New Roman" w:cs="Times New Roman"/>
                <w:b/>
                <w:bCs/>
                <w:lang w:eastAsia="ro-RO"/>
              </w:rPr>
            </w:pPr>
            <w:r w:rsidRPr="00B73150">
              <w:rPr>
                <w:rFonts w:ascii="Times New Roman" w:eastAsia="Times New Roman" w:hAnsi="Times New Roman" w:cs="Times New Roman"/>
                <w:b/>
                <w:bCs/>
                <w:lang w:eastAsia="ro-RO"/>
              </w:rPr>
              <w:t>TOTAL</w:t>
            </w:r>
            <w:r w:rsidR="00325CA6">
              <w:rPr>
                <w:rFonts w:ascii="Times New Roman" w:eastAsia="Times New Roman" w:hAnsi="Times New Roman" w:cs="Times New Roman"/>
                <w:b/>
                <w:bCs/>
                <w:lang w:eastAsia="ro-RO"/>
              </w:rPr>
              <w:t xml:space="preserve"> SEPSI ARENA</w:t>
            </w:r>
          </w:p>
        </w:tc>
        <w:tc>
          <w:tcPr>
            <w:tcW w:w="1276" w:type="dxa"/>
            <w:tcBorders>
              <w:top w:val="nil"/>
              <w:left w:val="nil"/>
              <w:bottom w:val="single" w:sz="8" w:space="0" w:color="auto"/>
              <w:right w:val="nil"/>
            </w:tcBorders>
            <w:shd w:val="clear" w:color="000000" w:fill="C0C0C0"/>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w:t>
            </w:r>
          </w:p>
        </w:tc>
        <w:tc>
          <w:tcPr>
            <w:tcW w:w="1701" w:type="dxa"/>
            <w:tcBorders>
              <w:top w:val="nil"/>
              <w:left w:val="nil"/>
              <w:bottom w:val="single" w:sz="8" w:space="0" w:color="auto"/>
              <w:right w:val="single" w:sz="8" w:space="0" w:color="auto"/>
            </w:tcBorders>
            <w:shd w:val="clear" w:color="000000" w:fill="C0C0C0"/>
            <w:noWrap/>
            <w:vAlign w:val="center"/>
            <w:hideMark/>
          </w:tcPr>
          <w:p w:rsidR="00B73150" w:rsidRPr="00B73150" w:rsidRDefault="00B73150" w:rsidP="00B73150">
            <w:pPr>
              <w:spacing w:after="0" w:line="240" w:lineRule="auto"/>
              <w:jc w:val="center"/>
              <w:rPr>
                <w:rFonts w:ascii="Times New Roman" w:eastAsia="Times New Roman" w:hAnsi="Times New Roman" w:cs="Times New Roman"/>
                <w:b/>
                <w:bCs/>
                <w:lang w:eastAsia="ro-RO"/>
              </w:rPr>
            </w:pPr>
            <w:r w:rsidRPr="00B73150">
              <w:rPr>
                <w:rFonts w:ascii="Times New Roman" w:eastAsia="Times New Roman" w:hAnsi="Times New Roman" w:cs="Times New Roman"/>
                <w:b/>
                <w:bCs/>
                <w:lang w:eastAsia="ro-RO"/>
              </w:rPr>
              <w:t>122.946.979,12</w:t>
            </w:r>
          </w:p>
        </w:tc>
      </w:tr>
    </w:tbl>
    <w:p w:rsidR="00324308" w:rsidRPr="001660D9" w:rsidRDefault="00B73150">
      <w:pPr>
        <w:rPr>
          <w:rFonts w:ascii="Times New Roman" w:hAnsi="Times New Roman"/>
          <w:b/>
          <w:sz w:val="24"/>
          <w:szCs w:val="24"/>
        </w:rPr>
      </w:pPr>
      <w:r>
        <w:rPr>
          <w:rFonts w:ascii="Times New Roman" w:hAnsi="Times New Roman"/>
          <w:b/>
          <w:sz w:val="24"/>
          <w:szCs w:val="24"/>
        </w:rPr>
        <w:fldChar w:fldCharType="end"/>
      </w:r>
    </w:p>
    <w:p w:rsidR="009D3555" w:rsidRPr="009D3555" w:rsidRDefault="00B834D2" w:rsidP="001C3075">
      <w:pPr>
        <w:rPr>
          <w:rFonts w:ascii="Times New Roman" w:hAnsi="Times New Roman"/>
          <w:b/>
          <w:sz w:val="24"/>
          <w:szCs w:val="24"/>
        </w:rPr>
      </w:pPr>
      <w:r>
        <w:rPr>
          <w:rFonts w:ascii="Times New Roman" w:hAnsi="Times New Roman"/>
          <w:b/>
          <w:sz w:val="24"/>
          <w:szCs w:val="24"/>
        </w:rPr>
        <w:br w:type="page"/>
      </w:r>
      <w:r w:rsidR="005C7B73">
        <w:rPr>
          <w:rFonts w:ascii="Times New Roman" w:hAnsi="Times New Roman"/>
          <w:b/>
          <w:sz w:val="24"/>
          <w:szCs w:val="24"/>
        </w:rPr>
        <w:lastRenderedPageBreak/>
        <w:t xml:space="preserve">4G </w:t>
      </w:r>
      <w:r w:rsidR="001C5A21" w:rsidRPr="001C5A21">
        <w:rPr>
          <w:rFonts w:ascii="Times New Roman" w:eastAsia="Times New Roman" w:hAnsi="Times New Roman"/>
          <w:b/>
          <w:sz w:val="24"/>
          <w:szCs w:val="24"/>
        </w:rPr>
        <w:t>COMPLEX SPORTIV MUNICIPAL</w:t>
      </w:r>
      <w:r w:rsidR="001C5A21" w:rsidRPr="001C5A21">
        <w:rPr>
          <w:b/>
        </w:rPr>
        <w:t xml:space="preserve"> </w:t>
      </w:r>
      <w:r w:rsidR="009D3555">
        <w:fldChar w:fldCharType="begin"/>
      </w:r>
      <w:r w:rsidR="009D3555">
        <w:instrText xml:space="preserve"> LINK </w:instrText>
      </w:r>
      <w:r w:rsidR="00641AB1">
        <w:instrText xml:space="preserve">Excel.Sheet.8 "D:\\SZABO KINGA-MUNKA\\ÖNKORMANYZATI CÉGEK\\SEPSI REKREATIV SA\\PROIECT DE HOTARARE\\MODIFICARE CONTRACT\\Casare 2024+Armodositas+Okospad+Kicsi sportkomplexum\\2024 VAGYONLISTA Anexa 4A_4H_la contract.xls" "4G SZABO KATI - 2024!R5C1:R156C10" </w:instrText>
      </w:r>
      <w:r w:rsidR="009D3555">
        <w:instrText xml:space="preserve">\a \f 4 \h  \* MERGEFORMAT </w:instrText>
      </w:r>
      <w:r w:rsidR="009D3555">
        <w:fldChar w:fldCharType="separate"/>
      </w:r>
    </w:p>
    <w:tbl>
      <w:tblPr>
        <w:tblW w:w="10869" w:type="dxa"/>
        <w:jc w:val="center"/>
        <w:tblLayout w:type="fixed"/>
        <w:tblLook w:val="04A0" w:firstRow="1" w:lastRow="0" w:firstColumn="1" w:lastColumn="0" w:noHBand="0" w:noVBand="1"/>
      </w:tblPr>
      <w:tblGrid>
        <w:gridCol w:w="565"/>
        <w:gridCol w:w="3169"/>
        <w:gridCol w:w="670"/>
        <w:gridCol w:w="837"/>
        <w:gridCol w:w="976"/>
        <w:gridCol w:w="388"/>
        <w:gridCol w:w="58"/>
        <w:gridCol w:w="1416"/>
        <w:gridCol w:w="23"/>
        <w:gridCol w:w="1531"/>
        <w:gridCol w:w="998"/>
        <w:gridCol w:w="36"/>
        <w:gridCol w:w="202"/>
      </w:tblGrid>
      <w:tr w:rsidR="001C3075" w:rsidRPr="009D3555" w:rsidTr="00146E3C">
        <w:trPr>
          <w:gridAfter w:val="1"/>
          <w:wAfter w:w="202" w:type="dxa"/>
          <w:trHeight w:val="315"/>
          <w:jc w:val="center"/>
        </w:trPr>
        <w:tc>
          <w:tcPr>
            <w:tcW w:w="565" w:type="dxa"/>
            <w:tcBorders>
              <w:top w:val="nil"/>
              <w:left w:val="nil"/>
              <w:bottom w:val="nil"/>
              <w:right w:val="nil"/>
            </w:tcBorders>
            <w:shd w:val="clear" w:color="auto" w:fill="auto"/>
            <w:noWrap/>
            <w:vAlign w:val="bottom"/>
            <w:hideMark/>
          </w:tcPr>
          <w:p w:rsidR="009D3555" w:rsidRPr="009D3555" w:rsidRDefault="009D3555" w:rsidP="001C3075">
            <w:pPr>
              <w:spacing w:after="0" w:line="240" w:lineRule="auto"/>
              <w:rPr>
                <w:rFonts w:ascii="Times New Roman" w:eastAsia="Times New Roman" w:hAnsi="Times New Roman" w:cs="Times New Roman"/>
                <w:sz w:val="24"/>
                <w:szCs w:val="24"/>
                <w:lang w:eastAsia="ro-RO"/>
              </w:rPr>
            </w:pPr>
          </w:p>
        </w:tc>
        <w:tc>
          <w:tcPr>
            <w:tcW w:w="3169" w:type="dxa"/>
            <w:tcBorders>
              <w:top w:val="nil"/>
              <w:left w:val="nil"/>
              <w:bottom w:val="nil"/>
              <w:right w:val="nil"/>
            </w:tcBorders>
            <w:shd w:val="clear" w:color="auto" w:fill="auto"/>
            <w:noWrap/>
            <w:vAlign w:val="bottom"/>
            <w:hideMark/>
          </w:tcPr>
          <w:p w:rsidR="009D3555" w:rsidRPr="009D3555" w:rsidRDefault="009D3555" w:rsidP="001C3075">
            <w:pPr>
              <w:spacing w:after="0" w:line="240" w:lineRule="auto"/>
              <w:rPr>
                <w:rFonts w:ascii="Times New Roman" w:eastAsia="Times New Roman" w:hAnsi="Times New Roman" w:cs="Times New Roman"/>
                <w:sz w:val="20"/>
                <w:szCs w:val="20"/>
                <w:lang w:eastAsia="ro-RO"/>
              </w:rPr>
            </w:pPr>
          </w:p>
        </w:tc>
        <w:tc>
          <w:tcPr>
            <w:tcW w:w="670" w:type="dxa"/>
            <w:tcBorders>
              <w:top w:val="nil"/>
              <w:left w:val="nil"/>
              <w:bottom w:val="nil"/>
              <w:right w:val="nil"/>
            </w:tcBorders>
            <w:shd w:val="clear" w:color="auto" w:fill="auto"/>
            <w:noWrap/>
            <w:vAlign w:val="bottom"/>
            <w:hideMark/>
          </w:tcPr>
          <w:p w:rsidR="009D3555" w:rsidRPr="009D3555" w:rsidRDefault="009D3555" w:rsidP="001C3075">
            <w:pPr>
              <w:spacing w:after="0" w:line="240" w:lineRule="auto"/>
              <w:rPr>
                <w:rFonts w:ascii="Times New Roman" w:eastAsia="Times New Roman" w:hAnsi="Times New Roman" w:cs="Times New Roman"/>
                <w:sz w:val="20"/>
                <w:szCs w:val="20"/>
                <w:lang w:eastAsia="ro-RO"/>
              </w:rPr>
            </w:pPr>
          </w:p>
        </w:tc>
        <w:tc>
          <w:tcPr>
            <w:tcW w:w="837" w:type="dxa"/>
            <w:tcBorders>
              <w:top w:val="nil"/>
              <w:left w:val="nil"/>
              <w:bottom w:val="nil"/>
              <w:right w:val="nil"/>
            </w:tcBorders>
            <w:shd w:val="clear" w:color="auto" w:fill="auto"/>
            <w:noWrap/>
            <w:vAlign w:val="bottom"/>
            <w:hideMark/>
          </w:tcPr>
          <w:p w:rsidR="009D3555" w:rsidRPr="009D3555" w:rsidRDefault="009D3555" w:rsidP="001C3075">
            <w:pPr>
              <w:spacing w:after="0" w:line="240" w:lineRule="auto"/>
              <w:rPr>
                <w:rFonts w:ascii="Times New Roman" w:eastAsia="Times New Roman" w:hAnsi="Times New Roman" w:cs="Times New Roman"/>
                <w:sz w:val="20"/>
                <w:szCs w:val="20"/>
                <w:lang w:eastAsia="ro-RO"/>
              </w:rPr>
            </w:pPr>
          </w:p>
        </w:tc>
        <w:tc>
          <w:tcPr>
            <w:tcW w:w="976" w:type="dxa"/>
            <w:tcBorders>
              <w:top w:val="nil"/>
              <w:left w:val="nil"/>
              <w:bottom w:val="nil"/>
              <w:right w:val="nil"/>
            </w:tcBorders>
            <w:shd w:val="clear" w:color="auto" w:fill="auto"/>
            <w:noWrap/>
            <w:vAlign w:val="bottom"/>
            <w:hideMark/>
          </w:tcPr>
          <w:p w:rsidR="009D3555" w:rsidRPr="009D3555" w:rsidRDefault="009D3555" w:rsidP="001C3075">
            <w:pPr>
              <w:spacing w:after="0" w:line="240" w:lineRule="auto"/>
              <w:rPr>
                <w:rFonts w:ascii="Times New Roman" w:eastAsia="Times New Roman" w:hAnsi="Times New Roman" w:cs="Times New Roman"/>
                <w:sz w:val="20"/>
                <w:szCs w:val="20"/>
                <w:lang w:eastAsia="ro-RO"/>
              </w:rPr>
            </w:pPr>
          </w:p>
        </w:tc>
        <w:tc>
          <w:tcPr>
            <w:tcW w:w="4450" w:type="dxa"/>
            <w:gridSpan w:val="7"/>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9D3555" w:rsidRPr="009D3555" w:rsidRDefault="009D3555" w:rsidP="001C3075">
            <w:pPr>
              <w:spacing w:after="0" w:line="240" w:lineRule="auto"/>
              <w:rPr>
                <w:rFonts w:ascii="Calibri" w:eastAsia="Times New Roman" w:hAnsi="Calibri" w:cs="Calibri"/>
                <w:b/>
                <w:bCs/>
                <w:lang w:eastAsia="ro-RO"/>
              </w:rPr>
            </w:pPr>
            <w:r w:rsidRPr="009D3555">
              <w:rPr>
                <w:rFonts w:ascii="Calibri" w:eastAsia="Times New Roman" w:hAnsi="Calibri" w:cs="Calibri"/>
                <w:b/>
                <w:bCs/>
                <w:lang w:eastAsia="ro-RO"/>
              </w:rPr>
              <w:t>SALA SPORT SZABO KATI</w:t>
            </w:r>
          </w:p>
        </w:tc>
      </w:tr>
      <w:tr w:rsidR="001C3075" w:rsidRPr="009D3555" w:rsidTr="00146E3C">
        <w:trPr>
          <w:gridAfter w:val="2"/>
          <w:wAfter w:w="238" w:type="dxa"/>
          <w:trHeight w:val="570"/>
          <w:jc w:val="center"/>
        </w:trPr>
        <w:tc>
          <w:tcPr>
            <w:tcW w:w="565" w:type="dxa"/>
            <w:tcBorders>
              <w:top w:val="single" w:sz="8" w:space="0" w:color="auto"/>
              <w:left w:val="single" w:sz="8" w:space="0" w:color="auto"/>
              <w:bottom w:val="single" w:sz="8" w:space="0" w:color="auto"/>
              <w:right w:val="single" w:sz="4" w:space="0" w:color="auto"/>
            </w:tcBorders>
            <w:shd w:val="clear" w:color="000000" w:fill="FFE699"/>
            <w:noWrap/>
            <w:vAlign w:val="center"/>
            <w:hideMark/>
          </w:tcPr>
          <w:p w:rsidR="009D3555" w:rsidRPr="009D3555" w:rsidRDefault="009D3555" w:rsidP="001C3075">
            <w:pPr>
              <w:spacing w:after="0" w:line="240" w:lineRule="auto"/>
              <w:rPr>
                <w:rFonts w:ascii="Calibri" w:eastAsia="Times New Roman" w:hAnsi="Calibri" w:cs="Calibri"/>
                <w:b/>
                <w:bCs/>
                <w:lang w:eastAsia="ro-RO"/>
              </w:rPr>
            </w:pPr>
            <w:r w:rsidRPr="009D3555">
              <w:rPr>
                <w:rFonts w:ascii="Calibri" w:eastAsia="Times New Roman" w:hAnsi="Calibri" w:cs="Calibri"/>
                <w:b/>
                <w:bCs/>
                <w:lang w:eastAsia="ro-RO"/>
              </w:rPr>
              <w:t> </w:t>
            </w:r>
          </w:p>
        </w:tc>
        <w:tc>
          <w:tcPr>
            <w:tcW w:w="3169" w:type="dxa"/>
            <w:tcBorders>
              <w:top w:val="single" w:sz="8" w:space="0" w:color="auto"/>
              <w:left w:val="nil"/>
              <w:bottom w:val="single" w:sz="8" w:space="0" w:color="auto"/>
              <w:right w:val="single" w:sz="4" w:space="0" w:color="auto"/>
            </w:tcBorders>
            <w:shd w:val="clear" w:color="000000" w:fill="FFE699"/>
            <w:vAlign w:val="center"/>
            <w:hideMark/>
          </w:tcPr>
          <w:p w:rsidR="009D3555" w:rsidRPr="009D3555" w:rsidRDefault="009D3555" w:rsidP="001C3075">
            <w:pPr>
              <w:spacing w:after="0" w:line="240" w:lineRule="auto"/>
              <w:rPr>
                <w:rFonts w:ascii="Calibri" w:eastAsia="Times New Roman" w:hAnsi="Calibri" w:cs="Calibri"/>
                <w:b/>
                <w:bCs/>
                <w:lang w:eastAsia="ro-RO"/>
              </w:rPr>
            </w:pPr>
            <w:r w:rsidRPr="009D3555">
              <w:rPr>
                <w:rFonts w:ascii="Calibri" w:eastAsia="Times New Roman" w:hAnsi="Calibri" w:cs="Calibri"/>
                <w:b/>
                <w:bCs/>
                <w:lang w:eastAsia="ro-RO"/>
              </w:rPr>
              <w:t>Denumirea bunurilor inventariate</w:t>
            </w:r>
          </w:p>
        </w:tc>
        <w:tc>
          <w:tcPr>
            <w:tcW w:w="670" w:type="dxa"/>
            <w:tcBorders>
              <w:top w:val="single" w:sz="8" w:space="0" w:color="auto"/>
              <w:left w:val="nil"/>
              <w:bottom w:val="single" w:sz="8" w:space="0" w:color="auto"/>
              <w:right w:val="single" w:sz="4" w:space="0" w:color="auto"/>
            </w:tcBorders>
            <w:shd w:val="clear" w:color="000000" w:fill="FFE699"/>
            <w:vAlign w:val="center"/>
            <w:hideMark/>
          </w:tcPr>
          <w:p w:rsidR="009D3555" w:rsidRPr="009D3555" w:rsidRDefault="009D3555" w:rsidP="001C3075">
            <w:pPr>
              <w:spacing w:after="0" w:line="240" w:lineRule="auto"/>
              <w:rPr>
                <w:rFonts w:ascii="Calibri" w:eastAsia="Times New Roman" w:hAnsi="Calibri" w:cs="Calibri"/>
                <w:b/>
                <w:bCs/>
                <w:lang w:eastAsia="ro-RO"/>
              </w:rPr>
            </w:pPr>
            <w:r w:rsidRPr="009D3555">
              <w:rPr>
                <w:rFonts w:ascii="Calibri" w:eastAsia="Times New Roman" w:hAnsi="Calibri" w:cs="Calibri"/>
                <w:b/>
                <w:bCs/>
                <w:lang w:eastAsia="ro-RO"/>
              </w:rPr>
              <w:t>U.M.</w:t>
            </w:r>
          </w:p>
        </w:tc>
        <w:tc>
          <w:tcPr>
            <w:tcW w:w="837" w:type="dxa"/>
            <w:tcBorders>
              <w:top w:val="single" w:sz="8" w:space="0" w:color="auto"/>
              <w:left w:val="nil"/>
              <w:bottom w:val="single" w:sz="8" w:space="0" w:color="auto"/>
              <w:right w:val="single" w:sz="4" w:space="0" w:color="auto"/>
            </w:tcBorders>
            <w:shd w:val="clear" w:color="000000" w:fill="FFE699"/>
            <w:vAlign w:val="center"/>
            <w:hideMark/>
          </w:tcPr>
          <w:p w:rsidR="009D3555" w:rsidRPr="009D3555" w:rsidRDefault="001C3075" w:rsidP="001C3075">
            <w:pPr>
              <w:spacing w:after="0" w:line="240" w:lineRule="auto"/>
              <w:rPr>
                <w:rFonts w:ascii="Calibri" w:eastAsia="Times New Roman" w:hAnsi="Calibri" w:cs="Calibri"/>
                <w:b/>
                <w:bCs/>
                <w:lang w:eastAsia="ro-RO"/>
              </w:rPr>
            </w:pPr>
            <w:r>
              <w:rPr>
                <w:rFonts w:ascii="Calibri" w:eastAsia="Times New Roman" w:hAnsi="Calibri" w:cs="Calibri"/>
                <w:b/>
                <w:bCs/>
                <w:lang w:eastAsia="ro-RO"/>
              </w:rPr>
              <w:t>Cant.</w:t>
            </w:r>
          </w:p>
        </w:tc>
        <w:tc>
          <w:tcPr>
            <w:tcW w:w="1364" w:type="dxa"/>
            <w:gridSpan w:val="2"/>
            <w:tcBorders>
              <w:top w:val="single" w:sz="8" w:space="0" w:color="auto"/>
              <w:left w:val="nil"/>
              <w:bottom w:val="single" w:sz="8" w:space="0" w:color="auto"/>
              <w:right w:val="single" w:sz="4" w:space="0" w:color="000000"/>
            </w:tcBorders>
            <w:shd w:val="clear" w:color="000000" w:fill="FFE699"/>
            <w:vAlign w:val="center"/>
            <w:hideMark/>
          </w:tcPr>
          <w:p w:rsidR="009D3555" w:rsidRPr="009D3555" w:rsidRDefault="009D3555" w:rsidP="001C3075">
            <w:pPr>
              <w:spacing w:after="0" w:line="240" w:lineRule="auto"/>
              <w:rPr>
                <w:rFonts w:ascii="Calibri" w:eastAsia="Times New Roman" w:hAnsi="Calibri" w:cs="Calibri"/>
                <w:b/>
                <w:bCs/>
                <w:lang w:eastAsia="ro-RO"/>
              </w:rPr>
            </w:pPr>
            <w:r w:rsidRPr="009D3555">
              <w:rPr>
                <w:rFonts w:ascii="Calibri" w:eastAsia="Times New Roman" w:hAnsi="Calibri" w:cs="Calibri"/>
                <w:b/>
                <w:bCs/>
                <w:lang w:eastAsia="ro-RO"/>
              </w:rPr>
              <w:t>Nr. inventar</w:t>
            </w:r>
          </w:p>
        </w:tc>
        <w:tc>
          <w:tcPr>
            <w:tcW w:w="1497" w:type="dxa"/>
            <w:gridSpan w:val="3"/>
            <w:tcBorders>
              <w:top w:val="single" w:sz="8" w:space="0" w:color="auto"/>
              <w:left w:val="nil"/>
              <w:bottom w:val="single" w:sz="8" w:space="0" w:color="auto"/>
              <w:right w:val="single" w:sz="4" w:space="0" w:color="000000"/>
            </w:tcBorders>
            <w:shd w:val="clear" w:color="000000" w:fill="FFE699"/>
            <w:vAlign w:val="center"/>
            <w:hideMark/>
          </w:tcPr>
          <w:p w:rsidR="009D3555" w:rsidRPr="009D3555" w:rsidRDefault="00357F4E" w:rsidP="001C3075">
            <w:pPr>
              <w:spacing w:after="0" w:line="240" w:lineRule="auto"/>
              <w:rPr>
                <w:rFonts w:ascii="Calibri" w:eastAsia="Times New Roman" w:hAnsi="Calibri" w:cs="Calibri"/>
                <w:b/>
                <w:bCs/>
                <w:lang w:eastAsia="ro-RO"/>
              </w:rPr>
            </w:pPr>
            <w:r w:rsidRPr="009D3555">
              <w:rPr>
                <w:rFonts w:ascii="Calibri" w:eastAsia="Times New Roman" w:hAnsi="Calibri" w:cs="Calibri"/>
                <w:b/>
                <w:bCs/>
                <w:lang w:eastAsia="ro-RO"/>
              </w:rPr>
              <w:t>preț</w:t>
            </w:r>
            <w:r w:rsidR="009D3555" w:rsidRPr="009D3555">
              <w:rPr>
                <w:rFonts w:ascii="Calibri" w:eastAsia="Times New Roman" w:hAnsi="Calibri" w:cs="Calibri"/>
                <w:b/>
                <w:bCs/>
                <w:lang w:eastAsia="ro-RO"/>
              </w:rPr>
              <w:t xml:space="preserve"> unitar</w:t>
            </w:r>
          </w:p>
        </w:tc>
        <w:tc>
          <w:tcPr>
            <w:tcW w:w="1531" w:type="dxa"/>
            <w:tcBorders>
              <w:top w:val="nil"/>
              <w:left w:val="nil"/>
              <w:bottom w:val="single" w:sz="8" w:space="0" w:color="auto"/>
              <w:right w:val="nil"/>
            </w:tcBorders>
            <w:shd w:val="clear" w:color="000000" w:fill="FFE699"/>
            <w:vAlign w:val="center"/>
            <w:hideMark/>
          </w:tcPr>
          <w:p w:rsidR="009D3555" w:rsidRPr="009D3555" w:rsidRDefault="009D3555" w:rsidP="001C3075">
            <w:pPr>
              <w:spacing w:after="0" w:line="240" w:lineRule="auto"/>
              <w:rPr>
                <w:rFonts w:ascii="Calibri" w:eastAsia="Times New Roman" w:hAnsi="Calibri" w:cs="Calibri"/>
                <w:b/>
                <w:bCs/>
                <w:lang w:eastAsia="ro-RO"/>
              </w:rPr>
            </w:pPr>
            <w:r w:rsidRPr="009D3555">
              <w:rPr>
                <w:rFonts w:ascii="Calibri" w:eastAsia="Times New Roman" w:hAnsi="Calibri" w:cs="Calibri"/>
                <w:b/>
                <w:bCs/>
                <w:lang w:eastAsia="ro-RO"/>
              </w:rPr>
              <w:t xml:space="preserve"> Valoare de inventar </w:t>
            </w:r>
          </w:p>
        </w:tc>
        <w:tc>
          <w:tcPr>
            <w:tcW w:w="998" w:type="dxa"/>
            <w:tcBorders>
              <w:top w:val="nil"/>
              <w:left w:val="single" w:sz="8" w:space="0" w:color="auto"/>
              <w:bottom w:val="single" w:sz="8" w:space="0" w:color="auto"/>
              <w:right w:val="single" w:sz="8" w:space="0" w:color="auto"/>
            </w:tcBorders>
            <w:shd w:val="clear" w:color="000000" w:fill="FFE699"/>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r>
      <w:tr w:rsidR="001C3075"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3169"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ECHIPAMENT SAUNA ABUR</w:t>
            </w:r>
          </w:p>
        </w:tc>
        <w:tc>
          <w:tcPr>
            <w:tcW w:w="670"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8" w:space="0" w:color="auto"/>
              <w:left w:val="nil"/>
              <w:bottom w:val="single" w:sz="4" w:space="0" w:color="auto"/>
              <w:right w:val="single" w:sz="4" w:space="0" w:color="000000"/>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738556</w:t>
            </w:r>
          </w:p>
        </w:tc>
        <w:tc>
          <w:tcPr>
            <w:tcW w:w="1497" w:type="dxa"/>
            <w:gridSpan w:val="3"/>
            <w:tcBorders>
              <w:top w:val="single" w:sz="8" w:space="0" w:color="auto"/>
              <w:left w:val="nil"/>
              <w:bottom w:val="single" w:sz="4" w:space="0" w:color="auto"/>
              <w:right w:val="single" w:sz="4" w:space="0" w:color="000000"/>
            </w:tcBorders>
            <w:shd w:val="clear" w:color="auto" w:fill="auto"/>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64772</w:t>
            </w:r>
          </w:p>
        </w:tc>
        <w:tc>
          <w:tcPr>
            <w:tcW w:w="1531" w:type="dxa"/>
            <w:tcBorders>
              <w:top w:val="nil"/>
              <w:left w:val="nil"/>
              <w:bottom w:val="single" w:sz="4" w:space="0" w:color="auto"/>
              <w:right w:val="nil"/>
            </w:tcBorders>
            <w:shd w:val="clear" w:color="auto" w:fill="auto"/>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64.772,00</w:t>
            </w:r>
          </w:p>
        </w:tc>
        <w:tc>
          <w:tcPr>
            <w:tcW w:w="998" w:type="dxa"/>
            <w:tcBorders>
              <w:top w:val="nil"/>
              <w:left w:val="single" w:sz="4" w:space="0" w:color="auto"/>
              <w:bottom w:val="single" w:sz="4" w:space="0" w:color="auto"/>
              <w:right w:val="single" w:sz="8" w:space="0" w:color="auto"/>
            </w:tcBorders>
            <w:shd w:val="clear" w:color="auto" w:fill="auto"/>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PUBLIC</w:t>
            </w:r>
          </w:p>
        </w:tc>
      </w:tr>
      <w:tr w:rsidR="001C3075"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w:t>
            </w:r>
          </w:p>
        </w:tc>
        <w:tc>
          <w:tcPr>
            <w:tcW w:w="3169"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JACUZZI 8 PERSOANE</w:t>
            </w:r>
          </w:p>
        </w:tc>
        <w:tc>
          <w:tcPr>
            <w:tcW w:w="670"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000000"/>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738557</w:t>
            </w:r>
          </w:p>
        </w:tc>
        <w:tc>
          <w:tcPr>
            <w:tcW w:w="1497" w:type="dxa"/>
            <w:gridSpan w:val="3"/>
            <w:tcBorders>
              <w:top w:val="single" w:sz="4" w:space="0" w:color="auto"/>
              <w:left w:val="nil"/>
              <w:bottom w:val="single" w:sz="4" w:space="0" w:color="auto"/>
              <w:right w:val="single" w:sz="4" w:space="0" w:color="000000"/>
            </w:tcBorders>
            <w:shd w:val="clear" w:color="auto" w:fill="auto"/>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18980,76</w:t>
            </w:r>
          </w:p>
        </w:tc>
        <w:tc>
          <w:tcPr>
            <w:tcW w:w="1531" w:type="dxa"/>
            <w:tcBorders>
              <w:top w:val="nil"/>
              <w:left w:val="nil"/>
              <w:bottom w:val="single" w:sz="4" w:space="0" w:color="auto"/>
              <w:right w:val="nil"/>
            </w:tcBorders>
            <w:shd w:val="clear" w:color="auto" w:fill="auto"/>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40.086,00</w:t>
            </w:r>
          </w:p>
        </w:tc>
        <w:tc>
          <w:tcPr>
            <w:tcW w:w="998" w:type="dxa"/>
            <w:tcBorders>
              <w:top w:val="nil"/>
              <w:left w:val="single" w:sz="4" w:space="0" w:color="auto"/>
              <w:bottom w:val="single" w:sz="4" w:space="0" w:color="auto"/>
              <w:right w:val="single" w:sz="8" w:space="0" w:color="auto"/>
            </w:tcBorders>
            <w:shd w:val="clear" w:color="auto" w:fill="auto"/>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PUBLIC</w:t>
            </w:r>
          </w:p>
        </w:tc>
      </w:tr>
      <w:tr w:rsidR="001C3075"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3</w:t>
            </w:r>
          </w:p>
        </w:tc>
        <w:tc>
          <w:tcPr>
            <w:tcW w:w="3169"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MODUL TABELA ELEC.HANDBAL</w:t>
            </w:r>
          </w:p>
        </w:tc>
        <w:tc>
          <w:tcPr>
            <w:tcW w:w="670"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000000"/>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738558</w:t>
            </w:r>
          </w:p>
        </w:tc>
        <w:tc>
          <w:tcPr>
            <w:tcW w:w="1497" w:type="dxa"/>
            <w:gridSpan w:val="3"/>
            <w:tcBorders>
              <w:top w:val="single" w:sz="4" w:space="0" w:color="auto"/>
              <w:left w:val="nil"/>
              <w:bottom w:val="single" w:sz="4" w:space="0" w:color="auto"/>
              <w:right w:val="single" w:sz="4" w:space="0" w:color="000000"/>
            </w:tcBorders>
            <w:shd w:val="clear" w:color="auto" w:fill="auto"/>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43690</w:t>
            </w:r>
          </w:p>
        </w:tc>
        <w:tc>
          <w:tcPr>
            <w:tcW w:w="1531" w:type="dxa"/>
            <w:tcBorders>
              <w:top w:val="nil"/>
              <w:left w:val="nil"/>
              <w:bottom w:val="single" w:sz="4" w:space="0" w:color="auto"/>
              <w:right w:val="nil"/>
            </w:tcBorders>
            <w:shd w:val="clear" w:color="auto" w:fill="auto"/>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43.690,00</w:t>
            </w:r>
          </w:p>
        </w:tc>
        <w:tc>
          <w:tcPr>
            <w:tcW w:w="998" w:type="dxa"/>
            <w:tcBorders>
              <w:top w:val="nil"/>
              <w:left w:val="single" w:sz="4" w:space="0" w:color="auto"/>
              <w:bottom w:val="single" w:sz="4" w:space="0" w:color="auto"/>
              <w:right w:val="single" w:sz="8" w:space="0" w:color="auto"/>
            </w:tcBorders>
            <w:shd w:val="clear" w:color="auto" w:fill="auto"/>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PUBLIC</w:t>
            </w:r>
          </w:p>
        </w:tc>
      </w:tr>
      <w:tr w:rsidR="001C3075"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4</w:t>
            </w:r>
          </w:p>
        </w:tc>
        <w:tc>
          <w:tcPr>
            <w:tcW w:w="3169"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MODUL TABELA ELEC.BASCHET</w:t>
            </w:r>
          </w:p>
        </w:tc>
        <w:tc>
          <w:tcPr>
            <w:tcW w:w="670"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000000"/>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738559</w:t>
            </w:r>
          </w:p>
        </w:tc>
        <w:tc>
          <w:tcPr>
            <w:tcW w:w="1497" w:type="dxa"/>
            <w:gridSpan w:val="3"/>
            <w:tcBorders>
              <w:top w:val="single" w:sz="4" w:space="0" w:color="auto"/>
              <w:left w:val="nil"/>
              <w:bottom w:val="single" w:sz="4" w:space="0" w:color="auto"/>
              <w:right w:val="single" w:sz="4" w:space="0" w:color="000000"/>
            </w:tcBorders>
            <w:shd w:val="clear" w:color="auto" w:fill="auto"/>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43691</w:t>
            </w:r>
          </w:p>
        </w:tc>
        <w:tc>
          <w:tcPr>
            <w:tcW w:w="1531" w:type="dxa"/>
            <w:tcBorders>
              <w:top w:val="nil"/>
              <w:left w:val="nil"/>
              <w:bottom w:val="single" w:sz="4" w:space="0" w:color="auto"/>
              <w:right w:val="nil"/>
            </w:tcBorders>
            <w:shd w:val="clear" w:color="auto" w:fill="auto"/>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43.690,00</w:t>
            </w:r>
          </w:p>
        </w:tc>
        <w:tc>
          <w:tcPr>
            <w:tcW w:w="998" w:type="dxa"/>
            <w:tcBorders>
              <w:top w:val="nil"/>
              <w:left w:val="single" w:sz="4" w:space="0" w:color="auto"/>
              <w:bottom w:val="single" w:sz="4" w:space="0" w:color="auto"/>
              <w:right w:val="single" w:sz="8" w:space="0" w:color="auto"/>
            </w:tcBorders>
            <w:shd w:val="clear" w:color="auto" w:fill="auto"/>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PUBLIC</w:t>
            </w:r>
          </w:p>
        </w:tc>
      </w:tr>
      <w:tr w:rsidR="001C3075"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5</w:t>
            </w:r>
          </w:p>
        </w:tc>
        <w:tc>
          <w:tcPr>
            <w:tcW w:w="3169"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SET PANOU BASCHET SUSPENDAT</w:t>
            </w:r>
          </w:p>
        </w:tc>
        <w:tc>
          <w:tcPr>
            <w:tcW w:w="670"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set</w:t>
            </w:r>
          </w:p>
        </w:tc>
        <w:tc>
          <w:tcPr>
            <w:tcW w:w="837" w:type="dxa"/>
            <w:tcBorders>
              <w:top w:val="nil"/>
              <w:left w:val="nil"/>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738560</w:t>
            </w:r>
          </w:p>
        </w:tc>
        <w:tc>
          <w:tcPr>
            <w:tcW w:w="1497" w:type="dxa"/>
            <w:gridSpan w:val="3"/>
            <w:tcBorders>
              <w:top w:val="single" w:sz="4" w:space="0" w:color="auto"/>
              <w:left w:val="nil"/>
              <w:bottom w:val="single" w:sz="4" w:space="0" w:color="auto"/>
              <w:right w:val="single" w:sz="4" w:space="0" w:color="auto"/>
            </w:tcBorders>
            <w:shd w:val="clear" w:color="auto" w:fill="auto"/>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63937</w:t>
            </w:r>
          </w:p>
        </w:tc>
        <w:tc>
          <w:tcPr>
            <w:tcW w:w="1531" w:type="dxa"/>
            <w:tcBorders>
              <w:top w:val="nil"/>
              <w:left w:val="nil"/>
              <w:bottom w:val="single" w:sz="4" w:space="0" w:color="auto"/>
              <w:right w:val="nil"/>
            </w:tcBorders>
            <w:shd w:val="clear" w:color="auto" w:fill="auto"/>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63.937,00</w:t>
            </w:r>
          </w:p>
        </w:tc>
        <w:tc>
          <w:tcPr>
            <w:tcW w:w="998" w:type="dxa"/>
            <w:tcBorders>
              <w:top w:val="nil"/>
              <w:left w:val="single" w:sz="4" w:space="0" w:color="auto"/>
              <w:bottom w:val="single" w:sz="4" w:space="0" w:color="auto"/>
              <w:right w:val="single" w:sz="8" w:space="0" w:color="auto"/>
            </w:tcBorders>
            <w:shd w:val="clear" w:color="auto" w:fill="auto"/>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PUBLIC</w:t>
            </w:r>
          </w:p>
        </w:tc>
      </w:tr>
      <w:tr w:rsidR="001C3075"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6</w:t>
            </w:r>
          </w:p>
        </w:tc>
        <w:tc>
          <w:tcPr>
            <w:tcW w:w="3169"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PLASA PROTECȚIE</w:t>
            </w:r>
          </w:p>
        </w:tc>
        <w:tc>
          <w:tcPr>
            <w:tcW w:w="670"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4</w:t>
            </w:r>
          </w:p>
        </w:tc>
        <w:tc>
          <w:tcPr>
            <w:tcW w:w="1364" w:type="dxa"/>
            <w:gridSpan w:val="2"/>
            <w:tcBorders>
              <w:top w:val="single" w:sz="4" w:space="0" w:color="auto"/>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738561</w:t>
            </w:r>
          </w:p>
        </w:tc>
        <w:tc>
          <w:tcPr>
            <w:tcW w:w="1497" w:type="dxa"/>
            <w:gridSpan w:val="3"/>
            <w:tcBorders>
              <w:top w:val="single" w:sz="4" w:space="0" w:color="auto"/>
              <w:left w:val="nil"/>
              <w:bottom w:val="single" w:sz="4" w:space="0" w:color="auto"/>
              <w:right w:val="single" w:sz="4" w:space="0" w:color="auto"/>
            </w:tcBorders>
            <w:shd w:val="clear" w:color="auto" w:fill="auto"/>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3750</w:t>
            </w:r>
          </w:p>
        </w:tc>
        <w:tc>
          <w:tcPr>
            <w:tcW w:w="1531" w:type="dxa"/>
            <w:tcBorders>
              <w:top w:val="nil"/>
              <w:left w:val="nil"/>
              <w:bottom w:val="single" w:sz="4" w:space="0" w:color="auto"/>
              <w:right w:val="nil"/>
            </w:tcBorders>
            <w:shd w:val="clear" w:color="auto" w:fill="auto"/>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15.000,00</w:t>
            </w:r>
          </w:p>
        </w:tc>
        <w:tc>
          <w:tcPr>
            <w:tcW w:w="998" w:type="dxa"/>
            <w:tcBorders>
              <w:top w:val="nil"/>
              <w:left w:val="single" w:sz="4" w:space="0" w:color="auto"/>
              <w:bottom w:val="single" w:sz="4" w:space="0" w:color="auto"/>
              <w:right w:val="single" w:sz="8" w:space="0" w:color="auto"/>
            </w:tcBorders>
            <w:shd w:val="clear" w:color="auto" w:fill="auto"/>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PUBLIC</w:t>
            </w:r>
          </w:p>
        </w:tc>
      </w:tr>
      <w:tr w:rsidR="001C3075"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w:t>
            </w:r>
          </w:p>
        </w:tc>
        <w:tc>
          <w:tcPr>
            <w:tcW w:w="3169"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AEROTERME</w:t>
            </w:r>
          </w:p>
        </w:tc>
        <w:tc>
          <w:tcPr>
            <w:tcW w:w="670"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w:t>
            </w:r>
          </w:p>
        </w:tc>
        <w:tc>
          <w:tcPr>
            <w:tcW w:w="1364" w:type="dxa"/>
            <w:gridSpan w:val="2"/>
            <w:tcBorders>
              <w:top w:val="single" w:sz="4" w:space="0" w:color="auto"/>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738562</w:t>
            </w:r>
          </w:p>
        </w:tc>
        <w:tc>
          <w:tcPr>
            <w:tcW w:w="1497" w:type="dxa"/>
            <w:gridSpan w:val="3"/>
            <w:tcBorders>
              <w:top w:val="single" w:sz="4" w:space="0" w:color="auto"/>
              <w:left w:val="nil"/>
              <w:bottom w:val="single" w:sz="4" w:space="0" w:color="auto"/>
              <w:right w:val="single" w:sz="4" w:space="0" w:color="auto"/>
            </w:tcBorders>
            <w:shd w:val="clear" w:color="auto" w:fill="auto"/>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4051,82</w:t>
            </w:r>
          </w:p>
        </w:tc>
        <w:tc>
          <w:tcPr>
            <w:tcW w:w="1531" w:type="dxa"/>
            <w:tcBorders>
              <w:top w:val="nil"/>
              <w:left w:val="nil"/>
              <w:bottom w:val="single" w:sz="4" w:space="0" w:color="auto"/>
              <w:right w:val="nil"/>
            </w:tcBorders>
            <w:shd w:val="clear" w:color="auto" w:fill="auto"/>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28.362,73</w:t>
            </w:r>
          </w:p>
        </w:tc>
        <w:tc>
          <w:tcPr>
            <w:tcW w:w="998" w:type="dxa"/>
            <w:tcBorders>
              <w:top w:val="nil"/>
              <w:left w:val="single" w:sz="4" w:space="0" w:color="auto"/>
              <w:bottom w:val="single" w:sz="4" w:space="0" w:color="auto"/>
              <w:right w:val="single" w:sz="8" w:space="0" w:color="auto"/>
            </w:tcBorders>
            <w:shd w:val="clear" w:color="auto" w:fill="auto"/>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PUBLIC</w:t>
            </w:r>
          </w:p>
        </w:tc>
      </w:tr>
      <w:tr w:rsidR="001C3075"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8</w:t>
            </w:r>
          </w:p>
        </w:tc>
        <w:tc>
          <w:tcPr>
            <w:tcW w:w="3169"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SCAUNE SALA SPORT 1050 BUC</w:t>
            </w:r>
          </w:p>
        </w:tc>
        <w:tc>
          <w:tcPr>
            <w:tcW w:w="670"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738563</w:t>
            </w:r>
          </w:p>
        </w:tc>
        <w:tc>
          <w:tcPr>
            <w:tcW w:w="1497" w:type="dxa"/>
            <w:gridSpan w:val="3"/>
            <w:tcBorders>
              <w:top w:val="single" w:sz="4" w:space="0" w:color="auto"/>
              <w:left w:val="nil"/>
              <w:bottom w:val="single" w:sz="4" w:space="0" w:color="auto"/>
              <w:right w:val="single" w:sz="4" w:space="0" w:color="auto"/>
            </w:tcBorders>
            <w:shd w:val="clear" w:color="auto" w:fill="auto"/>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110660,81</w:t>
            </w:r>
          </w:p>
        </w:tc>
        <w:tc>
          <w:tcPr>
            <w:tcW w:w="1531" w:type="dxa"/>
            <w:tcBorders>
              <w:top w:val="nil"/>
              <w:left w:val="nil"/>
              <w:bottom w:val="single" w:sz="4" w:space="0" w:color="auto"/>
              <w:right w:val="nil"/>
            </w:tcBorders>
            <w:shd w:val="clear" w:color="auto" w:fill="auto"/>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110.660,81</w:t>
            </w:r>
          </w:p>
        </w:tc>
        <w:tc>
          <w:tcPr>
            <w:tcW w:w="998" w:type="dxa"/>
            <w:tcBorders>
              <w:top w:val="nil"/>
              <w:left w:val="single" w:sz="4" w:space="0" w:color="auto"/>
              <w:bottom w:val="single" w:sz="4" w:space="0" w:color="auto"/>
              <w:right w:val="single" w:sz="8" w:space="0" w:color="auto"/>
            </w:tcBorders>
            <w:shd w:val="clear" w:color="auto" w:fill="auto"/>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PUBLIC</w:t>
            </w:r>
          </w:p>
        </w:tc>
      </w:tr>
      <w:tr w:rsidR="001C3075"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9</w:t>
            </w:r>
          </w:p>
        </w:tc>
        <w:tc>
          <w:tcPr>
            <w:tcW w:w="3169"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MASINA SPALAT PARDOSELEI</w:t>
            </w:r>
          </w:p>
        </w:tc>
        <w:tc>
          <w:tcPr>
            <w:tcW w:w="670"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738564</w:t>
            </w:r>
          </w:p>
        </w:tc>
        <w:tc>
          <w:tcPr>
            <w:tcW w:w="1497" w:type="dxa"/>
            <w:gridSpan w:val="3"/>
            <w:tcBorders>
              <w:top w:val="single" w:sz="4" w:space="0" w:color="auto"/>
              <w:left w:val="nil"/>
              <w:bottom w:val="single" w:sz="4" w:space="0" w:color="auto"/>
              <w:right w:val="single" w:sz="4" w:space="0" w:color="auto"/>
            </w:tcBorders>
            <w:shd w:val="clear" w:color="auto" w:fill="auto"/>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21000</w:t>
            </w:r>
          </w:p>
        </w:tc>
        <w:tc>
          <w:tcPr>
            <w:tcW w:w="1531" w:type="dxa"/>
            <w:tcBorders>
              <w:top w:val="nil"/>
              <w:left w:val="nil"/>
              <w:bottom w:val="single" w:sz="4" w:space="0" w:color="auto"/>
              <w:right w:val="nil"/>
            </w:tcBorders>
            <w:shd w:val="clear" w:color="auto" w:fill="auto"/>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21.000,00</w:t>
            </w:r>
          </w:p>
        </w:tc>
        <w:tc>
          <w:tcPr>
            <w:tcW w:w="998" w:type="dxa"/>
            <w:tcBorders>
              <w:top w:val="nil"/>
              <w:left w:val="single" w:sz="4" w:space="0" w:color="auto"/>
              <w:bottom w:val="single" w:sz="4" w:space="0" w:color="auto"/>
              <w:right w:val="single" w:sz="8" w:space="0" w:color="auto"/>
            </w:tcBorders>
            <w:shd w:val="clear" w:color="auto" w:fill="auto"/>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PUBLIC</w:t>
            </w:r>
          </w:p>
        </w:tc>
      </w:tr>
      <w:tr w:rsidR="001C3075"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10</w:t>
            </w:r>
          </w:p>
        </w:tc>
        <w:tc>
          <w:tcPr>
            <w:tcW w:w="3169"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SISTEM SONORIZARE</w:t>
            </w:r>
          </w:p>
        </w:tc>
        <w:tc>
          <w:tcPr>
            <w:tcW w:w="670"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738565</w:t>
            </w:r>
          </w:p>
        </w:tc>
        <w:tc>
          <w:tcPr>
            <w:tcW w:w="1497" w:type="dxa"/>
            <w:gridSpan w:val="3"/>
            <w:tcBorders>
              <w:top w:val="single" w:sz="4" w:space="0" w:color="auto"/>
              <w:left w:val="nil"/>
              <w:bottom w:val="single" w:sz="4" w:space="0" w:color="auto"/>
              <w:right w:val="single" w:sz="4" w:space="0" w:color="auto"/>
            </w:tcBorders>
            <w:shd w:val="clear" w:color="auto" w:fill="auto"/>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11226,76</w:t>
            </w:r>
          </w:p>
        </w:tc>
        <w:tc>
          <w:tcPr>
            <w:tcW w:w="1531" w:type="dxa"/>
            <w:tcBorders>
              <w:top w:val="nil"/>
              <w:left w:val="nil"/>
              <w:bottom w:val="single" w:sz="4" w:space="0" w:color="auto"/>
              <w:right w:val="nil"/>
            </w:tcBorders>
            <w:shd w:val="clear" w:color="auto" w:fill="auto"/>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11.226,76</w:t>
            </w:r>
          </w:p>
        </w:tc>
        <w:tc>
          <w:tcPr>
            <w:tcW w:w="998" w:type="dxa"/>
            <w:tcBorders>
              <w:top w:val="nil"/>
              <w:left w:val="single" w:sz="4" w:space="0" w:color="auto"/>
              <w:bottom w:val="single" w:sz="4" w:space="0" w:color="auto"/>
              <w:right w:val="single" w:sz="8" w:space="0" w:color="auto"/>
            </w:tcBorders>
            <w:shd w:val="clear" w:color="auto" w:fill="auto"/>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PUBLIC</w:t>
            </w:r>
          </w:p>
        </w:tc>
      </w:tr>
      <w:tr w:rsidR="001C3075"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11</w:t>
            </w:r>
          </w:p>
        </w:tc>
        <w:tc>
          <w:tcPr>
            <w:tcW w:w="3169"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TABLETA ELECTRONICA MARE</w:t>
            </w:r>
          </w:p>
        </w:tc>
        <w:tc>
          <w:tcPr>
            <w:tcW w:w="670"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738549</w:t>
            </w:r>
          </w:p>
        </w:tc>
        <w:tc>
          <w:tcPr>
            <w:tcW w:w="1497" w:type="dxa"/>
            <w:gridSpan w:val="3"/>
            <w:tcBorders>
              <w:top w:val="single" w:sz="4" w:space="0" w:color="auto"/>
              <w:left w:val="nil"/>
              <w:bottom w:val="single" w:sz="4" w:space="0" w:color="auto"/>
              <w:right w:val="single" w:sz="4" w:space="0" w:color="auto"/>
            </w:tcBorders>
            <w:shd w:val="clear" w:color="auto" w:fill="auto"/>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42973,13</w:t>
            </w:r>
          </w:p>
        </w:tc>
        <w:tc>
          <w:tcPr>
            <w:tcW w:w="1531" w:type="dxa"/>
            <w:tcBorders>
              <w:top w:val="nil"/>
              <w:left w:val="nil"/>
              <w:bottom w:val="single" w:sz="4" w:space="0" w:color="auto"/>
              <w:right w:val="nil"/>
            </w:tcBorders>
            <w:shd w:val="clear" w:color="auto" w:fill="auto"/>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42.973,13</w:t>
            </w:r>
          </w:p>
        </w:tc>
        <w:tc>
          <w:tcPr>
            <w:tcW w:w="998" w:type="dxa"/>
            <w:tcBorders>
              <w:top w:val="nil"/>
              <w:left w:val="single" w:sz="4" w:space="0" w:color="auto"/>
              <w:bottom w:val="single" w:sz="4" w:space="0" w:color="auto"/>
              <w:right w:val="single" w:sz="8" w:space="0" w:color="auto"/>
            </w:tcBorders>
            <w:shd w:val="clear" w:color="auto" w:fill="auto"/>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PUBLIC</w:t>
            </w:r>
          </w:p>
        </w:tc>
      </w:tr>
      <w:tr w:rsidR="001C3075"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12</w:t>
            </w:r>
          </w:p>
        </w:tc>
        <w:tc>
          <w:tcPr>
            <w:tcW w:w="3169"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SISTEM VIDEO</w:t>
            </w:r>
          </w:p>
        </w:tc>
        <w:tc>
          <w:tcPr>
            <w:tcW w:w="670"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738551</w:t>
            </w:r>
          </w:p>
        </w:tc>
        <w:tc>
          <w:tcPr>
            <w:tcW w:w="1497" w:type="dxa"/>
            <w:gridSpan w:val="3"/>
            <w:tcBorders>
              <w:top w:val="single" w:sz="4" w:space="0" w:color="auto"/>
              <w:left w:val="nil"/>
              <w:bottom w:val="single" w:sz="4" w:space="0" w:color="auto"/>
              <w:right w:val="single" w:sz="4" w:space="0" w:color="auto"/>
            </w:tcBorders>
            <w:shd w:val="clear" w:color="auto" w:fill="auto"/>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15672</w:t>
            </w:r>
          </w:p>
        </w:tc>
        <w:tc>
          <w:tcPr>
            <w:tcW w:w="1531" w:type="dxa"/>
            <w:tcBorders>
              <w:top w:val="nil"/>
              <w:left w:val="nil"/>
              <w:bottom w:val="single" w:sz="4" w:space="0" w:color="auto"/>
              <w:right w:val="nil"/>
            </w:tcBorders>
            <w:shd w:val="clear" w:color="auto" w:fill="auto"/>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15.672,00</w:t>
            </w:r>
          </w:p>
        </w:tc>
        <w:tc>
          <w:tcPr>
            <w:tcW w:w="998" w:type="dxa"/>
            <w:tcBorders>
              <w:top w:val="nil"/>
              <w:left w:val="single" w:sz="4" w:space="0" w:color="auto"/>
              <w:bottom w:val="single" w:sz="4" w:space="0" w:color="auto"/>
              <w:right w:val="single" w:sz="8" w:space="0" w:color="auto"/>
            </w:tcBorders>
            <w:shd w:val="clear" w:color="auto" w:fill="auto"/>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PUBLIC</w:t>
            </w:r>
          </w:p>
        </w:tc>
      </w:tr>
      <w:tr w:rsidR="001C3075"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13</w:t>
            </w:r>
          </w:p>
        </w:tc>
        <w:tc>
          <w:tcPr>
            <w:tcW w:w="3169"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PORTI HANDBAL</w:t>
            </w:r>
          </w:p>
        </w:tc>
        <w:tc>
          <w:tcPr>
            <w:tcW w:w="670"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738552</w:t>
            </w:r>
          </w:p>
        </w:tc>
        <w:tc>
          <w:tcPr>
            <w:tcW w:w="1497" w:type="dxa"/>
            <w:gridSpan w:val="3"/>
            <w:tcBorders>
              <w:top w:val="single" w:sz="4" w:space="0" w:color="auto"/>
              <w:left w:val="nil"/>
              <w:bottom w:val="single" w:sz="4" w:space="0" w:color="auto"/>
              <w:right w:val="single" w:sz="4" w:space="0" w:color="auto"/>
            </w:tcBorders>
            <w:shd w:val="clear" w:color="auto" w:fill="auto"/>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12209,53</w:t>
            </w:r>
          </w:p>
        </w:tc>
        <w:tc>
          <w:tcPr>
            <w:tcW w:w="1531" w:type="dxa"/>
            <w:tcBorders>
              <w:top w:val="nil"/>
              <w:left w:val="nil"/>
              <w:bottom w:val="single" w:sz="4" w:space="0" w:color="auto"/>
              <w:right w:val="nil"/>
            </w:tcBorders>
            <w:shd w:val="clear" w:color="auto" w:fill="auto"/>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12.209,53</w:t>
            </w:r>
          </w:p>
        </w:tc>
        <w:tc>
          <w:tcPr>
            <w:tcW w:w="998" w:type="dxa"/>
            <w:tcBorders>
              <w:top w:val="nil"/>
              <w:left w:val="single" w:sz="4" w:space="0" w:color="auto"/>
              <w:bottom w:val="single" w:sz="4" w:space="0" w:color="auto"/>
              <w:right w:val="single" w:sz="8" w:space="0" w:color="auto"/>
            </w:tcBorders>
            <w:shd w:val="clear" w:color="auto" w:fill="auto"/>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PUBLIC</w:t>
            </w:r>
          </w:p>
        </w:tc>
      </w:tr>
      <w:tr w:rsidR="001C3075"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14</w:t>
            </w:r>
          </w:p>
        </w:tc>
        <w:tc>
          <w:tcPr>
            <w:tcW w:w="3169"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MOTOR ACTIONARE PANOU BOCH</w:t>
            </w:r>
          </w:p>
        </w:tc>
        <w:tc>
          <w:tcPr>
            <w:tcW w:w="670"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738553</w:t>
            </w:r>
          </w:p>
        </w:tc>
        <w:tc>
          <w:tcPr>
            <w:tcW w:w="1497" w:type="dxa"/>
            <w:gridSpan w:val="3"/>
            <w:tcBorders>
              <w:top w:val="single" w:sz="4" w:space="0" w:color="auto"/>
              <w:left w:val="nil"/>
              <w:bottom w:val="single" w:sz="4" w:space="0" w:color="auto"/>
              <w:right w:val="single" w:sz="4" w:space="0" w:color="auto"/>
            </w:tcBorders>
            <w:shd w:val="clear" w:color="auto" w:fill="auto"/>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4325,47</w:t>
            </w:r>
          </w:p>
        </w:tc>
        <w:tc>
          <w:tcPr>
            <w:tcW w:w="1531" w:type="dxa"/>
            <w:tcBorders>
              <w:top w:val="nil"/>
              <w:left w:val="nil"/>
              <w:bottom w:val="single" w:sz="4" w:space="0" w:color="auto"/>
              <w:right w:val="nil"/>
            </w:tcBorders>
            <w:shd w:val="clear" w:color="auto" w:fill="auto"/>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5.805,65</w:t>
            </w:r>
          </w:p>
        </w:tc>
        <w:tc>
          <w:tcPr>
            <w:tcW w:w="998" w:type="dxa"/>
            <w:tcBorders>
              <w:top w:val="nil"/>
              <w:left w:val="single" w:sz="4" w:space="0" w:color="auto"/>
              <w:bottom w:val="single" w:sz="4" w:space="0" w:color="auto"/>
              <w:right w:val="single" w:sz="8" w:space="0" w:color="auto"/>
            </w:tcBorders>
            <w:shd w:val="clear" w:color="auto" w:fill="auto"/>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PUBLIC</w:t>
            </w:r>
          </w:p>
        </w:tc>
      </w:tr>
      <w:tr w:rsidR="001C3075"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15</w:t>
            </w:r>
          </w:p>
        </w:tc>
        <w:tc>
          <w:tcPr>
            <w:tcW w:w="3169"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TRACTORAS</w:t>
            </w:r>
          </w:p>
        </w:tc>
        <w:tc>
          <w:tcPr>
            <w:tcW w:w="670"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738554</w:t>
            </w:r>
          </w:p>
        </w:tc>
        <w:tc>
          <w:tcPr>
            <w:tcW w:w="1497" w:type="dxa"/>
            <w:gridSpan w:val="3"/>
            <w:tcBorders>
              <w:top w:val="single" w:sz="4" w:space="0" w:color="auto"/>
              <w:left w:val="nil"/>
              <w:bottom w:val="single" w:sz="4" w:space="0" w:color="auto"/>
              <w:right w:val="single" w:sz="4" w:space="0" w:color="auto"/>
            </w:tcBorders>
            <w:shd w:val="clear" w:color="auto" w:fill="auto"/>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26116,87</w:t>
            </w:r>
          </w:p>
        </w:tc>
        <w:tc>
          <w:tcPr>
            <w:tcW w:w="1531" w:type="dxa"/>
            <w:tcBorders>
              <w:top w:val="nil"/>
              <w:left w:val="nil"/>
              <w:bottom w:val="single" w:sz="4" w:space="0" w:color="auto"/>
              <w:right w:val="nil"/>
            </w:tcBorders>
            <w:shd w:val="clear" w:color="auto" w:fill="auto"/>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26.116,87</w:t>
            </w:r>
          </w:p>
        </w:tc>
        <w:tc>
          <w:tcPr>
            <w:tcW w:w="998" w:type="dxa"/>
            <w:tcBorders>
              <w:top w:val="nil"/>
              <w:left w:val="single" w:sz="4" w:space="0" w:color="auto"/>
              <w:bottom w:val="single" w:sz="4" w:space="0" w:color="auto"/>
              <w:right w:val="single" w:sz="8" w:space="0" w:color="auto"/>
            </w:tcBorders>
            <w:shd w:val="clear" w:color="auto" w:fill="auto"/>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PUBLIC</w:t>
            </w:r>
          </w:p>
        </w:tc>
      </w:tr>
      <w:tr w:rsidR="001C3075"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16</w:t>
            </w:r>
          </w:p>
        </w:tc>
        <w:tc>
          <w:tcPr>
            <w:tcW w:w="3169"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MOTOR ACTIONARE PANOU BOCH</w:t>
            </w:r>
          </w:p>
        </w:tc>
        <w:tc>
          <w:tcPr>
            <w:tcW w:w="670"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738555</w:t>
            </w:r>
          </w:p>
        </w:tc>
        <w:tc>
          <w:tcPr>
            <w:tcW w:w="1497" w:type="dxa"/>
            <w:gridSpan w:val="3"/>
            <w:tcBorders>
              <w:top w:val="single" w:sz="4" w:space="0" w:color="auto"/>
              <w:left w:val="nil"/>
              <w:bottom w:val="single" w:sz="4" w:space="0" w:color="auto"/>
              <w:right w:val="single" w:sz="4" w:space="0" w:color="auto"/>
            </w:tcBorders>
            <w:shd w:val="clear" w:color="auto" w:fill="auto"/>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4325,47</w:t>
            </w:r>
          </w:p>
        </w:tc>
        <w:tc>
          <w:tcPr>
            <w:tcW w:w="1531" w:type="dxa"/>
            <w:tcBorders>
              <w:top w:val="nil"/>
              <w:left w:val="nil"/>
              <w:bottom w:val="single" w:sz="4" w:space="0" w:color="auto"/>
              <w:right w:val="nil"/>
            </w:tcBorders>
            <w:shd w:val="clear" w:color="auto" w:fill="auto"/>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5.835,09</w:t>
            </w:r>
          </w:p>
        </w:tc>
        <w:tc>
          <w:tcPr>
            <w:tcW w:w="998" w:type="dxa"/>
            <w:tcBorders>
              <w:top w:val="nil"/>
              <w:left w:val="single" w:sz="4" w:space="0" w:color="auto"/>
              <w:bottom w:val="single" w:sz="4" w:space="0" w:color="auto"/>
              <w:right w:val="single" w:sz="8" w:space="0" w:color="auto"/>
            </w:tcBorders>
            <w:shd w:val="clear" w:color="auto" w:fill="auto"/>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PUBLIC</w:t>
            </w:r>
          </w:p>
        </w:tc>
      </w:tr>
      <w:tr w:rsidR="001C3075"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17</w:t>
            </w:r>
          </w:p>
        </w:tc>
        <w:tc>
          <w:tcPr>
            <w:tcW w:w="3169"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ASPIRATOR INDUSTRIAL</w:t>
            </w:r>
          </w:p>
        </w:tc>
        <w:tc>
          <w:tcPr>
            <w:tcW w:w="670"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738538</w:t>
            </w:r>
          </w:p>
        </w:tc>
        <w:tc>
          <w:tcPr>
            <w:tcW w:w="1497" w:type="dxa"/>
            <w:gridSpan w:val="3"/>
            <w:tcBorders>
              <w:top w:val="single" w:sz="4" w:space="0" w:color="auto"/>
              <w:left w:val="nil"/>
              <w:bottom w:val="single" w:sz="4" w:space="0" w:color="auto"/>
              <w:right w:val="single" w:sz="4" w:space="0" w:color="auto"/>
            </w:tcBorders>
            <w:shd w:val="clear" w:color="auto" w:fill="auto"/>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3594,73</w:t>
            </w:r>
          </w:p>
        </w:tc>
        <w:tc>
          <w:tcPr>
            <w:tcW w:w="1531" w:type="dxa"/>
            <w:tcBorders>
              <w:top w:val="nil"/>
              <w:left w:val="nil"/>
              <w:bottom w:val="single" w:sz="4" w:space="0" w:color="auto"/>
              <w:right w:val="nil"/>
            </w:tcBorders>
            <w:shd w:val="clear" w:color="auto" w:fill="auto"/>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3.594,73</w:t>
            </w:r>
          </w:p>
        </w:tc>
        <w:tc>
          <w:tcPr>
            <w:tcW w:w="998" w:type="dxa"/>
            <w:tcBorders>
              <w:top w:val="nil"/>
              <w:left w:val="single" w:sz="4" w:space="0" w:color="auto"/>
              <w:bottom w:val="single" w:sz="4" w:space="0" w:color="auto"/>
              <w:right w:val="single" w:sz="8" w:space="0" w:color="auto"/>
            </w:tcBorders>
            <w:shd w:val="clear" w:color="auto" w:fill="auto"/>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PUBLIC</w:t>
            </w:r>
          </w:p>
        </w:tc>
      </w:tr>
      <w:tr w:rsidR="001C3075"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18</w:t>
            </w:r>
          </w:p>
        </w:tc>
        <w:tc>
          <w:tcPr>
            <w:tcW w:w="3169"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SCARA ALUMINIU</w:t>
            </w:r>
          </w:p>
        </w:tc>
        <w:tc>
          <w:tcPr>
            <w:tcW w:w="670"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738539</w:t>
            </w:r>
          </w:p>
        </w:tc>
        <w:tc>
          <w:tcPr>
            <w:tcW w:w="1497" w:type="dxa"/>
            <w:gridSpan w:val="3"/>
            <w:tcBorders>
              <w:top w:val="single" w:sz="4" w:space="0" w:color="auto"/>
              <w:left w:val="nil"/>
              <w:bottom w:val="single" w:sz="4" w:space="0" w:color="auto"/>
              <w:right w:val="single" w:sz="4" w:space="0" w:color="auto"/>
            </w:tcBorders>
            <w:shd w:val="clear" w:color="auto" w:fill="auto"/>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3151,05</w:t>
            </w:r>
          </w:p>
        </w:tc>
        <w:tc>
          <w:tcPr>
            <w:tcW w:w="1531" w:type="dxa"/>
            <w:tcBorders>
              <w:top w:val="nil"/>
              <w:left w:val="nil"/>
              <w:bottom w:val="single" w:sz="4" w:space="0" w:color="auto"/>
              <w:right w:val="nil"/>
            </w:tcBorders>
            <w:shd w:val="clear" w:color="auto" w:fill="auto"/>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3.151,05</w:t>
            </w:r>
          </w:p>
        </w:tc>
        <w:tc>
          <w:tcPr>
            <w:tcW w:w="998" w:type="dxa"/>
            <w:tcBorders>
              <w:top w:val="nil"/>
              <w:left w:val="single" w:sz="4" w:space="0" w:color="auto"/>
              <w:bottom w:val="single" w:sz="4" w:space="0" w:color="auto"/>
              <w:right w:val="single" w:sz="8" w:space="0" w:color="auto"/>
            </w:tcBorders>
            <w:shd w:val="clear" w:color="auto" w:fill="auto"/>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PUBLIC</w:t>
            </w:r>
          </w:p>
        </w:tc>
      </w:tr>
      <w:tr w:rsidR="001C3075"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19</w:t>
            </w:r>
          </w:p>
        </w:tc>
        <w:tc>
          <w:tcPr>
            <w:tcW w:w="3169"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SCHELA UNIVERSALA</w:t>
            </w:r>
          </w:p>
        </w:tc>
        <w:tc>
          <w:tcPr>
            <w:tcW w:w="670"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738540</w:t>
            </w:r>
          </w:p>
        </w:tc>
        <w:tc>
          <w:tcPr>
            <w:tcW w:w="1497" w:type="dxa"/>
            <w:gridSpan w:val="3"/>
            <w:tcBorders>
              <w:top w:val="single" w:sz="4" w:space="0" w:color="auto"/>
              <w:left w:val="nil"/>
              <w:bottom w:val="single" w:sz="4" w:space="0" w:color="auto"/>
              <w:right w:val="single" w:sz="4" w:space="0" w:color="auto"/>
            </w:tcBorders>
            <w:shd w:val="clear" w:color="auto" w:fill="auto"/>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3852,75</w:t>
            </w:r>
          </w:p>
        </w:tc>
        <w:tc>
          <w:tcPr>
            <w:tcW w:w="1531" w:type="dxa"/>
            <w:tcBorders>
              <w:top w:val="nil"/>
              <w:left w:val="nil"/>
              <w:bottom w:val="single" w:sz="4" w:space="0" w:color="auto"/>
              <w:right w:val="nil"/>
            </w:tcBorders>
            <w:shd w:val="clear" w:color="auto" w:fill="auto"/>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3.852,75</w:t>
            </w:r>
          </w:p>
        </w:tc>
        <w:tc>
          <w:tcPr>
            <w:tcW w:w="998" w:type="dxa"/>
            <w:tcBorders>
              <w:top w:val="nil"/>
              <w:left w:val="single" w:sz="4" w:space="0" w:color="auto"/>
              <w:bottom w:val="single" w:sz="4" w:space="0" w:color="auto"/>
              <w:right w:val="single" w:sz="8" w:space="0" w:color="auto"/>
            </w:tcBorders>
            <w:shd w:val="clear" w:color="auto" w:fill="auto"/>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PUBLIC</w:t>
            </w:r>
          </w:p>
        </w:tc>
      </w:tr>
      <w:tr w:rsidR="001C3075"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20</w:t>
            </w:r>
          </w:p>
        </w:tc>
        <w:tc>
          <w:tcPr>
            <w:tcW w:w="3169"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CENTRALA TERMICA</w:t>
            </w:r>
          </w:p>
        </w:tc>
        <w:tc>
          <w:tcPr>
            <w:tcW w:w="670"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738541</w:t>
            </w:r>
          </w:p>
        </w:tc>
        <w:tc>
          <w:tcPr>
            <w:tcW w:w="1497" w:type="dxa"/>
            <w:gridSpan w:val="3"/>
            <w:tcBorders>
              <w:top w:val="single" w:sz="4" w:space="0" w:color="auto"/>
              <w:left w:val="nil"/>
              <w:bottom w:val="single" w:sz="4" w:space="0" w:color="auto"/>
              <w:right w:val="single" w:sz="4" w:space="0" w:color="auto"/>
            </w:tcBorders>
            <w:shd w:val="clear" w:color="auto" w:fill="auto"/>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295775,2</w:t>
            </w:r>
          </w:p>
        </w:tc>
        <w:tc>
          <w:tcPr>
            <w:tcW w:w="1531" w:type="dxa"/>
            <w:tcBorders>
              <w:top w:val="nil"/>
              <w:left w:val="nil"/>
              <w:bottom w:val="single" w:sz="4" w:space="0" w:color="auto"/>
              <w:right w:val="nil"/>
            </w:tcBorders>
            <w:shd w:val="clear" w:color="auto" w:fill="auto"/>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295.775,20</w:t>
            </w:r>
          </w:p>
        </w:tc>
        <w:tc>
          <w:tcPr>
            <w:tcW w:w="998" w:type="dxa"/>
            <w:tcBorders>
              <w:top w:val="nil"/>
              <w:left w:val="single" w:sz="4" w:space="0" w:color="auto"/>
              <w:bottom w:val="single" w:sz="4" w:space="0" w:color="auto"/>
              <w:right w:val="single" w:sz="8" w:space="0" w:color="auto"/>
            </w:tcBorders>
            <w:shd w:val="clear" w:color="auto" w:fill="auto"/>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PUBLIC</w:t>
            </w:r>
          </w:p>
        </w:tc>
      </w:tr>
      <w:tr w:rsidR="001C3075" w:rsidRPr="009D3555" w:rsidTr="00146E3C">
        <w:trPr>
          <w:gridAfter w:val="2"/>
          <w:wAfter w:w="238" w:type="dxa"/>
          <w:trHeight w:val="315"/>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21</w:t>
            </w:r>
          </w:p>
        </w:tc>
        <w:tc>
          <w:tcPr>
            <w:tcW w:w="3169"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STATIE DEDURIZARE PT. CENTRALA</w:t>
            </w:r>
          </w:p>
        </w:tc>
        <w:tc>
          <w:tcPr>
            <w:tcW w:w="670"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738542</w:t>
            </w:r>
          </w:p>
        </w:tc>
        <w:tc>
          <w:tcPr>
            <w:tcW w:w="1497" w:type="dxa"/>
            <w:gridSpan w:val="3"/>
            <w:tcBorders>
              <w:top w:val="single" w:sz="4" w:space="0" w:color="auto"/>
              <w:left w:val="nil"/>
              <w:bottom w:val="nil"/>
              <w:right w:val="single" w:sz="4" w:space="0" w:color="auto"/>
            </w:tcBorders>
            <w:shd w:val="clear" w:color="auto" w:fill="auto"/>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35.690,02</w:t>
            </w:r>
          </w:p>
        </w:tc>
        <w:tc>
          <w:tcPr>
            <w:tcW w:w="1531" w:type="dxa"/>
            <w:tcBorders>
              <w:top w:val="nil"/>
              <w:left w:val="nil"/>
              <w:bottom w:val="nil"/>
              <w:right w:val="nil"/>
            </w:tcBorders>
            <w:shd w:val="clear" w:color="auto" w:fill="auto"/>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xml:space="preserve">                       35.690,02     </w:t>
            </w:r>
          </w:p>
        </w:tc>
        <w:tc>
          <w:tcPr>
            <w:tcW w:w="998" w:type="dxa"/>
            <w:tcBorders>
              <w:top w:val="nil"/>
              <w:left w:val="single" w:sz="4" w:space="0" w:color="auto"/>
              <w:bottom w:val="nil"/>
              <w:right w:val="single" w:sz="8" w:space="0" w:color="auto"/>
            </w:tcBorders>
            <w:shd w:val="clear" w:color="auto" w:fill="auto"/>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PUBLIC</w:t>
            </w:r>
          </w:p>
        </w:tc>
      </w:tr>
      <w:tr w:rsidR="001C3075" w:rsidRPr="009D3555" w:rsidTr="00146E3C">
        <w:trPr>
          <w:gridAfter w:val="2"/>
          <w:wAfter w:w="238" w:type="dxa"/>
          <w:trHeight w:val="315"/>
          <w:jc w:val="center"/>
        </w:trPr>
        <w:tc>
          <w:tcPr>
            <w:tcW w:w="6663" w:type="dxa"/>
            <w:gridSpan w:val="7"/>
            <w:tcBorders>
              <w:top w:val="single" w:sz="4" w:space="0" w:color="auto"/>
              <w:left w:val="single" w:sz="8" w:space="0" w:color="auto"/>
              <w:bottom w:val="single" w:sz="8" w:space="0" w:color="auto"/>
              <w:right w:val="single" w:sz="8" w:space="0" w:color="000000"/>
            </w:tcBorders>
            <w:shd w:val="clear" w:color="000000" w:fill="A6A6A6"/>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c>
          <w:tcPr>
            <w:tcW w:w="3968" w:type="dxa"/>
            <w:gridSpan w:val="4"/>
            <w:tcBorders>
              <w:top w:val="single" w:sz="8" w:space="0" w:color="auto"/>
              <w:left w:val="nil"/>
              <w:bottom w:val="single" w:sz="8" w:space="0" w:color="auto"/>
              <w:right w:val="single" w:sz="8" w:space="0" w:color="000000"/>
            </w:tcBorders>
            <w:shd w:val="clear" w:color="000000" w:fill="A6A6A6"/>
            <w:noWrap/>
            <w:vAlign w:val="center"/>
            <w:hideMark/>
          </w:tcPr>
          <w:p w:rsidR="009D3555" w:rsidRPr="009D3555" w:rsidRDefault="009D3555" w:rsidP="001C3075">
            <w:pPr>
              <w:spacing w:after="0" w:line="240" w:lineRule="auto"/>
              <w:rPr>
                <w:rFonts w:ascii="Calibri" w:eastAsia="Times New Roman" w:hAnsi="Calibri" w:cs="Calibri"/>
                <w:b/>
                <w:bCs/>
                <w:lang w:eastAsia="ro-RO"/>
              </w:rPr>
            </w:pPr>
            <w:r w:rsidRPr="009D3555">
              <w:rPr>
                <w:rFonts w:ascii="Calibri" w:eastAsia="Times New Roman" w:hAnsi="Calibri" w:cs="Calibri"/>
                <w:b/>
                <w:bCs/>
                <w:lang w:eastAsia="ro-RO"/>
              </w:rPr>
              <w:t xml:space="preserve">                                                                                           893.101,32     </w:t>
            </w:r>
          </w:p>
        </w:tc>
      </w:tr>
      <w:tr w:rsidR="001C3075" w:rsidRPr="009D3555" w:rsidTr="00146E3C">
        <w:trPr>
          <w:gridAfter w:val="1"/>
          <w:wAfter w:w="202" w:type="dxa"/>
          <w:trHeight w:val="315"/>
          <w:jc w:val="center"/>
        </w:trPr>
        <w:tc>
          <w:tcPr>
            <w:tcW w:w="565" w:type="dxa"/>
            <w:tcBorders>
              <w:top w:val="nil"/>
              <w:left w:val="nil"/>
              <w:bottom w:val="nil"/>
              <w:right w:val="nil"/>
            </w:tcBorders>
            <w:shd w:val="clear" w:color="auto" w:fill="auto"/>
            <w:noWrap/>
            <w:vAlign w:val="center"/>
            <w:hideMark/>
          </w:tcPr>
          <w:p w:rsidR="009D3555" w:rsidRPr="009D3555" w:rsidRDefault="009D3555" w:rsidP="001C3075">
            <w:pPr>
              <w:spacing w:after="0" w:line="240" w:lineRule="auto"/>
              <w:rPr>
                <w:rFonts w:ascii="Times New Roman" w:eastAsia="Times New Roman" w:hAnsi="Times New Roman" w:cs="Times New Roman"/>
                <w:sz w:val="20"/>
                <w:szCs w:val="20"/>
                <w:lang w:eastAsia="ro-RO"/>
              </w:rPr>
            </w:pPr>
          </w:p>
        </w:tc>
        <w:tc>
          <w:tcPr>
            <w:tcW w:w="3169" w:type="dxa"/>
            <w:tcBorders>
              <w:top w:val="nil"/>
              <w:left w:val="nil"/>
              <w:bottom w:val="nil"/>
              <w:right w:val="nil"/>
            </w:tcBorders>
            <w:shd w:val="clear" w:color="auto" w:fill="auto"/>
            <w:noWrap/>
            <w:vAlign w:val="center"/>
            <w:hideMark/>
          </w:tcPr>
          <w:p w:rsidR="009D3555" w:rsidRPr="009D3555" w:rsidRDefault="009D3555" w:rsidP="001C3075">
            <w:pPr>
              <w:spacing w:after="0" w:line="240" w:lineRule="auto"/>
              <w:rPr>
                <w:rFonts w:ascii="Times New Roman" w:eastAsia="Times New Roman" w:hAnsi="Times New Roman" w:cs="Times New Roman"/>
                <w:sz w:val="20"/>
                <w:szCs w:val="20"/>
                <w:lang w:eastAsia="ro-RO"/>
              </w:rPr>
            </w:pPr>
          </w:p>
        </w:tc>
        <w:tc>
          <w:tcPr>
            <w:tcW w:w="670" w:type="dxa"/>
            <w:tcBorders>
              <w:top w:val="nil"/>
              <w:left w:val="nil"/>
              <w:bottom w:val="nil"/>
              <w:right w:val="nil"/>
            </w:tcBorders>
            <w:shd w:val="clear" w:color="auto" w:fill="auto"/>
            <w:noWrap/>
            <w:vAlign w:val="center"/>
            <w:hideMark/>
          </w:tcPr>
          <w:p w:rsidR="009D3555" w:rsidRPr="009D3555" w:rsidRDefault="009D3555" w:rsidP="001C3075">
            <w:pPr>
              <w:spacing w:after="0" w:line="240" w:lineRule="auto"/>
              <w:rPr>
                <w:rFonts w:ascii="Times New Roman" w:eastAsia="Times New Roman" w:hAnsi="Times New Roman" w:cs="Times New Roman"/>
                <w:sz w:val="20"/>
                <w:szCs w:val="20"/>
                <w:lang w:eastAsia="ro-RO"/>
              </w:rPr>
            </w:pPr>
          </w:p>
        </w:tc>
        <w:tc>
          <w:tcPr>
            <w:tcW w:w="837" w:type="dxa"/>
            <w:tcBorders>
              <w:top w:val="nil"/>
              <w:left w:val="nil"/>
              <w:bottom w:val="nil"/>
              <w:right w:val="nil"/>
            </w:tcBorders>
            <w:shd w:val="clear" w:color="auto" w:fill="auto"/>
            <w:noWrap/>
            <w:vAlign w:val="center"/>
            <w:hideMark/>
          </w:tcPr>
          <w:p w:rsidR="009D3555" w:rsidRPr="009D3555" w:rsidRDefault="009D3555" w:rsidP="001C3075">
            <w:pPr>
              <w:spacing w:after="0" w:line="240" w:lineRule="auto"/>
              <w:rPr>
                <w:rFonts w:ascii="Times New Roman" w:eastAsia="Times New Roman" w:hAnsi="Times New Roman" w:cs="Times New Roman"/>
                <w:sz w:val="20"/>
                <w:szCs w:val="20"/>
                <w:lang w:eastAsia="ro-RO"/>
              </w:rPr>
            </w:pPr>
          </w:p>
        </w:tc>
        <w:tc>
          <w:tcPr>
            <w:tcW w:w="976" w:type="dxa"/>
            <w:tcBorders>
              <w:top w:val="nil"/>
              <w:left w:val="nil"/>
              <w:bottom w:val="nil"/>
              <w:right w:val="nil"/>
            </w:tcBorders>
            <w:shd w:val="clear" w:color="auto" w:fill="auto"/>
            <w:noWrap/>
            <w:vAlign w:val="center"/>
            <w:hideMark/>
          </w:tcPr>
          <w:p w:rsidR="009D3555" w:rsidRPr="009D3555" w:rsidRDefault="009D3555" w:rsidP="001C3075">
            <w:pPr>
              <w:spacing w:after="0" w:line="240" w:lineRule="auto"/>
              <w:rPr>
                <w:rFonts w:ascii="Times New Roman" w:eastAsia="Times New Roman" w:hAnsi="Times New Roman" w:cs="Times New Roman"/>
                <w:sz w:val="20"/>
                <w:szCs w:val="20"/>
                <w:lang w:eastAsia="ro-RO"/>
              </w:rPr>
            </w:pPr>
          </w:p>
        </w:tc>
        <w:tc>
          <w:tcPr>
            <w:tcW w:w="4450" w:type="dxa"/>
            <w:gridSpan w:val="7"/>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9D3555" w:rsidRPr="009D3555" w:rsidRDefault="009D3555" w:rsidP="001C3075">
            <w:pPr>
              <w:spacing w:after="0" w:line="240" w:lineRule="auto"/>
              <w:rPr>
                <w:rFonts w:ascii="Calibri" w:eastAsia="Times New Roman" w:hAnsi="Calibri" w:cs="Calibri"/>
                <w:b/>
                <w:bCs/>
                <w:lang w:eastAsia="ro-RO"/>
              </w:rPr>
            </w:pPr>
            <w:r w:rsidRPr="009D3555">
              <w:rPr>
                <w:rFonts w:ascii="Calibri" w:eastAsia="Times New Roman" w:hAnsi="Calibri" w:cs="Calibri"/>
                <w:b/>
                <w:bCs/>
                <w:lang w:eastAsia="ro-RO"/>
              </w:rPr>
              <w:t>BAZA SPORTIVA STADION</w:t>
            </w:r>
          </w:p>
        </w:tc>
      </w:tr>
      <w:tr w:rsidR="001C3075" w:rsidRPr="009D3555" w:rsidTr="00146E3C">
        <w:trPr>
          <w:gridAfter w:val="2"/>
          <w:wAfter w:w="238" w:type="dxa"/>
          <w:trHeight w:val="600"/>
          <w:jc w:val="center"/>
        </w:trPr>
        <w:tc>
          <w:tcPr>
            <w:tcW w:w="565" w:type="dxa"/>
            <w:tcBorders>
              <w:top w:val="single" w:sz="8" w:space="0" w:color="auto"/>
              <w:left w:val="single" w:sz="8" w:space="0" w:color="auto"/>
              <w:bottom w:val="single" w:sz="8" w:space="0" w:color="auto"/>
              <w:right w:val="single" w:sz="4" w:space="0" w:color="auto"/>
            </w:tcBorders>
            <w:shd w:val="clear" w:color="000000" w:fill="FFE699"/>
            <w:noWrap/>
            <w:vAlign w:val="center"/>
            <w:hideMark/>
          </w:tcPr>
          <w:p w:rsidR="009D3555" w:rsidRPr="009D3555" w:rsidRDefault="009D3555" w:rsidP="001C3075">
            <w:pPr>
              <w:spacing w:after="0" w:line="240" w:lineRule="auto"/>
              <w:rPr>
                <w:rFonts w:ascii="Calibri" w:eastAsia="Times New Roman" w:hAnsi="Calibri" w:cs="Calibri"/>
                <w:b/>
                <w:bCs/>
                <w:lang w:eastAsia="ro-RO"/>
              </w:rPr>
            </w:pPr>
            <w:r w:rsidRPr="009D3555">
              <w:rPr>
                <w:rFonts w:ascii="Calibri" w:eastAsia="Times New Roman" w:hAnsi="Calibri" w:cs="Calibri"/>
                <w:b/>
                <w:bCs/>
                <w:lang w:eastAsia="ro-RO"/>
              </w:rPr>
              <w:t> </w:t>
            </w:r>
          </w:p>
        </w:tc>
        <w:tc>
          <w:tcPr>
            <w:tcW w:w="3169" w:type="dxa"/>
            <w:tcBorders>
              <w:top w:val="single" w:sz="8" w:space="0" w:color="auto"/>
              <w:left w:val="nil"/>
              <w:bottom w:val="single" w:sz="8" w:space="0" w:color="auto"/>
              <w:right w:val="single" w:sz="4" w:space="0" w:color="auto"/>
            </w:tcBorders>
            <w:shd w:val="clear" w:color="000000" w:fill="FFE699"/>
            <w:vAlign w:val="center"/>
            <w:hideMark/>
          </w:tcPr>
          <w:p w:rsidR="009D3555" w:rsidRPr="009D3555" w:rsidRDefault="009D3555" w:rsidP="001C3075">
            <w:pPr>
              <w:spacing w:after="0" w:line="240" w:lineRule="auto"/>
              <w:rPr>
                <w:rFonts w:ascii="Calibri" w:eastAsia="Times New Roman" w:hAnsi="Calibri" w:cs="Calibri"/>
                <w:b/>
                <w:bCs/>
                <w:lang w:eastAsia="ro-RO"/>
              </w:rPr>
            </w:pPr>
            <w:r w:rsidRPr="009D3555">
              <w:rPr>
                <w:rFonts w:ascii="Calibri" w:eastAsia="Times New Roman" w:hAnsi="Calibri" w:cs="Calibri"/>
                <w:b/>
                <w:bCs/>
                <w:lang w:eastAsia="ro-RO"/>
              </w:rPr>
              <w:t>Denumirea bunurilor inventariate</w:t>
            </w:r>
          </w:p>
        </w:tc>
        <w:tc>
          <w:tcPr>
            <w:tcW w:w="670" w:type="dxa"/>
            <w:tcBorders>
              <w:top w:val="single" w:sz="8" w:space="0" w:color="auto"/>
              <w:left w:val="nil"/>
              <w:bottom w:val="single" w:sz="8" w:space="0" w:color="auto"/>
              <w:right w:val="single" w:sz="4" w:space="0" w:color="auto"/>
            </w:tcBorders>
            <w:shd w:val="clear" w:color="000000" w:fill="FFE699"/>
            <w:vAlign w:val="center"/>
            <w:hideMark/>
          </w:tcPr>
          <w:p w:rsidR="009D3555" w:rsidRPr="009D3555" w:rsidRDefault="009D3555" w:rsidP="001C3075">
            <w:pPr>
              <w:spacing w:after="0" w:line="240" w:lineRule="auto"/>
              <w:rPr>
                <w:rFonts w:ascii="Calibri" w:eastAsia="Times New Roman" w:hAnsi="Calibri" w:cs="Calibri"/>
                <w:b/>
                <w:bCs/>
                <w:lang w:eastAsia="ro-RO"/>
              </w:rPr>
            </w:pPr>
            <w:r w:rsidRPr="009D3555">
              <w:rPr>
                <w:rFonts w:ascii="Calibri" w:eastAsia="Times New Roman" w:hAnsi="Calibri" w:cs="Calibri"/>
                <w:b/>
                <w:bCs/>
                <w:lang w:eastAsia="ro-RO"/>
              </w:rPr>
              <w:t>U.M.</w:t>
            </w:r>
          </w:p>
        </w:tc>
        <w:tc>
          <w:tcPr>
            <w:tcW w:w="837" w:type="dxa"/>
            <w:tcBorders>
              <w:top w:val="single" w:sz="8" w:space="0" w:color="auto"/>
              <w:left w:val="nil"/>
              <w:bottom w:val="single" w:sz="8" w:space="0" w:color="auto"/>
              <w:right w:val="single" w:sz="4" w:space="0" w:color="auto"/>
            </w:tcBorders>
            <w:shd w:val="clear" w:color="000000" w:fill="FFE699"/>
            <w:vAlign w:val="center"/>
            <w:hideMark/>
          </w:tcPr>
          <w:p w:rsidR="009D3555" w:rsidRPr="009D3555" w:rsidRDefault="009D3555" w:rsidP="001C3075">
            <w:pPr>
              <w:spacing w:after="0" w:line="240" w:lineRule="auto"/>
              <w:rPr>
                <w:rFonts w:ascii="Calibri" w:eastAsia="Times New Roman" w:hAnsi="Calibri" w:cs="Calibri"/>
                <w:b/>
                <w:bCs/>
                <w:lang w:eastAsia="ro-RO"/>
              </w:rPr>
            </w:pPr>
            <w:r w:rsidRPr="009D3555">
              <w:rPr>
                <w:rFonts w:ascii="Calibri" w:eastAsia="Times New Roman" w:hAnsi="Calibri" w:cs="Calibri"/>
                <w:b/>
                <w:bCs/>
                <w:lang w:eastAsia="ro-RO"/>
              </w:rPr>
              <w:t>Cantitate</w:t>
            </w:r>
          </w:p>
        </w:tc>
        <w:tc>
          <w:tcPr>
            <w:tcW w:w="1364" w:type="dxa"/>
            <w:gridSpan w:val="2"/>
            <w:tcBorders>
              <w:top w:val="single" w:sz="8" w:space="0" w:color="auto"/>
              <w:left w:val="nil"/>
              <w:bottom w:val="single" w:sz="8" w:space="0" w:color="auto"/>
              <w:right w:val="single" w:sz="4" w:space="0" w:color="auto"/>
            </w:tcBorders>
            <w:shd w:val="clear" w:color="000000" w:fill="FFE699"/>
            <w:vAlign w:val="center"/>
            <w:hideMark/>
          </w:tcPr>
          <w:p w:rsidR="009D3555" w:rsidRPr="009D3555" w:rsidRDefault="009D3555" w:rsidP="001C3075">
            <w:pPr>
              <w:spacing w:after="0" w:line="240" w:lineRule="auto"/>
              <w:rPr>
                <w:rFonts w:ascii="Calibri" w:eastAsia="Times New Roman" w:hAnsi="Calibri" w:cs="Calibri"/>
                <w:b/>
                <w:bCs/>
                <w:lang w:eastAsia="ro-RO"/>
              </w:rPr>
            </w:pPr>
            <w:r w:rsidRPr="009D3555">
              <w:rPr>
                <w:rFonts w:ascii="Calibri" w:eastAsia="Times New Roman" w:hAnsi="Calibri" w:cs="Calibri"/>
                <w:b/>
                <w:bCs/>
                <w:lang w:eastAsia="ro-RO"/>
              </w:rPr>
              <w:t>Nr. inventar</w:t>
            </w:r>
          </w:p>
        </w:tc>
        <w:tc>
          <w:tcPr>
            <w:tcW w:w="1497" w:type="dxa"/>
            <w:gridSpan w:val="3"/>
            <w:tcBorders>
              <w:top w:val="single" w:sz="8" w:space="0" w:color="auto"/>
              <w:left w:val="nil"/>
              <w:bottom w:val="single" w:sz="8" w:space="0" w:color="auto"/>
              <w:right w:val="single" w:sz="4" w:space="0" w:color="auto"/>
            </w:tcBorders>
            <w:shd w:val="clear" w:color="000000" w:fill="FFE699"/>
            <w:vAlign w:val="center"/>
            <w:hideMark/>
          </w:tcPr>
          <w:p w:rsidR="009D3555" w:rsidRPr="009D3555" w:rsidRDefault="00137C33" w:rsidP="001C3075">
            <w:pPr>
              <w:spacing w:after="0" w:line="240" w:lineRule="auto"/>
              <w:rPr>
                <w:rFonts w:ascii="Calibri" w:eastAsia="Times New Roman" w:hAnsi="Calibri" w:cs="Calibri"/>
                <w:b/>
                <w:bCs/>
                <w:lang w:eastAsia="ro-RO"/>
              </w:rPr>
            </w:pPr>
            <w:r w:rsidRPr="009D3555">
              <w:rPr>
                <w:rFonts w:ascii="Calibri" w:eastAsia="Times New Roman" w:hAnsi="Calibri" w:cs="Calibri"/>
                <w:b/>
                <w:bCs/>
                <w:lang w:eastAsia="ro-RO"/>
              </w:rPr>
              <w:t>preț</w:t>
            </w:r>
            <w:r w:rsidR="009D3555" w:rsidRPr="009D3555">
              <w:rPr>
                <w:rFonts w:ascii="Calibri" w:eastAsia="Times New Roman" w:hAnsi="Calibri" w:cs="Calibri"/>
                <w:b/>
                <w:bCs/>
                <w:lang w:eastAsia="ro-RO"/>
              </w:rPr>
              <w:t xml:space="preserve"> unitar</w:t>
            </w:r>
          </w:p>
        </w:tc>
        <w:tc>
          <w:tcPr>
            <w:tcW w:w="1531" w:type="dxa"/>
            <w:tcBorders>
              <w:top w:val="nil"/>
              <w:left w:val="nil"/>
              <w:bottom w:val="single" w:sz="8" w:space="0" w:color="auto"/>
              <w:right w:val="nil"/>
            </w:tcBorders>
            <w:shd w:val="clear" w:color="000000" w:fill="FFE699"/>
            <w:vAlign w:val="center"/>
            <w:hideMark/>
          </w:tcPr>
          <w:p w:rsidR="009D3555" w:rsidRPr="009D3555" w:rsidRDefault="009D3555" w:rsidP="001C3075">
            <w:pPr>
              <w:spacing w:after="0" w:line="240" w:lineRule="auto"/>
              <w:rPr>
                <w:rFonts w:ascii="Calibri" w:eastAsia="Times New Roman" w:hAnsi="Calibri" w:cs="Calibri"/>
                <w:b/>
                <w:bCs/>
                <w:lang w:eastAsia="ro-RO"/>
              </w:rPr>
            </w:pPr>
            <w:r w:rsidRPr="009D3555">
              <w:rPr>
                <w:rFonts w:ascii="Calibri" w:eastAsia="Times New Roman" w:hAnsi="Calibri" w:cs="Calibri"/>
                <w:b/>
                <w:bCs/>
                <w:lang w:eastAsia="ro-RO"/>
              </w:rPr>
              <w:t xml:space="preserve"> Valoare de inventar </w:t>
            </w:r>
          </w:p>
        </w:tc>
        <w:tc>
          <w:tcPr>
            <w:tcW w:w="998" w:type="dxa"/>
            <w:tcBorders>
              <w:top w:val="nil"/>
              <w:left w:val="single" w:sz="4" w:space="0" w:color="auto"/>
              <w:bottom w:val="single" w:sz="8" w:space="0" w:color="auto"/>
              <w:right w:val="single" w:sz="8" w:space="0" w:color="auto"/>
            </w:tcBorders>
            <w:shd w:val="clear" w:color="000000" w:fill="FFE699"/>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r>
      <w:tr w:rsidR="001C3075"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3169"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TABELA ELECTRONICĂ MULTISPORT</w:t>
            </w:r>
          </w:p>
        </w:tc>
        <w:tc>
          <w:tcPr>
            <w:tcW w:w="670"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101128</w:t>
            </w:r>
          </w:p>
        </w:tc>
        <w:tc>
          <w:tcPr>
            <w:tcW w:w="1497" w:type="dxa"/>
            <w:gridSpan w:val="3"/>
            <w:tcBorders>
              <w:top w:val="nil"/>
              <w:left w:val="nil"/>
              <w:bottom w:val="single" w:sz="4" w:space="0" w:color="auto"/>
              <w:right w:val="single" w:sz="4" w:space="0" w:color="000000"/>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36.593,90</w:t>
            </w:r>
          </w:p>
        </w:tc>
        <w:tc>
          <w:tcPr>
            <w:tcW w:w="1531" w:type="dxa"/>
            <w:tcBorders>
              <w:top w:val="nil"/>
              <w:left w:val="nil"/>
              <w:bottom w:val="single" w:sz="4" w:space="0" w:color="auto"/>
              <w:right w:val="nil"/>
            </w:tcBorders>
            <w:shd w:val="clear" w:color="000000" w:fill="FFFFFF"/>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36.593,90</w:t>
            </w:r>
          </w:p>
        </w:tc>
        <w:tc>
          <w:tcPr>
            <w:tcW w:w="998" w:type="dxa"/>
            <w:tcBorders>
              <w:top w:val="nil"/>
              <w:left w:val="single" w:sz="4" w:space="0" w:color="auto"/>
              <w:bottom w:val="single" w:sz="4" w:space="0" w:color="auto"/>
              <w:right w:val="single" w:sz="8" w:space="0" w:color="auto"/>
            </w:tcBorders>
            <w:shd w:val="clear" w:color="000000" w:fill="FFFFFF"/>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PRIVAT</w:t>
            </w:r>
          </w:p>
        </w:tc>
      </w:tr>
      <w:tr w:rsidR="001C3075"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w:t>
            </w:r>
          </w:p>
        </w:tc>
        <w:tc>
          <w:tcPr>
            <w:tcW w:w="3169"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CONTAINER</w:t>
            </w:r>
          </w:p>
        </w:tc>
        <w:tc>
          <w:tcPr>
            <w:tcW w:w="670"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6</w:t>
            </w:r>
          </w:p>
        </w:tc>
        <w:tc>
          <w:tcPr>
            <w:tcW w:w="1364" w:type="dxa"/>
            <w:gridSpan w:val="2"/>
            <w:tcBorders>
              <w:top w:val="single" w:sz="4" w:space="0" w:color="auto"/>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738316-738321</w:t>
            </w:r>
          </w:p>
        </w:tc>
        <w:tc>
          <w:tcPr>
            <w:tcW w:w="1497" w:type="dxa"/>
            <w:gridSpan w:val="3"/>
            <w:tcBorders>
              <w:top w:val="single" w:sz="4" w:space="0" w:color="auto"/>
              <w:left w:val="nil"/>
              <w:bottom w:val="single" w:sz="4" w:space="0" w:color="auto"/>
              <w:right w:val="single" w:sz="4" w:space="0" w:color="000000"/>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57.315,85</w:t>
            </w:r>
          </w:p>
        </w:tc>
        <w:tc>
          <w:tcPr>
            <w:tcW w:w="1531" w:type="dxa"/>
            <w:tcBorders>
              <w:top w:val="nil"/>
              <w:left w:val="nil"/>
              <w:bottom w:val="single" w:sz="4" w:space="0" w:color="auto"/>
              <w:right w:val="nil"/>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343.895,10</w:t>
            </w:r>
          </w:p>
        </w:tc>
        <w:tc>
          <w:tcPr>
            <w:tcW w:w="998" w:type="dxa"/>
            <w:tcBorders>
              <w:top w:val="nil"/>
              <w:left w:val="single" w:sz="4" w:space="0" w:color="auto"/>
              <w:bottom w:val="single" w:sz="4" w:space="0" w:color="auto"/>
              <w:right w:val="single" w:sz="8" w:space="0" w:color="auto"/>
            </w:tcBorders>
            <w:shd w:val="clear" w:color="000000" w:fill="FFFFFF"/>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PRIVAT</w:t>
            </w:r>
          </w:p>
        </w:tc>
      </w:tr>
      <w:tr w:rsidR="001C3075"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3</w:t>
            </w:r>
          </w:p>
        </w:tc>
        <w:tc>
          <w:tcPr>
            <w:tcW w:w="3169"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ASPERSOR MOBIL PE CARUCIOP ROLLCART T-V</w:t>
            </w:r>
          </w:p>
        </w:tc>
        <w:tc>
          <w:tcPr>
            <w:tcW w:w="670"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738442</w:t>
            </w:r>
          </w:p>
        </w:tc>
        <w:tc>
          <w:tcPr>
            <w:tcW w:w="1497" w:type="dxa"/>
            <w:gridSpan w:val="3"/>
            <w:tcBorders>
              <w:top w:val="single" w:sz="4" w:space="0" w:color="auto"/>
              <w:left w:val="nil"/>
              <w:bottom w:val="single" w:sz="4" w:space="0" w:color="auto"/>
              <w:right w:val="single" w:sz="4" w:space="0" w:color="000000"/>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9.886,83</w:t>
            </w:r>
          </w:p>
        </w:tc>
        <w:tc>
          <w:tcPr>
            <w:tcW w:w="1531" w:type="dxa"/>
            <w:tcBorders>
              <w:top w:val="nil"/>
              <w:left w:val="nil"/>
              <w:bottom w:val="single" w:sz="4" w:space="0" w:color="auto"/>
              <w:right w:val="nil"/>
            </w:tcBorders>
            <w:shd w:val="clear" w:color="000000" w:fill="FFFFFF"/>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9.887,83</w:t>
            </w:r>
          </w:p>
        </w:tc>
        <w:tc>
          <w:tcPr>
            <w:tcW w:w="998" w:type="dxa"/>
            <w:tcBorders>
              <w:top w:val="nil"/>
              <w:left w:val="single" w:sz="4" w:space="0" w:color="auto"/>
              <w:bottom w:val="single" w:sz="4" w:space="0" w:color="auto"/>
              <w:right w:val="single" w:sz="8" w:space="0" w:color="auto"/>
            </w:tcBorders>
            <w:shd w:val="clear" w:color="000000" w:fill="FFFFFF"/>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PRIVAT</w:t>
            </w:r>
          </w:p>
        </w:tc>
      </w:tr>
      <w:tr w:rsidR="001C3075"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4</w:t>
            </w:r>
          </w:p>
        </w:tc>
        <w:tc>
          <w:tcPr>
            <w:tcW w:w="3169"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ASPERSOR MOBIL PE CARUCIOP ROLLCART T-V</w:t>
            </w:r>
          </w:p>
        </w:tc>
        <w:tc>
          <w:tcPr>
            <w:tcW w:w="670"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738443</w:t>
            </w:r>
          </w:p>
        </w:tc>
        <w:tc>
          <w:tcPr>
            <w:tcW w:w="1497" w:type="dxa"/>
            <w:gridSpan w:val="3"/>
            <w:tcBorders>
              <w:top w:val="single" w:sz="4" w:space="0" w:color="auto"/>
              <w:left w:val="nil"/>
              <w:bottom w:val="single" w:sz="4" w:space="0" w:color="auto"/>
              <w:right w:val="single" w:sz="4" w:space="0" w:color="000000"/>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9.887,83</w:t>
            </w:r>
          </w:p>
        </w:tc>
        <w:tc>
          <w:tcPr>
            <w:tcW w:w="1531" w:type="dxa"/>
            <w:tcBorders>
              <w:top w:val="nil"/>
              <w:left w:val="nil"/>
              <w:bottom w:val="single" w:sz="4" w:space="0" w:color="auto"/>
              <w:right w:val="nil"/>
            </w:tcBorders>
            <w:shd w:val="clear" w:color="000000" w:fill="FFFFFF"/>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9.887,83</w:t>
            </w:r>
          </w:p>
        </w:tc>
        <w:tc>
          <w:tcPr>
            <w:tcW w:w="998" w:type="dxa"/>
            <w:tcBorders>
              <w:top w:val="nil"/>
              <w:left w:val="single" w:sz="4" w:space="0" w:color="auto"/>
              <w:bottom w:val="single" w:sz="4" w:space="0" w:color="auto"/>
              <w:right w:val="single" w:sz="8" w:space="0" w:color="auto"/>
            </w:tcBorders>
            <w:shd w:val="clear" w:color="000000" w:fill="FFFFFF"/>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PRIVAT</w:t>
            </w:r>
          </w:p>
        </w:tc>
      </w:tr>
      <w:tr w:rsidR="001C3075"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5</w:t>
            </w:r>
          </w:p>
        </w:tc>
        <w:tc>
          <w:tcPr>
            <w:tcW w:w="3169"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MASINA TUNS GAZON TORO</w:t>
            </w:r>
          </w:p>
        </w:tc>
        <w:tc>
          <w:tcPr>
            <w:tcW w:w="670"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738444</w:t>
            </w:r>
          </w:p>
        </w:tc>
        <w:tc>
          <w:tcPr>
            <w:tcW w:w="1497" w:type="dxa"/>
            <w:gridSpan w:val="3"/>
            <w:tcBorders>
              <w:top w:val="single" w:sz="4" w:space="0" w:color="auto"/>
              <w:left w:val="nil"/>
              <w:bottom w:val="single" w:sz="4" w:space="0" w:color="auto"/>
              <w:right w:val="single" w:sz="4" w:space="0" w:color="000000"/>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216.466,88</w:t>
            </w:r>
          </w:p>
        </w:tc>
        <w:tc>
          <w:tcPr>
            <w:tcW w:w="1531" w:type="dxa"/>
            <w:tcBorders>
              <w:top w:val="nil"/>
              <w:left w:val="nil"/>
              <w:bottom w:val="single" w:sz="4" w:space="0" w:color="auto"/>
              <w:right w:val="nil"/>
            </w:tcBorders>
            <w:shd w:val="clear" w:color="000000" w:fill="FFFFFF"/>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216.466,88</w:t>
            </w:r>
          </w:p>
        </w:tc>
        <w:tc>
          <w:tcPr>
            <w:tcW w:w="998" w:type="dxa"/>
            <w:tcBorders>
              <w:top w:val="nil"/>
              <w:left w:val="single" w:sz="4" w:space="0" w:color="auto"/>
              <w:bottom w:val="single" w:sz="4" w:space="0" w:color="auto"/>
              <w:right w:val="single" w:sz="8" w:space="0" w:color="auto"/>
            </w:tcBorders>
            <w:shd w:val="clear" w:color="000000" w:fill="FFFFFF"/>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PRIVAT</w:t>
            </w:r>
          </w:p>
        </w:tc>
      </w:tr>
      <w:tr w:rsidR="001C3075" w:rsidRPr="009D3555" w:rsidTr="00146E3C">
        <w:trPr>
          <w:gridAfter w:val="2"/>
          <w:wAfter w:w="238" w:type="dxa"/>
          <w:trHeight w:val="6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6</w:t>
            </w:r>
          </w:p>
        </w:tc>
        <w:tc>
          <w:tcPr>
            <w:tcW w:w="3169"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GRUP ELECTROGEN CU CARCASA INSONORIZARE 270 KVA</w:t>
            </w:r>
          </w:p>
        </w:tc>
        <w:tc>
          <w:tcPr>
            <w:tcW w:w="670"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738500</w:t>
            </w:r>
          </w:p>
        </w:tc>
        <w:tc>
          <w:tcPr>
            <w:tcW w:w="1497" w:type="dxa"/>
            <w:gridSpan w:val="3"/>
            <w:tcBorders>
              <w:top w:val="single" w:sz="4" w:space="0" w:color="auto"/>
              <w:left w:val="nil"/>
              <w:bottom w:val="single" w:sz="4" w:space="0" w:color="auto"/>
              <w:right w:val="single" w:sz="4" w:space="0" w:color="000000"/>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98.554,16</w:t>
            </w:r>
          </w:p>
        </w:tc>
        <w:tc>
          <w:tcPr>
            <w:tcW w:w="1531" w:type="dxa"/>
            <w:tcBorders>
              <w:top w:val="nil"/>
              <w:left w:val="nil"/>
              <w:bottom w:val="single" w:sz="4" w:space="0" w:color="auto"/>
              <w:right w:val="nil"/>
            </w:tcBorders>
            <w:shd w:val="clear" w:color="000000" w:fill="FFFFFF"/>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98.554,16</w:t>
            </w:r>
          </w:p>
        </w:tc>
        <w:tc>
          <w:tcPr>
            <w:tcW w:w="998" w:type="dxa"/>
            <w:tcBorders>
              <w:top w:val="nil"/>
              <w:left w:val="single" w:sz="4" w:space="0" w:color="auto"/>
              <w:bottom w:val="single" w:sz="4" w:space="0" w:color="auto"/>
              <w:right w:val="single" w:sz="8" w:space="0" w:color="auto"/>
            </w:tcBorders>
            <w:shd w:val="clear" w:color="000000" w:fill="FFFFFF"/>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PRIVAT</w:t>
            </w:r>
          </w:p>
        </w:tc>
      </w:tr>
      <w:tr w:rsidR="001C3075" w:rsidRPr="009D3555" w:rsidTr="00146E3C">
        <w:trPr>
          <w:gridAfter w:val="2"/>
          <w:wAfter w:w="238" w:type="dxa"/>
          <w:trHeight w:val="6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w:t>
            </w:r>
          </w:p>
        </w:tc>
        <w:tc>
          <w:tcPr>
            <w:tcW w:w="3169"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GRUP ELECTROGEN CU CARCASA INSONORIZARE 270 KVA</w:t>
            </w:r>
          </w:p>
        </w:tc>
        <w:tc>
          <w:tcPr>
            <w:tcW w:w="670"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738501</w:t>
            </w:r>
          </w:p>
        </w:tc>
        <w:tc>
          <w:tcPr>
            <w:tcW w:w="1497" w:type="dxa"/>
            <w:gridSpan w:val="3"/>
            <w:tcBorders>
              <w:top w:val="single" w:sz="4" w:space="0" w:color="auto"/>
              <w:left w:val="nil"/>
              <w:bottom w:val="single" w:sz="4" w:space="0" w:color="auto"/>
              <w:right w:val="single" w:sz="4" w:space="0" w:color="000000"/>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98.555,18</w:t>
            </w:r>
          </w:p>
        </w:tc>
        <w:tc>
          <w:tcPr>
            <w:tcW w:w="1531" w:type="dxa"/>
            <w:tcBorders>
              <w:top w:val="nil"/>
              <w:left w:val="nil"/>
              <w:bottom w:val="single" w:sz="4" w:space="0" w:color="auto"/>
              <w:right w:val="nil"/>
            </w:tcBorders>
            <w:shd w:val="clear" w:color="000000" w:fill="FFFFFF"/>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98.554,18</w:t>
            </w:r>
          </w:p>
        </w:tc>
        <w:tc>
          <w:tcPr>
            <w:tcW w:w="998" w:type="dxa"/>
            <w:tcBorders>
              <w:top w:val="nil"/>
              <w:left w:val="single" w:sz="4" w:space="0" w:color="auto"/>
              <w:bottom w:val="single" w:sz="4" w:space="0" w:color="auto"/>
              <w:right w:val="single" w:sz="8" w:space="0" w:color="auto"/>
            </w:tcBorders>
            <w:shd w:val="clear" w:color="000000" w:fill="FFFFFF"/>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PRIVAT</w:t>
            </w:r>
          </w:p>
        </w:tc>
      </w:tr>
      <w:tr w:rsidR="001C3075"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8</w:t>
            </w:r>
          </w:p>
        </w:tc>
        <w:tc>
          <w:tcPr>
            <w:tcW w:w="3169" w:type="dxa"/>
            <w:tcBorders>
              <w:top w:val="nil"/>
              <w:left w:val="nil"/>
              <w:bottom w:val="single" w:sz="4" w:space="0" w:color="auto"/>
              <w:right w:val="single" w:sz="4" w:space="0" w:color="auto"/>
            </w:tcBorders>
            <w:shd w:val="clear" w:color="000000" w:fill="FFFFFF"/>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CĂRUCIOR UDARE TO 7500-50</w:t>
            </w:r>
          </w:p>
        </w:tc>
        <w:tc>
          <w:tcPr>
            <w:tcW w:w="670"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000000" w:fill="FFFFFF"/>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738643</w:t>
            </w:r>
          </w:p>
        </w:tc>
        <w:tc>
          <w:tcPr>
            <w:tcW w:w="1497" w:type="dxa"/>
            <w:gridSpan w:val="3"/>
            <w:tcBorders>
              <w:top w:val="single" w:sz="4" w:space="0" w:color="auto"/>
              <w:left w:val="nil"/>
              <w:bottom w:val="single" w:sz="4" w:space="0" w:color="auto"/>
              <w:right w:val="single" w:sz="4" w:space="0" w:color="000000"/>
            </w:tcBorders>
            <w:shd w:val="clear" w:color="000000" w:fill="FFFFFF"/>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10.244,30</w:t>
            </w:r>
          </w:p>
        </w:tc>
        <w:tc>
          <w:tcPr>
            <w:tcW w:w="1531" w:type="dxa"/>
            <w:tcBorders>
              <w:top w:val="nil"/>
              <w:left w:val="nil"/>
              <w:bottom w:val="single" w:sz="4" w:space="0" w:color="auto"/>
              <w:right w:val="nil"/>
            </w:tcBorders>
            <w:shd w:val="clear" w:color="000000" w:fill="FFFFFF"/>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10.244,30</w:t>
            </w:r>
          </w:p>
        </w:tc>
        <w:tc>
          <w:tcPr>
            <w:tcW w:w="998" w:type="dxa"/>
            <w:tcBorders>
              <w:top w:val="nil"/>
              <w:left w:val="single" w:sz="4" w:space="0" w:color="auto"/>
              <w:bottom w:val="single" w:sz="4" w:space="0" w:color="auto"/>
              <w:right w:val="single" w:sz="8" w:space="0" w:color="auto"/>
            </w:tcBorders>
            <w:shd w:val="clear" w:color="000000" w:fill="FFFFFF"/>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PRIVAT</w:t>
            </w:r>
          </w:p>
        </w:tc>
      </w:tr>
      <w:tr w:rsidR="001C3075"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9</w:t>
            </w:r>
          </w:p>
        </w:tc>
        <w:tc>
          <w:tcPr>
            <w:tcW w:w="3169" w:type="dxa"/>
            <w:tcBorders>
              <w:top w:val="nil"/>
              <w:left w:val="nil"/>
              <w:bottom w:val="single" w:sz="4" w:space="0" w:color="auto"/>
              <w:right w:val="single" w:sz="4" w:space="0" w:color="auto"/>
            </w:tcBorders>
            <w:shd w:val="clear" w:color="000000" w:fill="FFFFFF"/>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CĂRUCIOR UDARE TO 7500-51</w:t>
            </w:r>
          </w:p>
        </w:tc>
        <w:tc>
          <w:tcPr>
            <w:tcW w:w="670"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000000" w:fill="FFFFFF"/>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738642</w:t>
            </w:r>
          </w:p>
        </w:tc>
        <w:tc>
          <w:tcPr>
            <w:tcW w:w="1497" w:type="dxa"/>
            <w:gridSpan w:val="3"/>
            <w:tcBorders>
              <w:top w:val="single" w:sz="4" w:space="0" w:color="auto"/>
              <w:left w:val="nil"/>
              <w:bottom w:val="single" w:sz="4" w:space="0" w:color="auto"/>
              <w:right w:val="single" w:sz="4" w:space="0" w:color="000000"/>
            </w:tcBorders>
            <w:shd w:val="clear" w:color="000000" w:fill="FFFFFF"/>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10.245,30</w:t>
            </w:r>
          </w:p>
        </w:tc>
        <w:tc>
          <w:tcPr>
            <w:tcW w:w="1531" w:type="dxa"/>
            <w:tcBorders>
              <w:top w:val="nil"/>
              <w:left w:val="nil"/>
              <w:bottom w:val="single" w:sz="4" w:space="0" w:color="auto"/>
              <w:right w:val="nil"/>
            </w:tcBorders>
            <w:shd w:val="clear" w:color="000000" w:fill="FFFFFF"/>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10.244,30</w:t>
            </w:r>
          </w:p>
        </w:tc>
        <w:tc>
          <w:tcPr>
            <w:tcW w:w="998" w:type="dxa"/>
            <w:tcBorders>
              <w:top w:val="nil"/>
              <w:left w:val="single" w:sz="4" w:space="0" w:color="auto"/>
              <w:bottom w:val="single" w:sz="4" w:space="0" w:color="auto"/>
              <w:right w:val="single" w:sz="8" w:space="0" w:color="auto"/>
            </w:tcBorders>
            <w:shd w:val="clear" w:color="000000" w:fill="FFFFFF"/>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PRIVAT</w:t>
            </w:r>
          </w:p>
        </w:tc>
      </w:tr>
      <w:tr w:rsidR="001C3075"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10</w:t>
            </w:r>
          </w:p>
        </w:tc>
        <w:tc>
          <w:tcPr>
            <w:tcW w:w="3169"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SALA SPORTURILOR</w:t>
            </w:r>
          </w:p>
        </w:tc>
        <w:tc>
          <w:tcPr>
            <w:tcW w:w="670"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738525</w:t>
            </w:r>
          </w:p>
        </w:tc>
        <w:tc>
          <w:tcPr>
            <w:tcW w:w="1497" w:type="dxa"/>
            <w:gridSpan w:val="3"/>
            <w:tcBorders>
              <w:top w:val="single" w:sz="4" w:space="0" w:color="auto"/>
              <w:left w:val="nil"/>
              <w:bottom w:val="single" w:sz="4" w:space="0" w:color="auto"/>
              <w:right w:val="single" w:sz="4" w:space="0" w:color="000000"/>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3.783.910,03</w:t>
            </w:r>
          </w:p>
        </w:tc>
        <w:tc>
          <w:tcPr>
            <w:tcW w:w="1531" w:type="dxa"/>
            <w:tcBorders>
              <w:top w:val="nil"/>
              <w:left w:val="nil"/>
              <w:bottom w:val="single" w:sz="4" w:space="0" w:color="auto"/>
              <w:right w:val="nil"/>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3.783.910,03</w:t>
            </w:r>
          </w:p>
        </w:tc>
        <w:tc>
          <w:tcPr>
            <w:tcW w:w="998" w:type="dxa"/>
            <w:tcBorders>
              <w:top w:val="nil"/>
              <w:left w:val="single" w:sz="4" w:space="0" w:color="auto"/>
              <w:bottom w:val="single" w:sz="4" w:space="0" w:color="auto"/>
              <w:right w:val="single" w:sz="8" w:space="0" w:color="auto"/>
            </w:tcBorders>
            <w:shd w:val="clear" w:color="000000" w:fill="FFFFFF"/>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PUBLIC</w:t>
            </w:r>
          </w:p>
        </w:tc>
      </w:tr>
      <w:tr w:rsidR="001C3075"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lastRenderedPageBreak/>
              <w:t>11</w:t>
            </w:r>
          </w:p>
        </w:tc>
        <w:tc>
          <w:tcPr>
            <w:tcW w:w="3169"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HOTEL CANTINA</w:t>
            </w:r>
          </w:p>
        </w:tc>
        <w:tc>
          <w:tcPr>
            <w:tcW w:w="670"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738526</w:t>
            </w:r>
          </w:p>
        </w:tc>
        <w:tc>
          <w:tcPr>
            <w:tcW w:w="1497" w:type="dxa"/>
            <w:gridSpan w:val="3"/>
            <w:tcBorders>
              <w:top w:val="single" w:sz="4" w:space="0" w:color="auto"/>
              <w:left w:val="nil"/>
              <w:bottom w:val="single" w:sz="4" w:space="0" w:color="auto"/>
              <w:right w:val="single" w:sz="4" w:space="0" w:color="000000"/>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2.229.705,59</w:t>
            </w:r>
          </w:p>
        </w:tc>
        <w:tc>
          <w:tcPr>
            <w:tcW w:w="1531" w:type="dxa"/>
            <w:tcBorders>
              <w:top w:val="nil"/>
              <w:left w:val="nil"/>
              <w:bottom w:val="single" w:sz="4" w:space="0" w:color="auto"/>
              <w:right w:val="nil"/>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2.229.705,59</w:t>
            </w:r>
          </w:p>
        </w:tc>
        <w:tc>
          <w:tcPr>
            <w:tcW w:w="998" w:type="dxa"/>
            <w:tcBorders>
              <w:top w:val="nil"/>
              <w:left w:val="single" w:sz="4" w:space="0" w:color="auto"/>
              <w:bottom w:val="single" w:sz="4" w:space="0" w:color="auto"/>
              <w:right w:val="single" w:sz="8" w:space="0" w:color="auto"/>
            </w:tcBorders>
            <w:shd w:val="clear" w:color="000000" w:fill="FFFFFF"/>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PUBLIC</w:t>
            </w:r>
          </w:p>
        </w:tc>
      </w:tr>
      <w:tr w:rsidR="001C3075"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12</w:t>
            </w:r>
          </w:p>
        </w:tc>
        <w:tc>
          <w:tcPr>
            <w:tcW w:w="3169"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VESTIAR STADION</w:t>
            </w:r>
          </w:p>
        </w:tc>
        <w:tc>
          <w:tcPr>
            <w:tcW w:w="670"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738527</w:t>
            </w:r>
          </w:p>
        </w:tc>
        <w:tc>
          <w:tcPr>
            <w:tcW w:w="1497" w:type="dxa"/>
            <w:gridSpan w:val="3"/>
            <w:tcBorders>
              <w:top w:val="single" w:sz="4" w:space="0" w:color="auto"/>
              <w:left w:val="nil"/>
              <w:bottom w:val="single" w:sz="4" w:space="0" w:color="auto"/>
              <w:right w:val="single" w:sz="4" w:space="0" w:color="000000"/>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50.946,66</w:t>
            </w:r>
          </w:p>
        </w:tc>
        <w:tc>
          <w:tcPr>
            <w:tcW w:w="1531" w:type="dxa"/>
            <w:tcBorders>
              <w:top w:val="nil"/>
              <w:left w:val="nil"/>
              <w:bottom w:val="single" w:sz="4" w:space="0" w:color="auto"/>
              <w:right w:val="nil"/>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50.946,66</w:t>
            </w:r>
          </w:p>
        </w:tc>
        <w:tc>
          <w:tcPr>
            <w:tcW w:w="998" w:type="dxa"/>
            <w:tcBorders>
              <w:top w:val="nil"/>
              <w:left w:val="single" w:sz="4" w:space="0" w:color="auto"/>
              <w:bottom w:val="single" w:sz="4" w:space="0" w:color="auto"/>
              <w:right w:val="single" w:sz="8" w:space="0" w:color="auto"/>
            </w:tcBorders>
            <w:shd w:val="clear" w:color="000000" w:fill="FFFFFF"/>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PUBLIC</w:t>
            </w:r>
          </w:p>
        </w:tc>
      </w:tr>
      <w:tr w:rsidR="001C3075"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13</w:t>
            </w:r>
          </w:p>
        </w:tc>
        <w:tc>
          <w:tcPr>
            <w:tcW w:w="3169"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CASA DE BILETE</w:t>
            </w:r>
          </w:p>
        </w:tc>
        <w:tc>
          <w:tcPr>
            <w:tcW w:w="670"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738528</w:t>
            </w:r>
          </w:p>
        </w:tc>
        <w:tc>
          <w:tcPr>
            <w:tcW w:w="1497" w:type="dxa"/>
            <w:gridSpan w:val="3"/>
            <w:tcBorders>
              <w:top w:val="single" w:sz="4" w:space="0" w:color="auto"/>
              <w:left w:val="nil"/>
              <w:bottom w:val="single" w:sz="4" w:space="0" w:color="auto"/>
              <w:right w:val="single" w:sz="4" w:space="0" w:color="000000"/>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22.353,15</w:t>
            </w:r>
          </w:p>
        </w:tc>
        <w:tc>
          <w:tcPr>
            <w:tcW w:w="1531" w:type="dxa"/>
            <w:tcBorders>
              <w:top w:val="nil"/>
              <w:left w:val="nil"/>
              <w:bottom w:val="single" w:sz="4" w:space="0" w:color="auto"/>
              <w:right w:val="nil"/>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22.353,15</w:t>
            </w:r>
          </w:p>
        </w:tc>
        <w:tc>
          <w:tcPr>
            <w:tcW w:w="998" w:type="dxa"/>
            <w:tcBorders>
              <w:top w:val="nil"/>
              <w:left w:val="single" w:sz="4" w:space="0" w:color="auto"/>
              <w:bottom w:val="single" w:sz="4" w:space="0" w:color="auto"/>
              <w:right w:val="single" w:sz="8" w:space="0" w:color="auto"/>
            </w:tcBorders>
            <w:shd w:val="clear" w:color="000000" w:fill="FFFFFF"/>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PUBLIC</w:t>
            </w:r>
          </w:p>
        </w:tc>
      </w:tr>
      <w:tr w:rsidR="001C3075"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14</w:t>
            </w:r>
          </w:p>
        </w:tc>
        <w:tc>
          <w:tcPr>
            <w:tcW w:w="3169"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CASA DE BILETE</w:t>
            </w:r>
          </w:p>
        </w:tc>
        <w:tc>
          <w:tcPr>
            <w:tcW w:w="670"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738529</w:t>
            </w:r>
          </w:p>
        </w:tc>
        <w:tc>
          <w:tcPr>
            <w:tcW w:w="1497" w:type="dxa"/>
            <w:gridSpan w:val="3"/>
            <w:tcBorders>
              <w:top w:val="single" w:sz="4" w:space="0" w:color="auto"/>
              <w:left w:val="nil"/>
              <w:bottom w:val="single" w:sz="4" w:space="0" w:color="auto"/>
              <w:right w:val="single" w:sz="4" w:space="0" w:color="000000"/>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2.622,36</w:t>
            </w:r>
          </w:p>
        </w:tc>
        <w:tc>
          <w:tcPr>
            <w:tcW w:w="1531" w:type="dxa"/>
            <w:tcBorders>
              <w:top w:val="nil"/>
              <w:left w:val="nil"/>
              <w:bottom w:val="single" w:sz="4" w:space="0" w:color="auto"/>
              <w:right w:val="nil"/>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2.622,36</w:t>
            </w:r>
          </w:p>
        </w:tc>
        <w:tc>
          <w:tcPr>
            <w:tcW w:w="998" w:type="dxa"/>
            <w:tcBorders>
              <w:top w:val="nil"/>
              <w:left w:val="single" w:sz="4" w:space="0" w:color="auto"/>
              <w:bottom w:val="single" w:sz="4" w:space="0" w:color="auto"/>
              <w:right w:val="single" w:sz="8" w:space="0" w:color="auto"/>
            </w:tcBorders>
            <w:shd w:val="clear" w:color="000000" w:fill="FFFFFF"/>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PUBLIC</w:t>
            </w:r>
          </w:p>
        </w:tc>
      </w:tr>
      <w:tr w:rsidR="001C3075"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15</w:t>
            </w:r>
          </w:p>
        </w:tc>
        <w:tc>
          <w:tcPr>
            <w:tcW w:w="3169"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CASA DE BILETE</w:t>
            </w:r>
          </w:p>
        </w:tc>
        <w:tc>
          <w:tcPr>
            <w:tcW w:w="670"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738530</w:t>
            </w:r>
          </w:p>
        </w:tc>
        <w:tc>
          <w:tcPr>
            <w:tcW w:w="1497" w:type="dxa"/>
            <w:gridSpan w:val="3"/>
            <w:tcBorders>
              <w:top w:val="single" w:sz="4" w:space="0" w:color="auto"/>
              <w:left w:val="nil"/>
              <w:bottom w:val="single" w:sz="4" w:space="0" w:color="auto"/>
              <w:right w:val="single" w:sz="4" w:space="0" w:color="000000"/>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2.622,36</w:t>
            </w:r>
          </w:p>
        </w:tc>
        <w:tc>
          <w:tcPr>
            <w:tcW w:w="1531" w:type="dxa"/>
            <w:tcBorders>
              <w:top w:val="nil"/>
              <w:left w:val="nil"/>
              <w:bottom w:val="single" w:sz="4" w:space="0" w:color="auto"/>
              <w:right w:val="nil"/>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2.622,36</w:t>
            </w:r>
          </w:p>
        </w:tc>
        <w:tc>
          <w:tcPr>
            <w:tcW w:w="998" w:type="dxa"/>
            <w:tcBorders>
              <w:top w:val="nil"/>
              <w:left w:val="single" w:sz="4" w:space="0" w:color="auto"/>
              <w:bottom w:val="single" w:sz="4" w:space="0" w:color="auto"/>
              <w:right w:val="single" w:sz="8" w:space="0" w:color="auto"/>
            </w:tcBorders>
            <w:shd w:val="clear" w:color="000000" w:fill="FFFFFF"/>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PUBLIC</w:t>
            </w:r>
          </w:p>
        </w:tc>
      </w:tr>
      <w:tr w:rsidR="001C3075" w:rsidRPr="009D3555" w:rsidTr="00146E3C">
        <w:trPr>
          <w:gridAfter w:val="2"/>
          <w:wAfter w:w="238" w:type="dxa"/>
          <w:trHeight w:val="6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16</w:t>
            </w:r>
          </w:p>
        </w:tc>
        <w:tc>
          <w:tcPr>
            <w:tcW w:w="3169"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BIROURI, VESTIARE, SAUNASALASPORT SZABO KATI</w:t>
            </w:r>
          </w:p>
        </w:tc>
        <w:tc>
          <w:tcPr>
            <w:tcW w:w="670"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738531</w:t>
            </w:r>
          </w:p>
        </w:tc>
        <w:tc>
          <w:tcPr>
            <w:tcW w:w="1497" w:type="dxa"/>
            <w:gridSpan w:val="3"/>
            <w:tcBorders>
              <w:top w:val="single" w:sz="4" w:space="0" w:color="auto"/>
              <w:left w:val="nil"/>
              <w:bottom w:val="single" w:sz="4" w:space="0" w:color="auto"/>
              <w:right w:val="single" w:sz="4" w:space="0" w:color="000000"/>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641.888,76</w:t>
            </w:r>
          </w:p>
        </w:tc>
        <w:tc>
          <w:tcPr>
            <w:tcW w:w="1531" w:type="dxa"/>
            <w:tcBorders>
              <w:top w:val="nil"/>
              <w:left w:val="nil"/>
              <w:bottom w:val="single" w:sz="4" w:space="0" w:color="auto"/>
              <w:right w:val="nil"/>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641.888,76</w:t>
            </w:r>
          </w:p>
        </w:tc>
        <w:tc>
          <w:tcPr>
            <w:tcW w:w="998" w:type="dxa"/>
            <w:tcBorders>
              <w:top w:val="nil"/>
              <w:left w:val="single" w:sz="4" w:space="0" w:color="auto"/>
              <w:bottom w:val="single" w:sz="4" w:space="0" w:color="auto"/>
              <w:right w:val="single" w:sz="8"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PUBLIC</w:t>
            </w:r>
          </w:p>
        </w:tc>
      </w:tr>
      <w:tr w:rsidR="001C3075" w:rsidRPr="009D3555" w:rsidTr="00146E3C">
        <w:trPr>
          <w:gridAfter w:val="2"/>
          <w:wAfter w:w="238" w:type="dxa"/>
          <w:trHeight w:val="6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17</w:t>
            </w:r>
          </w:p>
        </w:tc>
        <w:tc>
          <w:tcPr>
            <w:tcW w:w="3169"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GARD DIN ELEMENTE PREFABRICATE L=90M, I=2M</w:t>
            </w:r>
          </w:p>
        </w:tc>
        <w:tc>
          <w:tcPr>
            <w:tcW w:w="670"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738532</w:t>
            </w:r>
          </w:p>
        </w:tc>
        <w:tc>
          <w:tcPr>
            <w:tcW w:w="1497" w:type="dxa"/>
            <w:gridSpan w:val="3"/>
            <w:tcBorders>
              <w:top w:val="single" w:sz="4" w:space="0" w:color="auto"/>
              <w:left w:val="nil"/>
              <w:bottom w:val="single" w:sz="4" w:space="0" w:color="auto"/>
              <w:right w:val="single" w:sz="4" w:space="0" w:color="000000"/>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4.680,00</w:t>
            </w:r>
          </w:p>
        </w:tc>
        <w:tc>
          <w:tcPr>
            <w:tcW w:w="1531" w:type="dxa"/>
            <w:tcBorders>
              <w:top w:val="nil"/>
              <w:left w:val="nil"/>
              <w:bottom w:val="single" w:sz="4" w:space="0" w:color="auto"/>
              <w:right w:val="nil"/>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4.680,00</w:t>
            </w:r>
          </w:p>
        </w:tc>
        <w:tc>
          <w:tcPr>
            <w:tcW w:w="998" w:type="dxa"/>
            <w:tcBorders>
              <w:top w:val="nil"/>
              <w:left w:val="single" w:sz="4" w:space="0" w:color="auto"/>
              <w:bottom w:val="single" w:sz="4" w:space="0" w:color="auto"/>
              <w:right w:val="single" w:sz="8"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PUBLIC</w:t>
            </w:r>
          </w:p>
        </w:tc>
      </w:tr>
      <w:tr w:rsidR="001C3075"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18</w:t>
            </w:r>
          </w:p>
        </w:tc>
        <w:tc>
          <w:tcPr>
            <w:tcW w:w="3169"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GARD METALIC L=14660M, I=2M</w:t>
            </w:r>
          </w:p>
        </w:tc>
        <w:tc>
          <w:tcPr>
            <w:tcW w:w="670"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738533</w:t>
            </w:r>
          </w:p>
        </w:tc>
        <w:tc>
          <w:tcPr>
            <w:tcW w:w="1497" w:type="dxa"/>
            <w:gridSpan w:val="3"/>
            <w:tcBorders>
              <w:top w:val="single" w:sz="4" w:space="0" w:color="auto"/>
              <w:left w:val="nil"/>
              <w:bottom w:val="single" w:sz="4" w:space="0" w:color="auto"/>
              <w:right w:val="single" w:sz="4" w:space="0" w:color="000000"/>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21.230,00</w:t>
            </w:r>
          </w:p>
        </w:tc>
        <w:tc>
          <w:tcPr>
            <w:tcW w:w="1531" w:type="dxa"/>
            <w:tcBorders>
              <w:top w:val="nil"/>
              <w:left w:val="nil"/>
              <w:bottom w:val="single" w:sz="4" w:space="0" w:color="auto"/>
              <w:right w:val="nil"/>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21.230,00</w:t>
            </w:r>
          </w:p>
        </w:tc>
        <w:tc>
          <w:tcPr>
            <w:tcW w:w="998" w:type="dxa"/>
            <w:tcBorders>
              <w:top w:val="nil"/>
              <w:left w:val="single" w:sz="4" w:space="0" w:color="auto"/>
              <w:bottom w:val="single" w:sz="4" w:space="0" w:color="auto"/>
              <w:right w:val="single" w:sz="8"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PUBLIC</w:t>
            </w:r>
          </w:p>
        </w:tc>
      </w:tr>
      <w:tr w:rsidR="001C3075"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19</w:t>
            </w:r>
          </w:p>
        </w:tc>
        <w:tc>
          <w:tcPr>
            <w:tcW w:w="3169"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TRIBUNE DE BETON CU GRADENE</w:t>
            </w:r>
          </w:p>
        </w:tc>
        <w:tc>
          <w:tcPr>
            <w:tcW w:w="670"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738534</w:t>
            </w:r>
          </w:p>
        </w:tc>
        <w:tc>
          <w:tcPr>
            <w:tcW w:w="1497" w:type="dxa"/>
            <w:gridSpan w:val="3"/>
            <w:tcBorders>
              <w:top w:val="single" w:sz="4" w:space="0" w:color="auto"/>
              <w:left w:val="nil"/>
              <w:bottom w:val="single" w:sz="4" w:space="0" w:color="auto"/>
              <w:right w:val="single" w:sz="4" w:space="0" w:color="000000"/>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1.179.530,00</w:t>
            </w:r>
          </w:p>
        </w:tc>
        <w:tc>
          <w:tcPr>
            <w:tcW w:w="1531" w:type="dxa"/>
            <w:tcBorders>
              <w:top w:val="nil"/>
              <w:left w:val="nil"/>
              <w:bottom w:val="single" w:sz="4" w:space="0" w:color="auto"/>
              <w:right w:val="nil"/>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1.179.530,00</w:t>
            </w:r>
          </w:p>
        </w:tc>
        <w:tc>
          <w:tcPr>
            <w:tcW w:w="998" w:type="dxa"/>
            <w:tcBorders>
              <w:top w:val="nil"/>
              <w:left w:val="single" w:sz="4" w:space="0" w:color="auto"/>
              <w:bottom w:val="single" w:sz="4" w:space="0" w:color="auto"/>
              <w:right w:val="single" w:sz="8" w:space="0" w:color="auto"/>
            </w:tcBorders>
            <w:shd w:val="clear" w:color="000000" w:fill="FFFFFF"/>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PUBLIC</w:t>
            </w:r>
          </w:p>
        </w:tc>
      </w:tr>
      <w:tr w:rsidR="001C3075"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20</w:t>
            </w:r>
          </w:p>
        </w:tc>
        <w:tc>
          <w:tcPr>
            <w:tcW w:w="3169"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TEREN DE HANDBAL AMENAJARE</w:t>
            </w:r>
          </w:p>
        </w:tc>
        <w:tc>
          <w:tcPr>
            <w:tcW w:w="670"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738535</w:t>
            </w:r>
          </w:p>
        </w:tc>
        <w:tc>
          <w:tcPr>
            <w:tcW w:w="1497" w:type="dxa"/>
            <w:gridSpan w:val="3"/>
            <w:tcBorders>
              <w:top w:val="single" w:sz="4" w:space="0" w:color="auto"/>
              <w:left w:val="nil"/>
              <w:bottom w:val="single" w:sz="4" w:space="0" w:color="auto"/>
              <w:right w:val="single" w:sz="4" w:space="0" w:color="000000"/>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314.190,00</w:t>
            </w:r>
          </w:p>
        </w:tc>
        <w:tc>
          <w:tcPr>
            <w:tcW w:w="1531" w:type="dxa"/>
            <w:tcBorders>
              <w:top w:val="nil"/>
              <w:left w:val="nil"/>
              <w:bottom w:val="single" w:sz="4" w:space="0" w:color="auto"/>
              <w:right w:val="nil"/>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314.190,00</w:t>
            </w:r>
          </w:p>
        </w:tc>
        <w:tc>
          <w:tcPr>
            <w:tcW w:w="998" w:type="dxa"/>
            <w:tcBorders>
              <w:top w:val="nil"/>
              <w:left w:val="single" w:sz="4" w:space="0" w:color="auto"/>
              <w:bottom w:val="single" w:sz="4" w:space="0" w:color="auto"/>
              <w:right w:val="single" w:sz="8" w:space="0" w:color="auto"/>
            </w:tcBorders>
            <w:shd w:val="clear" w:color="000000" w:fill="FFFFFF"/>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PUBLIC</w:t>
            </w:r>
          </w:p>
        </w:tc>
      </w:tr>
      <w:tr w:rsidR="001C3075"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21</w:t>
            </w:r>
          </w:p>
        </w:tc>
        <w:tc>
          <w:tcPr>
            <w:tcW w:w="3169"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PISTA DE ATLETISM</w:t>
            </w:r>
          </w:p>
        </w:tc>
        <w:tc>
          <w:tcPr>
            <w:tcW w:w="670"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738537</w:t>
            </w:r>
          </w:p>
        </w:tc>
        <w:tc>
          <w:tcPr>
            <w:tcW w:w="1497" w:type="dxa"/>
            <w:gridSpan w:val="3"/>
            <w:tcBorders>
              <w:top w:val="single" w:sz="4" w:space="0" w:color="auto"/>
              <w:left w:val="nil"/>
              <w:bottom w:val="single" w:sz="4" w:space="0" w:color="auto"/>
              <w:right w:val="single" w:sz="4" w:space="0" w:color="000000"/>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619.130,00</w:t>
            </w:r>
          </w:p>
        </w:tc>
        <w:tc>
          <w:tcPr>
            <w:tcW w:w="1531" w:type="dxa"/>
            <w:tcBorders>
              <w:top w:val="nil"/>
              <w:left w:val="nil"/>
              <w:bottom w:val="single" w:sz="4" w:space="0" w:color="auto"/>
              <w:right w:val="nil"/>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619.130,00</w:t>
            </w:r>
          </w:p>
        </w:tc>
        <w:tc>
          <w:tcPr>
            <w:tcW w:w="998" w:type="dxa"/>
            <w:tcBorders>
              <w:top w:val="nil"/>
              <w:left w:val="single" w:sz="4" w:space="0" w:color="auto"/>
              <w:bottom w:val="single" w:sz="4" w:space="0" w:color="auto"/>
              <w:right w:val="single" w:sz="8" w:space="0" w:color="auto"/>
            </w:tcBorders>
            <w:shd w:val="clear" w:color="000000" w:fill="FFFFFF"/>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PUBLIC</w:t>
            </w:r>
          </w:p>
        </w:tc>
      </w:tr>
      <w:tr w:rsidR="001C3075" w:rsidRPr="009D3555" w:rsidTr="00146E3C">
        <w:trPr>
          <w:gridAfter w:val="2"/>
          <w:wAfter w:w="238" w:type="dxa"/>
          <w:trHeight w:val="39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22</w:t>
            </w:r>
          </w:p>
        </w:tc>
        <w:tc>
          <w:tcPr>
            <w:tcW w:w="3169"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INSTALAȚIE DE NOCTURNA STADION MUNICIPAL</w:t>
            </w:r>
          </w:p>
        </w:tc>
        <w:tc>
          <w:tcPr>
            <w:tcW w:w="670"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738618</w:t>
            </w:r>
          </w:p>
        </w:tc>
        <w:tc>
          <w:tcPr>
            <w:tcW w:w="1497" w:type="dxa"/>
            <w:gridSpan w:val="3"/>
            <w:tcBorders>
              <w:top w:val="single" w:sz="4" w:space="0" w:color="auto"/>
              <w:left w:val="nil"/>
              <w:bottom w:val="single" w:sz="4" w:space="0" w:color="auto"/>
              <w:right w:val="single" w:sz="4" w:space="0" w:color="000000"/>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1.300.846,86</w:t>
            </w:r>
          </w:p>
        </w:tc>
        <w:tc>
          <w:tcPr>
            <w:tcW w:w="1531" w:type="dxa"/>
            <w:tcBorders>
              <w:top w:val="nil"/>
              <w:left w:val="nil"/>
              <w:bottom w:val="single" w:sz="4" w:space="0" w:color="auto"/>
              <w:right w:val="nil"/>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1.300.846,86</w:t>
            </w:r>
          </w:p>
        </w:tc>
        <w:tc>
          <w:tcPr>
            <w:tcW w:w="998" w:type="dxa"/>
            <w:tcBorders>
              <w:top w:val="nil"/>
              <w:left w:val="single" w:sz="4" w:space="0" w:color="auto"/>
              <w:bottom w:val="single" w:sz="4" w:space="0" w:color="auto"/>
              <w:right w:val="single" w:sz="8"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PUBLIC</w:t>
            </w:r>
          </w:p>
        </w:tc>
      </w:tr>
      <w:tr w:rsidR="001C3075"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23</w:t>
            </w:r>
          </w:p>
        </w:tc>
        <w:tc>
          <w:tcPr>
            <w:tcW w:w="3169"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TEREN FOTBAL AM</w:t>
            </w:r>
          </w:p>
        </w:tc>
        <w:tc>
          <w:tcPr>
            <w:tcW w:w="670"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738536</w:t>
            </w:r>
          </w:p>
        </w:tc>
        <w:tc>
          <w:tcPr>
            <w:tcW w:w="1497" w:type="dxa"/>
            <w:gridSpan w:val="3"/>
            <w:tcBorders>
              <w:top w:val="single" w:sz="4" w:space="0" w:color="auto"/>
              <w:left w:val="nil"/>
              <w:bottom w:val="single" w:sz="4" w:space="0" w:color="auto"/>
              <w:right w:val="single" w:sz="4" w:space="0" w:color="000000"/>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1.064.390,00</w:t>
            </w:r>
          </w:p>
        </w:tc>
        <w:tc>
          <w:tcPr>
            <w:tcW w:w="1531" w:type="dxa"/>
            <w:tcBorders>
              <w:top w:val="nil"/>
              <w:left w:val="nil"/>
              <w:bottom w:val="single" w:sz="4" w:space="0" w:color="auto"/>
              <w:right w:val="nil"/>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1.064.390,00</w:t>
            </w:r>
          </w:p>
        </w:tc>
        <w:tc>
          <w:tcPr>
            <w:tcW w:w="998" w:type="dxa"/>
            <w:tcBorders>
              <w:top w:val="nil"/>
              <w:left w:val="single" w:sz="4" w:space="0" w:color="auto"/>
              <w:bottom w:val="single" w:sz="4" w:space="0" w:color="auto"/>
              <w:right w:val="single" w:sz="8" w:space="0" w:color="auto"/>
            </w:tcBorders>
            <w:shd w:val="clear" w:color="000000" w:fill="FFFFFF"/>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PUBLIC</w:t>
            </w:r>
          </w:p>
        </w:tc>
      </w:tr>
      <w:tr w:rsidR="001C3075" w:rsidRPr="009D3555" w:rsidTr="00146E3C">
        <w:trPr>
          <w:gridAfter w:val="2"/>
          <w:wAfter w:w="238" w:type="dxa"/>
          <w:trHeight w:val="6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24</w:t>
            </w:r>
          </w:p>
        </w:tc>
        <w:tc>
          <w:tcPr>
            <w:tcW w:w="3169"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INSTALATIE DE DEGIVRARE SUPRAF. TEREN JOC STADION</w:t>
            </w:r>
          </w:p>
        </w:tc>
        <w:tc>
          <w:tcPr>
            <w:tcW w:w="670"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738536A</w:t>
            </w:r>
          </w:p>
        </w:tc>
        <w:tc>
          <w:tcPr>
            <w:tcW w:w="1497" w:type="dxa"/>
            <w:gridSpan w:val="3"/>
            <w:tcBorders>
              <w:top w:val="single" w:sz="4" w:space="0" w:color="auto"/>
              <w:left w:val="nil"/>
              <w:bottom w:val="single" w:sz="4" w:space="0" w:color="auto"/>
              <w:right w:val="single" w:sz="4" w:space="0" w:color="000000"/>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755.048,89</w:t>
            </w:r>
          </w:p>
        </w:tc>
        <w:tc>
          <w:tcPr>
            <w:tcW w:w="1531" w:type="dxa"/>
            <w:tcBorders>
              <w:top w:val="nil"/>
              <w:left w:val="nil"/>
              <w:bottom w:val="single" w:sz="4" w:space="0" w:color="auto"/>
              <w:right w:val="nil"/>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755.048,89</w:t>
            </w:r>
          </w:p>
        </w:tc>
        <w:tc>
          <w:tcPr>
            <w:tcW w:w="998" w:type="dxa"/>
            <w:tcBorders>
              <w:top w:val="nil"/>
              <w:left w:val="single" w:sz="4" w:space="0" w:color="auto"/>
              <w:bottom w:val="single" w:sz="4" w:space="0" w:color="auto"/>
              <w:right w:val="single" w:sz="8"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PRIVAT</w:t>
            </w:r>
          </w:p>
        </w:tc>
      </w:tr>
      <w:tr w:rsidR="001C3075"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25</w:t>
            </w:r>
          </w:p>
        </w:tc>
        <w:tc>
          <w:tcPr>
            <w:tcW w:w="3169" w:type="dxa"/>
            <w:tcBorders>
              <w:top w:val="nil"/>
              <w:left w:val="nil"/>
              <w:bottom w:val="single" w:sz="4" w:space="0" w:color="auto"/>
              <w:right w:val="single" w:sz="4" w:space="0" w:color="auto"/>
            </w:tcBorders>
            <w:shd w:val="clear" w:color="000000" w:fill="FFFFFF"/>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SKODA OCTAVIA DRIVE 2,0 TDI</w:t>
            </w:r>
          </w:p>
        </w:tc>
        <w:tc>
          <w:tcPr>
            <w:tcW w:w="670" w:type="dxa"/>
            <w:tcBorders>
              <w:top w:val="nil"/>
              <w:left w:val="nil"/>
              <w:bottom w:val="single" w:sz="4" w:space="0" w:color="auto"/>
              <w:right w:val="single" w:sz="4" w:space="0" w:color="auto"/>
            </w:tcBorders>
            <w:shd w:val="clear" w:color="auto" w:fill="auto"/>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000000" w:fill="FFFFFF"/>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100467</w:t>
            </w:r>
          </w:p>
        </w:tc>
        <w:tc>
          <w:tcPr>
            <w:tcW w:w="1497" w:type="dxa"/>
            <w:gridSpan w:val="3"/>
            <w:tcBorders>
              <w:top w:val="single" w:sz="4" w:space="0" w:color="auto"/>
              <w:left w:val="nil"/>
              <w:bottom w:val="single" w:sz="4" w:space="0" w:color="auto"/>
              <w:right w:val="single" w:sz="4" w:space="0" w:color="000000"/>
            </w:tcBorders>
            <w:shd w:val="clear" w:color="000000" w:fill="FFFFFF"/>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93.324,07</w:t>
            </w:r>
          </w:p>
        </w:tc>
        <w:tc>
          <w:tcPr>
            <w:tcW w:w="1531" w:type="dxa"/>
            <w:tcBorders>
              <w:top w:val="nil"/>
              <w:left w:val="nil"/>
              <w:bottom w:val="single" w:sz="4" w:space="0" w:color="auto"/>
              <w:right w:val="nil"/>
            </w:tcBorders>
            <w:shd w:val="clear" w:color="000000" w:fill="FFFFFF"/>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93.324,07</w:t>
            </w:r>
          </w:p>
        </w:tc>
        <w:tc>
          <w:tcPr>
            <w:tcW w:w="998" w:type="dxa"/>
            <w:tcBorders>
              <w:top w:val="nil"/>
              <w:left w:val="single" w:sz="4" w:space="0" w:color="auto"/>
              <w:bottom w:val="single" w:sz="4" w:space="0" w:color="auto"/>
              <w:right w:val="single" w:sz="8" w:space="0" w:color="auto"/>
            </w:tcBorders>
            <w:shd w:val="clear" w:color="auto" w:fill="auto"/>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PRIVAT</w:t>
            </w:r>
          </w:p>
        </w:tc>
      </w:tr>
      <w:tr w:rsidR="001C3075" w:rsidRPr="009D3555" w:rsidTr="00146E3C">
        <w:trPr>
          <w:gridAfter w:val="2"/>
          <w:wAfter w:w="238" w:type="dxa"/>
          <w:trHeight w:val="300"/>
          <w:jc w:val="center"/>
        </w:trPr>
        <w:tc>
          <w:tcPr>
            <w:tcW w:w="565" w:type="dxa"/>
            <w:tcBorders>
              <w:top w:val="nil"/>
              <w:left w:val="single" w:sz="8" w:space="0" w:color="auto"/>
              <w:bottom w:val="nil"/>
              <w:right w:val="nil"/>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26</w:t>
            </w:r>
          </w:p>
        </w:tc>
        <w:tc>
          <w:tcPr>
            <w:tcW w:w="3169" w:type="dxa"/>
            <w:tcBorders>
              <w:top w:val="nil"/>
              <w:left w:val="single" w:sz="4" w:space="0" w:color="auto"/>
              <w:bottom w:val="single" w:sz="4" w:space="0" w:color="auto"/>
              <w:right w:val="single" w:sz="4" w:space="0" w:color="auto"/>
            </w:tcBorders>
            <w:shd w:val="clear" w:color="auto" w:fill="auto"/>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TEREN STR STADIONULUI 8-10 58293 MP</w:t>
            </w:r>
          </w:p>
        </w:tc>
        <w:tc>
          <w:tcPr>
            <w:tcW w:w="670" w:type="dxa"/>
            <w:tcBorders>
              <w:top w:val="nil"/>
              <w:left w:val="nil"/>
              <w:bottom w:val="single" w:sz="4" w:space="0" w:color="auto"/>
              <w:right w:val="single" w:sz="4" w:space="0" w:color="auto"/>
            </w:tcBorders>
            <w:shd w:val="clear" w:color="auto" w:fill="auto"/>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auto" w:fill="auto"/>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auto" w:fill="auto"/>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738524</w:t>
            </w:r>
          </w:p>
        </w:tc>
        <w:tc>
          <w:tcPr>
            <w:tcW w:w="1497" w:type="dxa"/>
            <w:gridSpan w:val="3"/>
            <w:tcBorders>
              <w:top w:val="single" w:sz="4" w:space="0" w:color="auto"/>
              <w:left w:val="nil"/>
              <w:bottom w:val="single" w:sz="4" w:space="0" w:color="auto"/>
              <w:right w:val="single" w:sz="4" w:space="0" w:color="auto"/>
            </w:tcBorders>
            <w:shd w:val="clear" w:color="auto" w:fill="auto"/>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13.617.040,08</w:t>
            </w:r>
          </w:p>
        </w:tc>
        <w:tc>
          <w:tcPr>
            <w:tcW w:w="1531" w:type="dxa"/>
            <w:tcBorders>
              <w:top w:val="nil"/>
              <w:left w:val="nil"/>
              <w:bottom w:val="single" w:sz="4" w:space="0" w:color="auto"/>
              <w:right w:val="single" w:sz="4" w:space="0" w:color="auto"/>
            </w:tcBorders>
            <w:shd w:val="clear" w:color="auto" w:fill="auto"/>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13.617.040,08</w:t>
            </w:r>
          </w:p>
        </w:tc>
        <w:tc>
          <w:tcPr>
            <w:tcW w:w="998" w:type="dxa"/>
            <w:tcBorders>
              <w:top w:val="nil"/>
              <w:left w:val="nil"/>
              <w:bottom w:val="single" w:sz="4" w:space="0" w:color="auto"/>
              <w:right w:val="single" w:sz="4" w:space="0" w:color="auto"/>
            </w:tcBorders>
            <w:shd w:val="clear" w:color="auto" w:fill="auto"/>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PUBLIC</w:t>
            </w:r>
          </w:p>
        </w:tc>
      </w:tr>
      <w:tr w:rsidR="001C3075" w:rsidRPr="009D3555" w:rsidTr="00146E3C">
        <w:trPr>
          <w:gridAfter w:val="2"/>
          <w:wAfter w:w="238" w:type="dxa"/>
          <w:trHeight w:val="300"/>
          <w:jc w:val="center"/>
        </w:trPr>
        <w:tc>
          <w:tcPr>
            <w:tcW w:w="565"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27</w:t>
            </w:r>
          </w:p>
        </w:tc>
        <w:tc>
          <w:tcPr>
            <w:tcW w:w="3169" w:type="dxa"/>
            <w:tcBorders>
              <w:top w:val="nil"/>
              <w:left w:val="nil"/>
              <w:bottom w:val="single" w:sz="4" w:space="0" w:color="auto"/>
              <w:right w:val="single" w:sz="4" w:space="0" w:color="auto"/>
            </w:tcBorders>
            <w:shd w:val="clear" w:color="auto" w:fill="auto"/>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TEREAN ARABIL 4852 MP</w:t>
            </w:r>
          </w:p>
        </w:tc>
        <w:tc>
          <w:tcPr>
            <w:tcW w:w="670" w:type="dxa"/>
            <w:tcBorders>
              <w:top w:val="nil"/>
              <w:left w:val="nil"/>
              <w:bottom w:val="single" w:sz="4" w:space="0" w:color="auto"/>
              <w:right w:val="single" w:sz="4" w:space="0" w:color="auto"/>
            </w:tcBorders>
            <w:shd w:val="clear" w:color="auto" w:fill="auto"/>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auto" w:fill="auto"/>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738524A</w:t>
            </w:r>
          </w:p>
        </w:tc>
        <w:tc>
          <w:tcPr>
            <w:tcW w:w="1497" w:type="dxa"/>
            <w:gridSpan w:val="3"/>
            <w:tcBorders>
              <w:top w:val="single" w:sz="4" w:space="0" w:color="auto"/>
              <w:left w:val="nil"/>
              <w:bottom w:val="single" w:sz="4" w:space="0" w:color="auto"/>
              <w:right w:val="single" w:sz="4" w:space="0" w:color="000000"/>
            </w:tcBorders>
            <w:shd w:val="clear" w:color="auto" w:fill="auto"/>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1.133.410,16</w:t>
            </w:r>
          </w:p>
        </w:tc>
        <w:tc>
          <w:tcPr>
            <w:tcW w:w="1531" w:type="dxa"/>
            <w:tcBorders>
              <w:top w:val="nil"/>
              <w:left w:val="nil"/>
              <w:bottom w:val="single" w:sz="4" w:space="0" w:color="auto"/>
              <w:right w:val="single" w:sz="4" w:space="0" w:color="auto"/>
            </w:tcBorders>
            <w:shd w:val="clear" w:color="auto" w:fill="auto"/>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1.133.410,16</w:t>
            </w:r>
          </w:p>
        </w:tc>
        <w:tc>
          <w:tcPr>
            <w:tcW w:w="998" w:type="dxa"/>
            <w:tcBorders>
              <w:top w:val="nil"/>
              <w:left w:val="nil"/>
              <w:bottom w:val="single" w:sz="4" w:space="0" w:color="auto"/>
              <w:right w:val="single" w:sz="4" w:space="0" w:color="auto"/>
            </w:tcBorders>
            <w:shd w:val="clear" w:color="auto" w:fill="auto"/>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PUBLIC</w:t>
            </w:r>
          </w:p>
        </w:tc>
      </w:tr>
      <w:tr w:rsidR="001C3075"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28</w:t>
            </w:r>
          </w:p>
        </w:tc>
        <w:tc>
          <w:tcPr>
            <w:tcW w:w="3169" w:type="dxa"/>
            <w:tcBorders>
              <w:top w:val="nil"/>
              <w:left w:val="nil"/>
              <w:bottom w:val="single" w:sz="4" w:space="0" w:color="auto"/>
              <w:right w:val="single" w:sz="4" w:space="0" w:color="auto"/>
            </w:tcBorders>
            <w:shd w:val="clear" w:color="auto" w:fill="auto"/>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TEREN 1188 MP</w:t>
            </w:r>
          </w:p>
        </w:tc>
        <w:tc>
          <w:tcPr>
            <w:tcW w:w="670" w:type="dxa"/>
            <w:tcBorders>
              <w:top w:val="nil"/>
              <w:left w:val="nil"/>
              <w:bottom w:val="single" w:sz="4" w:space="0" w:color="auto"/>
              <w:right w:val="single" w:sz="4" w:space="0" w:color="auto"/>
            </w:tcBorders>
            <w:shd w:val="clear" w:color="auto" w:fill="auto"/>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auto" w:fill="auto"/>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738524B</w:t>
            </w:r>
          </w:p>
        </w:tc>
        <w:tc>
          <w:tcPr>
            <w:tcW w:w="1497" w:type="dxa"/>
            <w:gridSpan w:val="3"/>
            <w:tcBorders>
              <w:top w:val="single" w:sz="4" w:space="0" w:color="auto"/>
              <w:left w:val="nil"/>
              <w:bottom w:val="single" w:sz="4" w:space="0" w:color="auto"/>
              <w:right w:val="single" w:sz="4" w:space="0" w:color="000000"/>
            </w:tcBorders>
            <w:shd w:val="clear" w:color="auto" w:fill="auto"/>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277.512,63</w:t>
            </w:r>
          </w:p>
        </w:tc>
        <w:tc>
          <w:tcPr>
            <w:tcW w:w="1531" w:type="dxa"/>
            <w:tcBorders>
              <w:top w:val="nil"/>
              <w:left w:val="nil"/>
              <w:bottom w:val="single" w:sz="4" w:space="0" w:color="auto"/>
              <w:right w:val="single" w:sz="4" w:space="0" w:color="auto"/>
            </w:tcBorders>
            <w:shd w:val="clear" w:color="auto" w:fill="auto"/>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277.512,63</w:t>
            </w:r>
          </w:p>
        </w:tc>
        <w:tc>
          <w:tcPr>
            <w:tcW w:w="998" w:type="dxa"/>
            <w:tcBorders>
              <w:top w:val="nil"/>
              <w:left w:val="nil"/>
              <w:bottom w:val="single" w:sz="4" w:space="0" w:color="auto"/>
              <w:right w:val="single" w:sz="4" w:space="0" w:color="auto"/>
            </w:tcBorders>
            <w:shd w:val="clear" w:color="auto" w:fill="auto"/>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PUBLIC</w:t>
            </w:r>
          </w:p>
        </w:tc>
      </w:tr>
      <w:tr w:rsidR="001C3075" w:rsidRPr="009D3555" w:rsidTr="00146E3C">
        <w:trPr>
          <w:gridAfter w:val="2"/>
          <w:wAfter w:w="238" w:type="dxa"/>
          <w:trHeight w:val="6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29</w:t>
            </w:r>
          </w:p>
        </w:tc>
        <w:tc>
          <w:tcPr>
            <w:tcW w:w="3169" w:type="dxa"/>
            <w:tcBorders>
              <w:top w:val="nil"/>
              <w:left w:val="nil"/>
              <w:bottom w:val="single" w:sz="4" w:space="0" w:color="auto"/>
              <w:right w:val="single" w:sz="4" w:space="0" w:color="auto"/>
            </w:tcBorders>
            <w:shd w:val="clear" w:color="auto" w:fill="auto"/>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DRUM ACCES STADION STR.VANATORILOR 1011.05 MP</w:t>
            </w:r>
          </w:p>
        </w:tc>
        <w:tc>
          <w:tcPr>
            <w:tcW w:w="670" w:type="dxa"/>
            <w:tcBorders>
              <w:top w:val="nil"/>
              <w:left w:val="nil"/>
              <w:bottom w:val="single" w:sz="4" w:space="0" w:color="auto"/>
              <w:right w:val="single" w:sz="4" w:space="0" w:color="auto"/>
            </w:tcBorders>
            <w:shd w:val="clear" w:color="auto" w:fill="auto"/>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000000"/>
            </w:tcBorders>
            <w:shd w:val="clear" w:color="auto" w:fill="auto"/>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500A</w:t>
            </w:r>
          </w:p>
        </w:tc>
        <w:tc>
          <w:tcPr>
            <w:tcW w:w="1497" w:type="dxa"/>
            <w:gridSpan w:val="3"/>
            <w:tcBorders>
              <w:top w:val="single" w:sz="4" w:space="0" w:color="auto"/>
              <w:left w:val="nil"/>
              <w:bottom w:val="single" w:sz="4" w:space="0" w:color="auto"/>
              <w:right w:val="single" w:sz="4" w:space="0" w:color="000000"/>
            </w:tcBorders>
            <w:shd w:val="clear" w:color="auto" w:fill="auto"/>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79.543,34</w:t>
            </w:r>
          </w:p>
        </w:tc>
        <w:tc>
          <w:tcPr>
            <w:tcW w:w="1531" w:type="dxa"/>
            <w:tcBorders>
              <w:top w:val="nil"/>
              <w:left w:val="nil"/>
              <w:bottom w:val="single" w:sz="4" w:space="0" w:color="auto"/>
              <w:right w:val="single" w:sz="4" w:space="0" w:color="auto"/>
            </w:tcBorders>
            <w:shd w:val="clear" w:color="auto" w:fill="auto"/>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79.543,34</w:t>
            </w:r>
          </w:p>
        </w:tc>
        <w:tc>
          <w:tcPr>
            <w:tcW w:w="998" w:type="dxa"/>
            <w:tcBorders>
              <w:top w:val="nil"/>
              <w:left w:val="nil"/>
              <w:bottom w:val="single" w:sz="4" w:space="0" w:color="auto"/>
              <w:right w:val="single" w:sz="4" w:space="0" w:color="auto"/>
            </w:tcBorders>
            <w:shd w:val="clear" w:color="auto" w:fill="auto"/>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PUBLIC</w:t>
            </w:r>
          </w:p>
        </w:tc>
      </w:tr>
      <w:tr w:rsidR="001C3075"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30</w:t>
            </w:r>
          </w:p>
        </w:tc>
        <w:tc>
          <w:tcPr>
            <w:tcW w:w="3169" w:type="dxa"/>
            <w:tcBorders>
              <w:top w:val="nil"/>
              <w:left w:val="nil"/>
              <w:bottom w:val="single" w:sz="4" w:space="0" w:color="auto"/>
              <w:right w:val="single" w:sz="4" w:space="0" w:color="auto"/>
            </w:tcBorders>
            <w:shd w:val="clear" w:color="auto" w:fill="auto"/>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TROTUAR ACCES STADION 288.75 MP</w:t>
            </w:r>
          </w:p>
        </w:tc>
        <w:tc>
          <w:tcPr>
            <w:tcW w:w="670" w:type="dxa"/>
            <w:tcBorders>
              <w:top w:val="nil"/>
              <w:left w:val="nil"/>
              <w:bottom w:val="single" w:sz="4" w:space="0" w:color="auto"/>
              <w:right w:val="single" w:sz="4" w:space="0" w:color="auto"/>
            </w:tcBorders>
            <w:shd w:val="clear" w:color="auto" w:fill="auto"/>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000000"/>
            </w:tcBorders>
            <w:shd w:val="clear" w:color="auto" w:fill="auto"/>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500B</w:t>
            </w:r>
          </w:p>
        </w:tc>
        <w:tc>
          <w:tcPr>
            <w:tcW w:w="1497" w:type="dxa"/>
            <w:gridSpan w:val="3"/>
            <w:tcBorders>
              <w:top w:val="single" w:sz="4" w:space="0" w:color="auto"/>
              <w:left w:val="nil"/>
              <w:bottom w:val="single" w:sz="4" w:space="0" w:color="auto"/>
              <w:right w:val="single" w:sz="4" w:space="0" w:color="000000"/>
            </w:tcBorders>
            <w:shd w:val="clear" w:color="auto" w:fill="auto"/>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22.712,98</w:t>
            </w:r>
          </w:p>
        </w:tc>
        <w:tc>
          <w:tcPr>
            <w:tcW w:w="1531" w:type="dxa"/>
            <w:tcBorders>
              <w:top w:val="nil"/>
              <w:left w:val="nil"/>
              <w:bottom w:val="single" w:sz="4" w:space="0" w:color="auto"/>
              <w:right w:val="single" w:sz="4" w:space="0" w:color="auto"/>
            </w:tcBorders>
            <w:shd w:val="clear" w:color="auto" w:fill="auto"/>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22.712,98</w:t>
            </w:r>
          </w:p>
        </w:tc>
        <w:tc>
          <w:tcPr>
            <w:tcW w:w="998" w:type="dxa"/>
            <w:tcBorders>
              <w:top w:val="nil"/>
              <w:left w:val="nil"/>
              <w:bottom w:val="single" w:sz="4" w:space="0" w:color="auto"/>
              <w:right w:val="single" w:sz="4" w:space="0" w:color="auto"/>
            </w:tcBorders>
            <w:shd w:val="clear" w:color="auto" w:fill="auto"/>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PUBLIC</w:t>
            </w:r>
          </w:p>
        </w:tc>
      </w:tr>
      <w:tr w:rsidR="001C3075" w:rsidRPr="009D3555" w:rsidTr="00146E3C">
        <w:trPr>
          <w:gridAfter w:val="2"/>
          <w:wAfter w:w="238" w:type="dxa"/>
          <w:trHeight w:val="315"/>
          <w:jc w:val="center"/>
        </w:trPr>
        <w:tc>
          <w:tcPr>
            <w:tcW w:w="6663" w:type="dxa"/>
            <w:gridSpan w:val="7"/>
            <w:tcBorders>
              <w:top w:val="nil"/>
              <w:left w:val="single" w:sz="8" w:space="0" w:color="auto"/>
              <w:bottom w:val="single" w:sz="8" w:space="0" w:color="auto"/>
              <w:right w:val="single" w:sz="8" w:space="0" w:color="000000"/>
            </w:tcBorders>
            <w:shd w:val="clear" w:color="000000" w:fill="A6A6A6"/>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c>
          <w:tcPr>
            <w:tcW w:w="1416" w:type="dxa"/>
            <w:tcBorders>
              <w:top w:val="nil"/>
              <w:left w:val="nil"/>
              <w:bottom w:val="single" w:sz="8" w:space="0" w:color="auto"/>
              <w:right w:val="single" w:sz="4" w:space="0" w:color="000000"/>
            </w:tcBorders>
            <w:shd w:val="clear" w:color="000000" w:fill="A6A6A6"/>
            <w:noWrap/>
            <w:vAlign w:val="center"/>
            <w:hideMark/>
          </w:tcPr>
          <w:p w:rsidR="009D3555" w:rsidRPr="009D3555" w:rsidRDefault="009D3555" w:rsidP="001C3075">
            <w:pPr>
              <w:spacing w:after="0" w:line="240" w:lineRule="auto"/>
              <w:rPr>
                <w:rFonts w:ascii="Calibri" w:eastAsia="Times New Roman" w:hAnsi="Calibri" w:cs="Calibri"/>
                <w:b/>
                <w:bCs/>
                <w:lang w:eastAsia="ro-RO"/>
              </w:rPr>
            </w:pPr>
            <w:r w:rsidRPr="009D3555">
              <w:rPr>
                <w:rFonts w:ascii="Calibri" w:eastAsia="Times New Roman" w:hAnsi="Calibri" w:cs="Calibri"/>
                <w:b/>
                <w:bCs/>
                <w:lang w:eastAsia="ro-RO"/>
              </w:rPr>
              <w:t> </w:t>
            </w:r>
          </w:p>
        </w:tc>
        <w:tc>
          <w:tcPr>
            <w:tcW w:w="1554" w:type="dxa"/>
            <w:gridSpan w:val="2"/>
            <w:tcBorders>
              <w:top w:val="nil"/>
              <w:left w:val="nil"/>
              <w:bottom w:val="single" w:sz="8" w:space="0" w:color="auto"/>
              <w:right w:val="nil"/>
            </w:tcBorders>
            <w:shd w:val="clear" w:color="000000" w:fill="A6A6A6"/>
            <w:noWrap/>
            <w:vAlign w:val="center"/>
            <w:hideMark/>
          </w:tcPr>
          <w:p w:rsidR="009D3555" w:rsidRPr="009D3555" w:rsidRDefault="009D3555" w:rsidP="001C3075">
            <w:pPr>
              <w:spacing w:after="0" w:line="240" w:lineRule="auto"/>
              <w:rPr>
                <w:rFonts w:ascii="Calibri" w:eastAsia="Times New Roman" w:hAnsi="Calibri" w:cs="Calibri"/>
                <w:b/>
                <w:bCs/>
                <w:lang w:eastAsia="ro-RO"/>
              </w:rPr>
            </w:pPr>
            <w:r w:rsidRPr="009D3555">
              <w:rPr>
                <w:rFonts w:ascii="Calibri" w:eastAsia="Times New Roman" w:hAnsi="Calibri" w:cs="Calibri"/>
                <w:b/>
                <w:bCs/>
                <w:lang w:eastAsia="ro-RO"/>
              </w:rPr>
              <w:t xml:space="preserve">               28.050.966,40     </w:t>
            </w:r>
          </w:p>
        </w:tc>
        <w:tc>
          <w:tcPr>
            <w:tcW w:w="998" w:type="dxa"/>
            <w:tcBorders>
              <w:top w:val="nil"/>
              <w:left w:val="nil"/>
              <w:bottom w:val="single" w:sz="8" w:space="0" w:color="auto"/>
              <w:right w:val="single" w:sz="8" w:space="0" w:color="auto"/>
            </w:tcBorders>
            <w:shd w:val="clear" w:color="000000" w:fill="A6A6A6"/>
            <w:noWrap/>
            <w:vAlign w:val="center"/>
            <w:hideMark/>
          </w:tcPr>
          <w:p w:rsidR="009D3555" w:rsidRPr="009D3555" w:rsidRDefault="009D3555" w:rsidP="001C3075">
            <w:pPr>
              <w:spacing w:after="0" w:line="240" w:lineRule="auto"/>
              <w:rPr>
                <w:rFonts w:ascii="Calibri" w:eastAsia="Times New Roman" w:hAnsi="Calibri" w:cs="Calibri"/>
                <w:b/>
                <w:bCs/>
                <w:lang w:eastAsia="ro-RO"/>
              </w:rPr>
            </w:pPr>
            <w:r w:rsidRPr="009D3555">
              <w:rPr>
                <w:rFonts w:ascii="Calibri" w:eastAsia="Times New Roman" w:hAnsi="Calibri" w:cs="Calibri"/>
                <w:b/>
                <w:bCs/>
                <w:lang w:eastAsia="ro-RO"/>
              </w:rPr>
              <w:t> </w:t>
            </w:r>
          </w:p>
        </w:tc>
      </w:tr>
      <w:tr w:rsidR="001C3075" w:rsidRPr="009D3555" w:rsidTr="00146E3C">
        <w:trPr>
          <w:gridAfter w:val="1"/>
          <w:wAfter w:w="202" w:type="dxa"/>
          <w:trHeight w:val="315"/>
          <w:jc w:val="center"/>
        </w:trPr>
        <w:tc>
          <w:tcPr>
            <w:tcW w:w="565" w:type="dxa"/>
            <w:tcBorders>
              <w:top w:val="nil"/>
              <w:left w:val="nil"/>
              <w:bottom w:val="nil"/>
              <w:right w:val="nil"/>
            </w:tcBorders>
            <w:shd w:val="clear" w:color="auto" w:fill="auto"/>
            <w:noWrap/>
            <w:vAlign w:val="center"/>
            <w:hideMark/>
          </w:tcPr>
          <w:p w:rsidR="009D3555" w:rsidRPr="009D3555" w:rsidRDefault="009D3555" w:rsidP="001C3075">
            <w:pPr>
              <w:spacing w:after="0" w:line="240" w:lineRule="auto"/>
              <w:rPr>
                <w:rFonts w:ascii="Times New Roman" w:eastAsia="Times New Roman" w:hAnsi="Times New Roman" w:cs="Times New Roman"/>
                <w:sz w:val="20"/>
                <w:szCs w:val="20"/>
                <w:lang w:eastAsia="ro-RO"/>
              </w:rPr>
            </w:pPr>
          </w:p>
        </w:tc>
        <w:tc>
          <w:tcPr>
            <w:tcW w:w="3169" w:type="dxa"/>
            <w:tcBorders>
              <w:top w:val="nil"/>
              <w:left w:val="nil"/>
              <w:bottom w:val="nil"/>
              <w:right w:val="nil"/>
            </w:tcBorders>
            <w:shd w:val="clear" w:color="auto" w:fill="auto"/>
            <w:vAlign w:val="center"/>
            <w:hideMark/>
          </w:tcPr>
          <w:p w:rsidR="009D3555" w:rsidRPr="009D3555" w:rsidRDefault="009D3555" w:rsidP="001C3075">
            <w:pPr>
              <w:spacing w:after="0" w:line="240" w:lineRule="auto"/>
              <w:rPr>
                <w:rFonts w:ascii="Times New Roman" w:eastAsia="Times New Roman" w:hAnsi="Times New Roman" w:cs="Times New Roman"/>
                <w:sz w:val="20"/>
                <w:szCs w:val="20"/>
                <w:lang w:eastAsia="ro-RO"/>
              </w:rPr>
            </w:pPr>
          </w:p>
        </w:tc>
        <w:tc>
          <w:tcPr>
            <w:tcW w:w="670" w:type="dxa"/>
            <w:tcBorders>
              <w:top w:val="nil"/>
              <w:left w:val="nil"/>
              <w:bottom w:val="nil"/>
              <w:right w:val="nil"/>
            </w:tcBorders>
            <w:shd w:val="clear" w:color="auto" w:fill="auto"/>
            <w:noWrap/>
            <w:vAlign w:val="center"/>
            <w:hideMark/>
          </w:tcPr>
          <w:p w:rsidR="009D3555" w:rsidRPr="009D3555" w:rsidRDefault="009D3555" w:rsidP="001C3075">
            <w:pPr>
              <w:spacing w:after="0" w:line="240" w:lineRule="auto"/>
              <w:rPr>
                <w:rFonts w:ascii="Times New Roman" w:eastAsia="Times New Roman" w:hAnsi="Times New Roman" w:cs="Times New Roman"/>
                <w:sz w:val="20"/>
                <w:szCs w:val="20"/>
                <w:lang w:eastAsia="ro-RO"/>
              </w:rPr>
            </w:pPr>
          </w:p>
        </w:tc>
        <w:tc>
          <w:tcPr>
            <w:tcW w:w="837" w:type="dxa"/>
            <w:tcBorders>
              <w:top w:val="nil"/>
              <w:left w:val="nil"/>
              <w:bottom w:val="nil"/>
              <w:right w:val="nil"/>
            </w:tcBorders>
            <w:shd w:val="clear" w:color="auto" w:fill="auto"/>
            <w:noWrap/>
            <w:vAlign w:val="center"/>
            <w:hideMark/>
          </w:tcPr>
          <w:p w:rsidR="009D3555" w:rsidRPr="009D3555" w:rsidRDefault="009D3555" w:rsidP="001C3075">
            <w:pPr>
              <w:spacing w:after="0" w:line="240" w:lineRule="auto"/>
              <w:rPr>
                <w:rFonts w:ascii="Times New Roman" w:eastAsia="Times New Roman" w:hAnsi="Times New Roman" w:cs="Times New Roman"/>
                <w:sz w:val="20"/>
                <w:szCs w:val="20"/>
                <w:lang w:eastAsia="ro-RO"/>
              </w:rPr>
            </w:pPr>
          </w:p>
        </w:tc>
        <w:tc>
          <w:tcPr>
            <w:tcW w:w="976" w:type="dxa"/>
            <w:tcBorders>
              <w:top w:val="nil"/>
              <w:left w:val="nil"/>
              <w:bottom w:val="nil"/>
              <w:right w:val="nil"/>
            </w:tcBorders>
            <w:shd w:val="clear" w:color="auto" w:fill="auto"/>
            <w:noWrap/>
            <w:vAlign w:val="center"/>
            <w:hideMark/>
          </w:tcPr>
          <w:p w:rsidR="009D3555" w:rsidRPr="009D3555" w:rsidRDefault="009D3555" w:rsidP="001C3075">
            <w:pPr>
              <w:spacing w:after="0" w:line="240" w:lineRule="auto"/>
              <w:rPr>
                <w:rFonts w:ascii="Times New Roman" w:eastAsia="Times New Roman" w:hAnsi="Times New Roman" w:cs="Times New Roman"/>
                <w:sz w:val="20"/>
                <w:szCs w:val="20"/>
                <w:lang w:eastAsia="ro-RO"/>
              </w:rPr>
            </w:pPr>
          </w:p>
        </w:tc>
        <w:tc>
          <w:tcPr>
            <w:tcW w:w="388" w:type="dxa"/>
            <w:tcBorders>
              <w:top w:val="nil"/>
              <w:left w:val="nil"/>
              <w:bottom w:val="nil"/>
              <w:right w:val="nil"/>
            </w:tcBorders>
            <w:shd w:val="clear" w:color="auto" w:fill="auto"/>
            <w:noWrap/>
            <w:vAlign w:val="center"/>
            <w:hideMark/>
          </w:tcPr>
          <w:p w:rsidR="009D3555" w:rsidRPr="009D3555" w:rsidRDefault="009D3555" w:rsidP="001C3075">
            <w:pPr>
              <w:spacing w:after="0" w:line="240" w:lineRule="auto"/>
              <w:rPr>
                <w:rFonts w:ascii="Times New Roman" w:eastAsia="Times New Roman" w:hAnsi="Times New Roman" w:cs="Times New Roman"/>
                <w:sz w:val="20"/>
                <w:szCs w:val="20"/>
                <w:lang w:eastAsia="ro-RO"/>
              </w:rPr>
            </w:pPr>
          </w:p>
        </w:tc>
        <w:tc>
          <w:tcPr>
            <w:tcW w:w="4062" w:type="dxa"/>
            <w:gridSpan w:val="6"/>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9D3555" w:rsidRPr="009D3555" w:rsidRDefault="009D3555" w:rsidP="001C3075">
            <w:pPr>
              <w:spacing w:after="0" w:line="240" w:lineRule="auto"/>
              <w:rPr>
                <w:rFonts w:ascii="Calibri" w:eastAsia="Times New Roman" w:hAnsi="Calibri" w:cs="Calibri"/>
                <w:b/>
                <w:bCs/>
                <w:lang w:eastAsia="ro-RO"/>
              </w:rPr>
            </w:pPr>
            <w:r w:rsidRPr="009D3555">
              <w:rPr>
                <w:rFonts w:ascii="Calibri" w:eastAsia="Times New Roman" w:hAnsi="Calibri" w:cs="Calibri"/>
                <w:b/>
                <w:bCs/>
                <w:lang w:eastAsia="ro-RO"/>
              </w:rPr>
              <w:t>HOTEL CANTINA STADION</w:t>
            </w:r>
          </w:p>
        </w:tc>
      </w:tr>
      <w:tr w:rsidR="001C3075" w:rsidRPr="009D3555" w:rsidTr="00146E3C">
        <w:trPr>
          <w:gridAfter w:val="2"/>
          <w:wAfter w:w="238" w:type="dxa"/>
          <w:trHeight w:val="645"/>
          <w:jc w:val="center"/>
        </w:trPr>
        <w:tc>
          <w:tcPr>
            <w:tcW w:w="565" w:type="dxa"/>
            <w:tcBorders>
              <w:top w:val="single" w:sz="8" w:space="0" w:color="auto"/>
              <w:left w:val="single" w:sz="8" w:space="0" w:color="auto"/>
              <w:bottom w:val="single" w:sz="8" w:space="0" w:color="auto"/>
              <w:right w:val="single" w:sz="4" w:space="0" w:color="auto"/>
            </w:tcBorders>
            <w:shd w:val="clear" w:color="000000" w:fill="FFE699"/>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c>
          <w:tcPr>
            <w:tcW w:w="3169" w:type="dxa"/>
            <w:tcBorders>
              <w:top w:val="single" w:sz="8" w:space="0" w:color="auto"/>
              <w:left w:val="nil"/>
              <w:bottom w:val="single" w:sz="8" w:space="0" w:color="auto"/>
              <w:right w:val="single" w:sz="4" w:space="0" w:color="auto"/>
            </w:tcBorders>
            <w:shd w:val="clear" w:color="000000" w:fill="FFE699"/>
            <w:vAlign w:val="center"/>
            <w:hideMark/>
          </w:tcPr>
          <w:p w:rsidR="009D3555" w:rsidRPr="009D3555" w:rsidRDefault="009D3555" w:rsidP="001C3075">
            <w:pPr>
              <w:spacing w:after="0" w:line="240" w:lineRule="auto"/>
              <w:rPr>
                <w:rFonts w:ascii="Calibri" w:eastAsia="Times New Roman" w:hAnsi="Calibri" w:cs="Calibri"/>
                <w:b/>
                <w:bCs/>
                <w:lang w:eastAsia="ro-RO"/>
              </w:rPr>
            </w:pPr>
            <w:r w:rsidRPr="009D3555">
              <w:rPr>
                <w:rFonts w:ascii="Calibri" w:eastAsia="Times New Roman" w:hAnsi="Calibri" w:cs="Calibri"/>
                <w:b/>
                <w:bCs/>
                <w:lang w:eastAsia="ro-RO"/>
              </w:rPr>
              <w:t>Denumirea bunurilor inventariate</w:t>
            </w:r>
          </w:p>
        </w:tc>
        <w:tc>
          <w:tcPr>
            <w:tcW w:w="670" w:type="dxa"/>
            <w:tcBorders>
              <w:top w:val="single" w:sz="8" w:space="0" w:color="auto"/>
              <w:left w:val="nil"/>
              <w:bottom w:val="single" w:sz="8" w:space="0" w:color="auto"/>
              <w:right w:val="single" w:sz="4" w:space="0" w:color="auto"/>
            </w:tcBorders>
            <w:shd w:val="clear" w:color="000000" w:fill="FFE699"/>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U.M.</w:t>
            </w:r>
          </w:p>
        </w:tc>
        <w:tc>
          <w:tcPr>
            <w:tcW w:w="837" w:type="dxa"/>
            <w:tcBorders>
              <w:top w:val="single" w:sz="8" w:space="0" w:color="auto"/>
              <w:left w:val="nil"/>
              <w:bottom w:val="single" w:sz="8" w:space="0" w:color="auto"/>
              <w:right w:val="single" w:sz="4" w:space="0" w:color="auto"/>
            </w:tcBorders>
            <w:shd w:val="clear" w:color="000000" w:fill="FFE699"/>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Cantitate</w:t>
            </w:r>
          </w:p>
        </w:tc>
        <w:tc>
          <w:tcPr>
            <w:tcW w:w="1364" w:type="dxa"/>
            <w:gridSpan w:val="2"/>
            <w:tcBorders>
              <w:top w:val="single" w:sz="8" w:space="0" w:color="auto"/>
              <w:left w:val="nil"/>
              <w:bottom w:val="single" w:sz="8" w:space="0" w:color="auto"/>
              <w:right w:val="single" w:sz="4" w:space="0" w:color="auto"/>
            </w:tcBorders>
            <w:shd w:val="clear" w:color="000000" w:fill="FFE699"/>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Nr. inventar</w:t>
            </w:r>
          </w:p>
        </w:tc>
        <w:tc>
          <w:tcPr>
            <w:tcW w:w="1497" w:type="dxa"/>
            <w:gridSpan w:val="3"/>
            <w:tcBorders>
              <w:top w:val="single" w:sz="8" w:space="0" w:color="auto"/>
              <w:left w:val="nil"/>
              <w:bottom w:val="single" w:sz="8" w:space="0" w:color="auto"/>
              <w:right w:val="single" w:sz="4" w:space="0" w:color="auto"/>
            </w:tcBorders>
            <w:shd w:val="clear" w:color="000000" w:fill="FFE699"/>
            <w:vAlign w:val="center"/>
            <w:hideMark/>
          </w:tcPr>
          <w:p w:rsidR="009D3555" w:rsidRPr="009D3555" w:rsidRDefault="00137C33"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Preț</w:t>
            </w:r>
            <w:r w:rsidR="009D3555" w:rsidRPr="009D3555">
              <w:rPr>
                <w:rFonts w:ascii="Calibri" w:eastAsia="Times New Roman" w:hAnsi="Calibri" w:cs="Calibri"/>
                <w:lang w:eastAsia="ro-RO"/>
              </w:rPr>
              <w:t xml:space="preserve"> unitar</w:t>
            </w:r>
          </w:p>
        </w:tc>
        <w:tc>
          <w:tcPr>
            <w:tcW w:w="1531" w:type="dxa"/>
            <w:tcBorders>
              <w:top w:val="nil"/>
              <w:left w:val="nil"/>
              <w:bottom w:val="single" w:sz="8" w:space="0" w:color="auto"/>
              <w:right w:val="nil"/>
            </w:tcBorders>
            <w:shd w:val="clear" w:color="000000" w:fill="FFE699"/>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xml:space="preserve"> Valoare de inventar </w:t>
            </w:r>
          </w:p>
        </w:tc>
        <w:tc>
          <w:tcPr>
            <w:tcW w:w="998" w:type="dxa"/>
            <w:tcBorders>
              <w:top w:val="nil"/>
              <w:left w:val="single" w:sz="4" w:space="0" w:color="auto"/>
              <w:bottom w:val="single" w:sz="8" w:space="0" w:color="auto"/>
              <w:right w:val="single" w:sz="8" w:space="0" w:color="auto"/>
            </w:tcBorders>
            <w:shd w:val="clear" w:color="000000" w:fill="FFE699"/>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r>
      <w:tr w:rsidR="001C3075" w:rsidRPr="009D3555" w:rsidTr="00146E3C">
        <w:trPr>
          <w:gridAfter w:val="2"/>
          <w:wAfter w:w="238" w:type="dxa"/>
          <w:trHeight w:val="405"/>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3169"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PAT SUPRAETAJAT CU NOPTIERĂ ȘI SALTELE</w:t>
            </w:r>
          </w:p>
        </w:tc>
        <w:tc>
          <w:tcPr>
            <w:tcW w:w="670"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nil"/>
              <w:left w:val="nil"/>
              <w:bottom w:val="single" w:sz="4" w:space="0" w:color="auto"/>
              <w:right w:val="single" w:sz="4" w:space="0" w:color="000000"/>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739071</w:t>
            </w:r>
          </w:p>
        </w:tc>
        <w:tc>
          <w:tcPr>
            <w:tcW w:w="1497" w:type="dxa"/>
            <w:gridSpan w:val="3"/>
            <w:tcBorders>
              <w:top w:val="nil"/>
              <w:left w:val="nil"/>
              <w:bottom w:val="single" w:sz="4" w:space="0" w:color="auto"/>
              <w:right w:val="single" w:sz="4" w:space="0" w:color="000000"/>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3.534,30</w:t>
            </w:r>
          </w:p>
        </w:tc>
        <w:tc>
          <w:tcPr>
            <w:tcW w:w="2529" w:type="dxa"/>
            <w:gridSpan w:val="2"/>
            <w:tcBorders>
              <w:top w:val="nil"/>
              <w:left w:val="nil"/>
              <w:bottom w:val="single" w:sz="4" w:space="0" w:color="auto"/>
              <w:right w:val="single" w:sz="8" w:space="0" w:color="000000"/>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3.534,30</w:t>
            </w:r>
          </w:p>
        </w:tc>
      </w:tr>
      <w:tr w:rsidR="001C3075" w:rsidRPr="009D3555" w:rsidTr="00146E3C">
        <w:trPr>
          <w:gridAfter w:val="2"/>
          <w:wAfter w:w="238" w:type="dxa"/>
          <w:trHeight w:val="375"/>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w:t>
            </w:r>
          </w:p>
        </w:tc>
        <w:tc>
          <w:tcPr>
            <w:tcW w:w="3169"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PAT SUPRAETAJAT CU NOPTIERĂ ȘI SALTELE</w:t>
            </w:r>
          </w:p>
        </w:tc>
        <w:tc>
          <w:tcPr>
            <w:tcW w:w="670"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000000"/>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739072</w:t>
            </w:r>
          </w:p>
        </w:tc>
        <w:tc>
          <w:tcPr>
            <w:tcW w:w="1497" w:type="dxa"/>
            <w:gridSpan w:val="3"/>
            <w:tcBorders>
              <w:top w:val="single" w:sz="4" w:space="0" w:color="auto"/>
              <w:left w:val="nil"/>
              <w:bottom w:val="single" w:sz="4" w:space="0" w:color="auto"/>
              <w:right w:val="single" w:sz="4" w:space="0" w:color="000000"/>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3.535,30</w:t>
            </w:r>
          </w:p>
        </w:tc>
        <w:tc>
          <w:tcPr>
            <w:tcW w:w="2529" w:type="dxa"/>
            <w:gridSpan w:val="2"/>
            <w:tcBorders>
              <w:top w:val="single" w:sz="4" w:space="0" w:color="auto"/>
              <w:left w:val="nil"/>
              <w:bottom w:val="single" w:sz="4" w:space="0" w:color="auto"/>
              <w:right w:val="single" w:sz="8" w:space="0" w:color="000000"/>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3.535,30</w:t>
            </w:r>
          </w:p>
        </w:tc>
      </w:tr>
      <w:tr w:rsidR="001C3075" w:rsidRPr="009D3555" w:rsidTr="00146E3C">
        <w:trPr>
          <w:gridAfter w:val="2"/>
          <w:wAfter w:w="238" w:type="dxa"/>
          <w:trHeight w:val="435"/>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3</w:t>
            </w:r>
          </w:p>
        </w:tc>
        <w:tc>
          <w:tcPr>
            <w:tcW w:w="3169"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PAT SUPRAETAJAT CU NOPTIERĂ ȘI SALTELE</w:t>
            </w:r>
          </w:p>
        </w:tc>
        <w:tc>
          <w:tcPr>
            <w:tcW w:w="670"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000000"/>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739073</w:t>
            </w:r>
          </w:p>
        </w:tc>
        <w:tc>
          <w:tcPr>
            <w:tcW w:w="1497" w:type="dxa"/>
            <w:gridSpan w:val="3"/>
            <w:tcBorders>
              <w:top w:val="single" w:sz="4" w:space="0" w:color="auto"/>
              <w:left w:val="nil"/>
              <w:bottom w:val="single" w:sz="4" w:space="0" w:color="auto"/>
              <w:right w:val="single" w:sz="4" w:space="0" w:color="000000"/>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3.536,30</w:t>
            </w:r>
          </w:p>
        </w:tc>
        <w:tc>
          <w:tcPr>
            <w:tcW w:w="2529" w:type="dxa"/>
            <w:gridSpan w:val="2"/>
            <w:tcBorders>
              <w:top w:val="single" w:sz="4" w:space="0" w:color="auto"/>
              <w:left w:val="nil"/>
              <w:bottom w:val="single" w:sz="4" w:space="0" w:color="auto"/>
              <w:right w:val="single" w:sz="8" w:space="0" w:color="000000"/>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3.536,30</w:t>
            </w:r>
          </w:p>
        </w:tc>
      </w:tr>
      <w:tr w:rsidR="001C3075" w:rsidRPr="009D3555" w:rsidTr="00146E3C">
        <w:trPr>
          <w:gridAfter w:val="2"/>
          <w:wAfter w:w="238" w:type="dxa"/>
          <w:trHeight w:val="405"/>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4</w:t>
            </w:r>
          </w:p>
        </w:tc>
        <w:tc>
          <w:tcPr>
            <w:tcW w:w="3169"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PAT SUPRAETAJAT CU NOPTIERĂ ȘI SALTELE</w:t>
            </w:r>
          </w:p>
        </w:tc>
        <w:tc>
          <w:tcPr>
            <w:tcW w:w="670"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000000"/>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739074</w:t>
            </w:r>
          </w:p>
        </w:tc>
        <w:tc>
          <w:tcPr>
            <w:tcW w:w="1497" w:type="dxa"/>
            <w:gridSpan w:val="3"/>
            <w:tcBorders>
              <w:top w:val="single" w:sz="4" w:space="0" w:color="auto"/>
              <w:left w:val="nil"/>
              <w:bottom w:val="single" w:sz="4" w:space="0" w:color="auto"/>
              <w:right w:val="single" w:sz="4" w:space="0" w:color="000000"/>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3.537,30</w:t>
            </w:r>
          </w:p>
        </w:tc>
        <w:tc>
          <w:tcPr>
            <w:tcW w:w="2529" w:type="dxa"/>
            <w:gridSpan w:val="2"/>
            <w:tcBorders>
              <w:top w:val="single" w:sz="4" w:space="0" w:color="auto"/>
              <w:left w:val="nil"/>
              <w:bottom w:val="single" w:sz="4" w:space="0" w:color="auto"/>
              <w:right w:val="single" w:sz="8" w:space="0" w:color="000000"/>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3.537,30</w:t>
            </w:r>
          </w:p>
        </w:tc>
      </w:tr>
      <w:tr w:rsidR="001C3075" w:rsidRPr="009D3555" w:rsidTr="00146E3C">
        <w:trPr>
          <w:gridAfter w:val="2"/>
          <w:wAfter w:w="238" w:type="dxa"/>
          <w:trHeight w:val="36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5</w:t>
            </w:r>
          </w:p>
        </w:tc>
        <w:tc>
          <w:tcPr>
            <w:tcW w:w="3169"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PAT SUPRAETAJAT CU NOPTIERĂ ȘI SALTELE</w:t>
            </w:r>
          </w:p>
        </w:tc>
        <w:tc>
          <w:tcPr>
            <w:tcW w:w="670"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000000"/>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739075</w:t>
            </w:r>
          </w:p>
        </w:tc>
        <w:tc>
          <w:tcPr>
            <w:tcW w:w="1497" w:type="dxa"/>
            <w:gridSpan w:val="3"/>
            <w:tcBorders>
              <w:top w:val="single" w:sz="4" w:space="0" w:color="auto"/>
              <w:left w:val="nil"/>
              <w:bottom w:val="single" w:sz="4" w:space="0" w:color="auto"/>
              <w:right w:val="single" w:sz="4" w:space="0" w:color="000000"/>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3.538,30</w:t>
            </w:r>
          </w:p>
        </w:tc>
        <w:tc>
          <w:tcPr>
            <w:tcW w:w="2529" w:type="dxa"/>
            <w:gridSpan w:val="2"/>
            <w:tcBorders>
              <w:top w:val="single" w:sz="4" w:space="0" w:color="auto"/>
              <w:left w:val="nil"/>
              <w:bottom w:val="single" w:sz="4" w:space="0" w:color="auto"/>
              <w:right w:val="single" w:sz="8" w:space="0" w:color="000000"/>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3.538,30</w:t>
            </w:r>
          </w:p>
        </w:tc>
      </w:tr>
      <w:tr w:rsidR="001C3075" w:rsidRPr="009D3555" w:rsidTr="00146E3C">
        <w:trPr>
          <w:gridAfter w:val="2"/>
          <w:wAfter w:w="238" w:type="dxa"/>
          <w:trHeight w:val="39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6</w:t>
            </w:r>
          </w:p>
        </w:tc>
        <w:tc>
          <w:tcPr>
            <w:tcW w:w="3169"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PAT SUPRAETAJAT CU NOPTIERĂ ȘI SALTELE</w:t>
            </w:r>
          </w:p>
        </w:tc>
        <w:tc>
          <w:tcPr>
            <w:tcW w:w="670"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000000"/>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739076</w:t>
            </w:r>
          </w:p>
        </w:tc>
        <w:tc>
          <w:tcPr>
            <w:tcW w:w="1497" w:type="dxa"/>
            <w:gridSpan w:val="3"/>
            <w:tcBorders>
              <w:top w:val="single" w:sz="4" w:space="0" w:color="auto"/>
              <w:left w:val="nil"/>
              <w:bottom w:val="single" w:sz="4" w:space="0" w:color="auto"/>
              <w:right w:val="single" w:sz="4" w:space="0" w:color="000000"/>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3.539,30</w:t>
            </w:r>
          </w:p>
        </w:tc>
        <w:tc>
          <w:tcPr>
            <w:tcW w:w="2529" w:type="dxa"/>
            <w:gridSpan w:val="2"/>
            <w:tcBorders>
              <w:top w:val="single" w:sz="4" w:space="0" w:color="auto"/>
              <w:left w:val="nil"/>
              <w:bottom w:val="single" w:sz="4" w:space="0" w:color="auto"/>
              <w:right w:val="single" w:sz="8" w:space="0" w:color="000000"/>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3.539,30</w:t>
            </w:r>
          </w:p>
        </w:tc>
      </w:tr>
      <w:tr w:rsidR="001C3075" w:rsidRPr="009D3555" w:rsidTr="00146E3C">
        <w:trPr>
          <w:gridAfter w:val="2"/>
          <w:wAfter w:w="238" w:type="dxa"/>
          <w:trHeight w:val="36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w:t>
            </w:r>
          </w:p>
        </w:tc>
        <w:tc>
          <w:tcPr>
            <w:tcW w:w="3169"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PAT SUPRAETAJAT CU NOPTIERĂ ȘI SALTELE</w:t>
            </w:r>
          </w:p>
        </w:tc>
        <w:tc>
          <w:tcPr>
            <w:tcW w:w="670"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000000"/>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739077</w:t>
            </w:r>
          </w:p>
        </w:tc>
        <w:tc>
          <w:tcPr>
            <w:tcW w:w="1497" w:type="dxa"/>
            <w:gridSpan w:val="3"/>
            <w:tcBorders>
              <w:top w:val="single" w:sz="4" w:space="0" w:color="auto"/>
              <w:left w:val="nil"/>
              <w:bottom w:val="single" w:sz="4" w:space="0" w:color="auto"/>
              <w:right w:val="single" w:sz="4" w:space="0" w:color="000000"/>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3.540,30</w:t>
            </w:r>
          </w:p>
        </w:tc>
        <w:tc>
          <w:tcPr>
            <w:tcW w:w="2529" w:type="dxa"/>
            <w:gridSpan w:val="2"/>
            <w:tcBorders>
              <w:top w:val="single" w:sz="4" w:space="0" w:color="auto"/>
              <w:left w:val="nil"/>
              <w:bottom w:val="single" w:sz="4" w:space="0" w:color="auto"/>
              <w:right w:val="single" w:sz="8" w:space="0" w:color="000000"/>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3.540,30</w:t>
            </w:r>
          </w:p>
        </w:tc>
      </w:tr>
      <w:tr w:rsidR="001C3075" w:rsidRPr="009D3555" w:rsidTr="00146E3C">
        <w:trPr>
          <w:gridAfter w:val="2"/>
          <w:wAfter w:w="238" w:type="dxa"/>
          <w:trHeight w:val="375"/>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8</w:t>
            </w:r>
          </w:p>
        </w:tc>
        <w:tc>
          <w:tcPr>
            <w:tcW w:w="3169"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PAT SUPRAETAJAT CU NOPTIERĂ ȘI SALTELE</w:t>
            </w:r>
          </w:p>
        </w:tc>
        <w:tc>
          <w:tcPr>
            <w:tcW w:w="670"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000000"/>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739078</w:t>
            </w:r>
          </w:p>
        </w:tc>
        <w:tc>
          <w:tcPr>
            <w:tcW w:w="1497" w:type="dxa"/>
            <w:gridSpan w:val="3"/>
            <w:tcBorders>
              <w:top w:val="single" w:sz="4" w:space="0" w:color="auto"/>
              <w:left w:val="nil"/>
              <w:bottom w:val="single" w:sz="4" w:space="0" w:color="auto"/>
              <w:right w:val="single" w:sz="4" w:space="0" w:color="000000"/>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3.541,30</w:t>
            </w:r>
          </w:p>
        </w:tc>
        <w:tc>
          <w:tcPr>
            <w:tcW w:w="2529" w:type="dxa"/>
            <w:gridSpan w:val="2"/>
            <w:tcBorders>
              <w:top w:val="single" w:sz="4" w:space="0" w:color="auto"/>
              <w:left w:val="nil"/>
              <w:bottom w:val="single" w:sz="4" w:space="0" w:color="auto"/>
              <w:right w:val="single" w:sz="8" w:space="0" w:color="000000"/>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3.541,30</w:t>
            </w:r>
          </w:p>
        </w:tc>
      </w:tr>
      <w:tr w:rsidR="001C3075" w:rsidRPr="009D3555" w:rsidTr="00146E3C">
        <w:trPr>
          <w:gridAfter w:val="2"/>
          <w:wAfter w:w="238" w:type="dxa"/>
          <w:trHeight w:val="345"/>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9</w:t>
            </w:r>
          </w:p>
        </w:tc>
        <w:tc>
          <w:tcPr>
            <w:tcW w:w="3169"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PAT SUPRAETAJAT CU NOPTIERĂ ȘI SALTELE</w:t>
            </w:r>
          </w:p>
        </w:tc>
        <w:tc>
          <w:tcPr>
            <w:tcW w:w="670"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000000"/>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739079</w:t>
            </w:r>
          </w:p>
        </w:tc>
        <w:tc>
          <w:tcPr>
            <w:tcW w:w="1497" w:type="dxa"/>
            <w:gridSpan w:val="3"/>
            <w:tcBorders>
              <w:top w:val="single" w:sz="4" w:space="0" w:color="auto"/>
              <w:left w:val="nil"/>
              <w:bottom w:val="single" w:sz="4" w:space="0" w:color="auto"/>
              <w:right w:val="single" w:sz="4" w:space="0" w:color="000000"/>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3.542,30</w:t>
            </w:r>
          </w:p>
        </w:tc>
        <w:tc>
          <w:tcPr>
            <w:tcW w:w="2529" w:type="dxa"/>
            <w:gridSpan w:val="2"/>
            <w:tcBorders>
              <w:top w:val="single" w:sz="4" w:space="0" w:color="auto"/>
              <w:left w:val="nil"/>
              <w:bottom w:val="single" w:sz="4" w:space="0" w:color="auto"/>
              <w:right w:val="single" w:sz="8" w:space="0" w:color="000000"/>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3.542,30</w:t>
            </w:r>
          </w:p>
        </w:tc>
      </w:tr>
      <w:tr w:rsidR="001C3075" w:rsidRPr="009D3555" w:rsidTr="00146E3C">
        <w:trPr>
          <w:gridAfter w:val="2"/>
          <w:wAfter w:w="238" w:type="dxa"/>
          <w:trHeight w:val="345"/>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lastRenderedPageBreak/>
              <w:t>10</w:t>
            </w:r>
          </w:p>
        </w:tc>
        <w:tc>
          <w:tcPr>
            <w:tcW w:w="3169"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PAT SUPRAETAJAT CU NOPTIERĂ ȘI SALTELE</w:t>
            </w:r>
          </w:p>
        </w:tc>
        <w:tc>
          <w:tcPr>
            <w:tcW w:w="670"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000000"/>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739080</w:t>
            </w:r>
          </w:p>
        </w:tc>
        <w:tc>
          <w:tcPr>
            <w:tcW w:w="1497" w:type="dxa"/>
            <w:gridSpan w:val="3"/>
            <w:tcBorders>
              <w:top w:val="single" w:sz="4" w:space="0" w:color="auto"/>
              <w:left w:val="nil"/>
              <w:bottom w:val="single" w:sz="4" w:space="0" w:color="auto"/>
              <w:right w:val="single" w:sz="4" w:space="0" w:color="000000"/>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3.543,30</w:t>
            </w:r>
          </w:p>
        </w:tc>
        <w:tc>
          <w:tcPr>
            <w:tcW w:w="2529" w:type="dxa"/>
            <w:gridSpan w:val="2"/>
            <w:tcBorders>
              <w:top w:val="single" w:sz="4" w:space="0" w:color="auto"/>
              <w:left w:val="nil"/>
              <w:bottom w:val="single" w:sz="4" w:space="0" w:color="auto"/>
              <w:right w:val="single" w:sz="8" w:space="0" w:color="000000"/>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3.543,30</w:t>
            </w:r>
          </w:p>
        </w:tc>
      </w:tr>
      <w:tr w:rsidR="001C3075" w:rsidRPr="009D3555" w:rsidTr="00146E3C">
        <w:trPr>
          <w:gridAfter w:val="2"/>
          <w:wAfter w:w="238" w:type="dxa"/>
          <w:trHeight w:val="345"/>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11</w:t>
            </w:r>
          </w:p>
        </w:tc>
        <w:tc>
          <w:tcPr>
            <w:tcW w:w="3169"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PAT SUPRAETAJAT CU NOPTIERĂ ȘI SALTELE</w:t>
            </w:r>
          </w:p>
        </w:tc>
        <w:tc>
          <w:tcPr>
            <w:tcW w:w="670"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000000"/>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739081</w:t>
            </w:r>
          </w:p>
        </w:tc>
        <w:tc>
          <w:tcPr>
            <w:tcW w:w="1497" w:type="dxa"/>
            <w:gridSpan w:val="3"/>
            <w:tcBorders>
              <w:top w:val="single" w:sz="4" w:space="0" w:color="auto"/>
              <w:left w:val="nil"/>
              <w:bottom w:val="single" w:sz="4" w:space="0" w:color="auto"/>
              <w:right w:val="single" w:sz="4" w:space="0" w:color="000000"/>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3.544,30</w:t>
            </w:r>
          </w:p>
        </w:tc>
        <w:tc>
          <w:tcPr>
            <w:tcW w:w="2529" w:type="dxa"/>
            <w:gridSpan w:val="2"/>
            <w:tcBorders>
              <w:top w:val="single" w:sz="4" w:space="0" w:color="auto"/>
              <w:left w:val="nil"/>
              <w:bottom w:val="single" w:sz="4" w:space="0" w:color="auto"/>
              <w:right w:val="single" w:sz="8" w:space="0" w:color="000000"/>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3.544,30</w:t>
            </w:r>
          </w:p>
        </w:tc>
      </w:tr>
      <w:tr w:rsidR="001C3075"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12</w:t>
            </w:r>
          </w:p>
        </w:tc>
        <w:tc>
          <w:tcPr>
            <w:tcW w:w="3169" w:type="dxa"/>
            <w:tcBorders>
              <w:top w:val="nil"/>
              <w:left w:val="nil"/>
              <w:bottom w:val="single" w:sz="4" w:space="0" w:color="auto"/>
              <w:right w:val="single" w:sz="4" w:space="0" w:color="auto"/>
            </w:tcBorders>
            <w:shd w:val="clear" w:color="auto" w:fill="auto"/>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ARAGAZ BERTOS</w:t>
            </w:r>
          </w:p>
        </w:tc>
        <w:tc>
          <w:tcPr>
            <w:tcW w:w="670" w:type="dxa"/>
            <w:tcBorders>
              <w:top w:val="nil"/>
              <w:left w:val="nil"/>
              <w:bottom w:val="single" w:sz="4" w:space="0" w:color="auto"/>
              <w:right w:val="single" w:sz="4" w:space="0" w:color="auto"/>
            </w:tcBorders>
            <w:shd w:val="clear" w:color="auto" w:fill="auto"/>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auto" w:fill="auto"/>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auto" w:fill="auto"/>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738543</w:t>
            </w:r>
          </w:p>
        </w:tc>
        <w:tc>
          <w:tcPr>
            <w:tcW w:w="1497" w:type="dxa"/>
            <w:gridSpan w:val="3"/>
            <w:tcBorders>
              <w:top w:val="single" w:sz="4" w:space="0" w:color="auto"/>
              <w:left w:val="nil"/>
              <w:bottom w:val="single" w:sz="4" w:space="0" w:color="auto"/>
              <w:right w:val="single" w:sz="4" w:space="0" w:color="auto"/>
            </w:tcBorders>
            <w:shd w:val="clear" w:color="auto" w:fill="auto"/>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3.786,55</w:t>
            </w:r>
          </w:p>
        </w:tc>
        <w:tc>
          <w:tcPr>
            <w:tcW w:w="2529" w:type="dxa"/>
            <w:gridSpan w:val="2"/>
            <w:tcBorders>
              <w:top w:val="single" w:sz="4" w:space="0" w:color="auto"/>
              <w:left w:val="nil"/>
              <w:bottom w:val="single" w:sz="4" w:space="0" w:color="auto"/>
              <w:right w:val="single" w:sz="8" w:space="0" w:color="000000"/>
            </w:tcBorders>
            <w:shd w:val="clear" w:color="auto" w:fill="auto"/>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3.786,55</w:t>
            </w:r>
          </w:p>
        </w:tc>
      </w:tr>
      <w:tr w:rsidR="001C3075"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13</w:t>
            </w:r>
          </w:p>
        </w:tc>
        <w:tc>
          <w:tcPr>
            <w:tcW w:w="3169" w:type="dxa"/>
            <w:tcBorders>
              <w:top w:val="nil"/>
              <w:left w:val="nil"/>
              <w:bottom w:val="single" w:sz="4" w:space="0" w:color="auto"/>
              <w:right w:val="single" w:sz="4" w:space="0" w:color="auto"/>
            </w:tcBorders>
            <w:shd w:val="clear" w:color="auto" w:fill="auto"/>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ARAGAZ BERTOS</w:t>
            </w:r>
          </w:p>
        </w:tc>
        <w:tc>
          <w:tcPr>
            <w:tcW w:w="670" w:type="dxa"/>
            <w:tcBorders>
              <w:top w:val="nil"/>
              <w:left w:val="nil"/>
              <w:bottom w:val="single" w:sz="4" w:space="0" w:color="auto"/>
              <w:right w:val="single" w:sz="4" w:space="0" w:color="auto"/>
            </w:tcBorders>
            <w:shd w:val="clear" w:color="auto" w:fill="auto"/>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auto" w:fill="auto"/>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auto" w:fill="auto"/>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738544</w:t>
            </w:r>
          </w:p>
        </w:tc>
        <w:tc>
          <w:tcPr>
            <w:tcW w:w="1497" w:type="dxa"/>
            <w:gridSpan w:val="3"/>
            <w:tcBorders>
              <w:top w:val="single" w:sz="4" w:space="0" w:color="auto"/>
              <w:left w:val="nil"/>
              <w:bottom w:val="single" w:sz="4" w:space="0" w:color="auto"/>
              <w:right w:val="single" w:sz="4" w:space="0" w:color="auto"/>
            </w:tcBorders>
            <w:shd w:val="clear" w:color="auto" w:fill="auto"/>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5.135,76</w:t>
            </w:r>
          </w:p>
        </w:tc>
        <w:tc>
          <w:tcPr>
            <w:tcW w:w="2529" w:type="dxa"/>
            <w:gridSpan w:val="2"/>
            <w:tcBorders>
              <w:top w:val="single" w:sz="4" w:space="0" w:color="auto"/>
              <w:left w:val="nil"/>
              <w:bottom w:val="single" w:sz="4" w:space="0" w:color="auto"/>
              <w:right w:val="single" w:sz="8" w:space="0" w:color="000000"/>
            </w:tcBorders>
            <w:shd w:val="clear" w:color="auto" w:fill="auto"/>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5.135,76</w:t>
            </w:r>
          </w:p>
        </w:tc>
      </w:tr>
      <w:tr w:rsidR="001C3075"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14</w:t>
            </w:r>
          </w:p>
        </w:tc>
        <w:tc>
          <w:tcPr>
            <w:tcW w:w="3169" w:type="dxa"/>
            <w:tcBorders>
              <w:top w:val="nil"/>
              <w:left w:val="nil"/>
              <w:bottom w:val="single" w:sz="4" w:space="0" w:color="auto"/>
              <w:right w:val="single" w:sz="4" w:space="0" w:color="auto"/>
            </w:tcBorders>
            <w:shd w:val="clear" w:color="auto" w:fill="auto"/>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HOTA PERETE BERTOS</w:t>
            </w:r>
          </w:p>
        </w:tc>
        <w:tc>
          <w:tcPr>
            <w:tcW w:w="670" w:type="dxa"/>
            <w:tcBorders>
              <w:top w:val="nil"/>
              <w:left w:val="nil"/>
              <w:bottom w:val="single" w:sz="4" w:space="0" w:color="auto"/>
              <w:right w:val="single" w:sz="4" w:space="0" w:color="auto"/>
            </w:tcBorders>
            <w:shd w:val="clear" w:color="auto" w:fill="auto"/>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auto" w:fill="auto"/>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auto" w:fill="auto"/>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738545</w:t>
            </w:r>
          </w:p>
        </w:tc>
        <w:tc>
          <w:tcPr>
            <w:tcW w:w="1497" w:type="dxa"/>
            <w:gridSpan w:val="3"/>
            <w:tcBorders>
              <w:top w:val="single" w:sz="4" w:space="0" w:color="auto"/>
              <w:left w:val="nil"/>
              <w:bottom w:val="single" w:sz="4" w:space="0" w:color="auto"/>
              <w:right w:val="single" w:sz="4" w:space="0" w:color="auto"/>
            </w:tcBorders>
            <w:shd w:val="clear" w:color="auto" w:fill="auto"/>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3.478,27</w:t>
            </w:r>
          </w:p>
        </w:tc>
        <w:tc>
          <w:tcPr>
            <w:tcW w:w="2529" w:type="dxa"/>
            <w:gridSpan w:val="2"/>
            <w:tcBorders>
              <w:top w:val="single" w:sz="4" w:space="0" w:color="auto"/>
              <w:left w:val="nil"/>
              <w:bottom w:val="single" w:sz="4" w:space="0" w:color="auto"/>
              <w:right w:val="single" w:sz="8" w:space="0" w:color="000000"/>
            </w:tcBorders>
            <w:shd w:val="clear" w:color="auto" w:fill="auto"/>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3.478,27</w:t>
            </w:r>
          </w:p>
        </w:tc>
      </w:tr>
      <w:tr w:rsidR="001C3075"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15</w:t>
            </w:r>
          </w:p>
        </w:tc>
        <w:tc>
          <w:tcPr>
            <w:tcW w:w="3169" w:type="dxa"/>
            <w:tcBorders>
              <w:top w:val="nil"/>
              <w:left w:val="nil"/>
              <w:bottom w:val="single" w:sz="4" w:space="0" w:color="auto"/>
              <w:right w:val="single" w:sz="4" w:space="0" w:color="auto"/>
            </w:tcBorders>
            <w:shd w:val="clear" w:color="auto" w:fill="auto"/>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HOTA PERETE BERTOS</w:t>
            </w:r>
          </w:p>
        </w:tc>
        <w:tc>
          <w:tcPr>
            <w:tcW w:w="670" w:type="dxa"/>
            <w:tcBorders>
              <w:top w:val="nil"/>
              <w:left w:val="nil"/>
              <w:bottom w:val="single" w:sz="4" w:space="0" w:color="auto"/>
              <w:right w:val="single" w:sz="4" w:space="0" w:color="auto"/>
            </w:tcBorders>
            <w:shd w:val="clear" w:color="auto" w:fill="auto"/>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auto" w:fill="auto"/>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auto" w:fill="auto"/>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738546</w:t>
            </w:r>
          </w:p>
        </w:tc>
        <w:tc>
          <w:tcPr>
            <w:tcW w:w="1497" w:type="dxa"/>
            <w:gridSpan w:val="3"/>
            <w:tcBorders>
              <w:top w:val="single" w:sz="4" w:space="0" w:color="auto"/>
              <w:left w:val="nil"/>
              <w:bottom w:val="single" w:sz="4" w:space="0" w:color="auto"/>
              <w:right w:val="single" w:sz="4" w:space="0" w:color="auto"/>
            </w:tcBorders>
            <w:shd w:val="clear" w:color="auto" w:fill="auto"/>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2.631,32</w:t>
            </w:r>
          </w:p>
        </w:tc>
        <w:tc>
          <w:tcPr>
            <w:tcW w:w="2529" w:type="dxa"/>
            <w:gridSpan w:val="2"/>
            <w:tcBorders>
              <w:top w:val="single" w:sz="4" w:space="0" w:color="auto"/>
              <w:left w:val="nil"/>
              <w:bottom w:val="single" w:sz="4" w:space="0" w:color="auto"/>
              <w:right w:val="single" w:sz="8" w:space="0" w:color="000000"/>
            </w:tcBorders>
            <w:shd w:val="clear" w:color="auto" w:fill="auto"/>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2.631,32</w:t>
            </w:r>
          </w:p>
        </w:tc>
      </w:tr>
      <w:tr w:rsidR="001C3075"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16</w:t>
            </w:r>
          </w:p>
        </w:tc>
        <w:tc>
          <w:tcPr>
            <w:tcW w:w="3169" w:type="dxa"/>
            <w:tcBorders>
              <w:top w:val="nil"/>
              <w:left w:val="nil"/>
              <w:bottom w:val="single" w:sz="4" w:space="0" w:color="auto"/>
              <w:right w:val="single" w:sz="4" w:space="0" w:color="auto"/>
            </w:tcBorders>
            <w:shd w:val="clear" w:color="auto" w:fill="auto"/>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LADA FRIGORIFICA</w:t>
            </w:r>
          </w:p>
        </w:tc>
        <w:tc>
          <w:tcPr>
            <w:tcW w:w="670" w:type="dxa"/>
            <w:tcBorders>
              <w:top w:val="nil"/>
              <w:left w:val="nil"/>
              <w:bottom w:val="single" w:sz="4" w:space="0" w:color="auto"/>
              <w:right w:val="single" w:sz="4" w:space="0" w:color="auto"/>
            </w:tcBorders>
            <w:shd w:val="clear" w:color="auto" w:fill="auto"/>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auto" w:fill="auto"/>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auto" w:fill="auto"/>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738547</w:t>
            </w:r>
          </w:p>
        </w:tc>
        <w:tc>
          <w:tcPr>
            <w:tcW w:w="1497" w:type="dxa"/>
            <w:gridSpan w:val="3"/>
            <w:tcBorders>
              <w:top w:val="single" w:sz="4" w:space="0" w:color="auto"/>
              <w:left w:val="nil"/>
              <w:bottom w:val="single" w:sz="4" w:space="0" w:color="auto"/>
              <w:right w:val="single" w:sz="4" w:space="0" w:color="auto"/>
            </w:tcBorders>
            <w:shd w:val="clear" w:color="auto" w:fill="auto"/>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3200,00</w:t>
            </w:r>
          </w:p>
        </w:tc>
        <w:tc>
          <w:tcPr>
            <w:tcW w:w="2529" w:type="dxa"/>
            <w:gridSpan w:val="2"/>
            <w:tcBorders>
              <w:top w:val="single" w:sz="4" w:space="0" w:color="auto"/>
              <w:left w:val="nil"/>
              <w:bottom w:val="single" w:sz="4" w:space="0" w:color="auto"/>
              <w:right w:val="single" w:sz="8" w:space="0" w:color="000000"/>
            </w:tcBorders>
            <w:shd w:val="clear" w:color="auto" w:fill="auto"/>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3200,00</w:t>
            </w:r>
          </w:p>
        </w:tc>
      </w:tr>
      <w:tr w:rsidR="001C3075" w:rsidRPr="009D3555" w:rsidTr="00146E3C">
        <w:trPr>
          <w:gridAfter w:val="2"/>
          <w:wAfter w:w="238" w:type="dxa"/>
          <w:trHeight w:val="315"/>
          <w:jc w:val="center"/>
        </w:trPr>
        <w:tc>
          <w:tcPr>
            <w:tcW w:w="565" w:type="dxa"/>
            <w:tcBorders>
              <w:top w:val="nil"/>
              <w:left w:val="single" w:sz="8" w:space="0" w:color="auto"/>
              <w:bottom w:val="single" w:sz="8"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17</w:t>
            </w:r>
          </w:p>
        </w:tc>
        <w:tc>
          <w:tcPr>
            <w:tcW w:w="3169" w:type="dxa"/>
            <w:tcBorders>
              <w:top w:val="nil"/>
              <w:left w:val="nil"/>
              <w:bottom w:val="single" w:sz="8" w:space="0" w:color="auto"/>
              <w:right w:val="single" w:sz="4" w:space="0" w:color="auto"/>
            </w:tcBorders>
            <w:shd w:val="clear" w:color="auto" w:fill="auto"/>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VITRINA FRIGORIFICA</w:t>
            </w:r>
          </w:p>
        </w:tc>
        <w:tc>
          <w:tcPr>
            <w:tcW w:w="670" w:type="dxa"/>
            <w:tcBorders>
              <w:top w:val="nil"/>
              <w:left w:val="nil"/>
              <w:bottom w:val="single" w:sz="8" w:space="0" w:color="auto"/>
              <w:right w:val="single" w:sz="4" w:space="0" w:color="auto"/>
            </w:tcBorders>
            <w:shd w:val="clear" w:color="auto" w:fill="auto"/>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8" w:space="0" w:color="auto"/>
              <w:right w:val="single" w:sz="4" w:space="0" w:color="auto"/>
            </w:tcBorders>
            <w:shd w:val="clear" w:color="auto" w:fill="auto"/>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8" w:space="0" w:color="auto"/>
              <w:right w:val="single" w:sz="4" w:space="0" w:color="auto"/>
            </w:tcBorders>
            <w:shd w:val="clear" w:color="auto" w:fill="auto"/>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738548</w:t>
            </w:r>
          </w:p>
        </w:tc>
        <w:tc>
          <w:tcPr>
            <w:tcW w:w="1497" w:type="dxa"/>
            <w:gridSpan w:val="3"/>
            <w:tcBorders>
              <w:top w:val="single" w:sz="4" w:space="0" w:color="auto"/>
              <w:left w:val="nil"/>
              <w:bottom w:val="single" w:sz="8" w:space="0" w:color="auto"/>
              <w:right w:val="single" w:sz="4" w:space="0" w:color="auto"/>
            </w:tcBorders>
            <w:shd w:val="clear" w:color="auto" w:fill="auto"/>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3000,00</w:t>
            </w:r>
          </w:p>
        </w:tc>
        <w:tc>
          <w:tcPr>
            <w:tcW w:w="2529" w:type="dxa"/>
            <w:gridSpan w:val="2"/>
            <w:tcBorders>
              <w:top w:val="single" w:sz="4" w:space="0" w:color="auto"/>
              <w:left w:val="nil"/>
              <w:bottom w:val="single" w:sz="8" w:space="0" w:color="auto"/>
              <w:right w:val="single" w:sz="8" w:space="0" w:color="000000"/>
            </w:tcBorders>
            <w:shd w:val="clear" w:color="auto" w:fill="auto"/>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3000,00</w:t>
            </w:r>
          </w:p>
        </w:tc>
      </w:tr>
      <w:tr w:rsidR="00137C33" w:rsidRPr="009D3555" w:rsidTr="00146E3C">
        <w:trPr>
          <w:trHeight w:val="315"/>
          <w:jc w:val="center"/>
        </w:trPr>
        <w:tc>
          <w:tcPr>
            <w:tcW w:w="6663" w:type="dxa"/>
            <w:gridSpan w:val="7"/>
            <w:tcBorders>
              <w:top w:val="nil"/>
              <w:left w:val="single" w:sz="8" w:space="0" w:color="auto"/>
              <w:bottom w:val="single" w:sz="8" w:space="0" w:color="auto"/>
              <w:right w:val="single" w:sz="8" w:space="0" w:color="000000"/>
            </w:tcBorders>
            <w:shd w:val="clear" w:color="auto" w:fill="auto"/>
            <w:noWrap/>
            <w:vAlign w:val="center"/>
            <w:hideMark/>
          </w:tcPr>
          <w:p w:rsidR="00137C33" w:rsidRPr="009D3555" w:rsidRDefault="00137C33"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c>
          <w:tcPr>
            <w:tcW w:w="3968" w:type="dxa"/>
            <w:gridSpan w:val="4"/>
            <w:tcBorders>
              <w:top w:val="nil"/>
              <w:left w:val="nil"/>
              <w:bottom w:val="single" w:sz="8" w:space="0" w:color="auto"/>
              <w:right w:val="nil"/>
            </w:tcBorders>
            <w:shd w:val="clear" w:color="auto" w:fill="auto"/>
            <w:noWrap/>
            <w:vAlign w:val="center"/>
            <w:hideMark/>
          </w:tcPr>
          <w:p w:rsidR="00137C33" w:rsidRPr="009D3555" w:rsidRDefault="00137C33" w:rsidP="00137C33">
            <w:pPr>
              <w:spacing w:after="0" w:line="240" w:lineRule="auto"/>
              <w:rPr>
                <w:rFonts w:ascii="Calibri" w:eastAsia="Times New Roman" w:hAnsi="Calibri" w:cs="Calibri"/>
                <w:b/>
                <w:bCs/>
                <w:lang w:eastAsia="ro-RO"/>
              </w:rPr>
            </w:pPr>
            <w:r w:rsidRPr="009D3555">
              <w:rPr>
                <w:rFonts w:ascii="Calibri" w:eastAsia="Times New Roman" w:hAnsi="Calibri" w:cs="Calibri"/>
                <w:b/>
                <w:bCs/>
                <w:lang w:eastAsia="ro-RO"/>
              </w:rPr>
              <w:t xml:space="preserve">                        60.164,20     </w:t>
            </w:r>
          </w:p>
        </w:tc>
        <w:tc>
          <w:tcPr>
            <w:tcW w:w="238" w:type="dxa"/>
            <w:gridSpan w:val="2"/>
            <w:tcBorders>
              <w:top w:val="nil"/>
              <w:left w:val="nil"/>
              <w:bottom w:val="single" w:sz="8" w:space="0" w:color="auto"/>
              <w:right w:val="single" w:sz="8" w:space="0" w:color="auto"/>
            </w:tcBorders>
            <w:shd w:val="clear" w:color="auto" w:fill="auto"/>
            <w:noWrap/>
            <w:vAlign w:val="center"/>
            <w:hideMark/>
          </w:tcPr>
          <w:p w:rsidR="00137C33" w:rsidRPr="009D3555" w:rsidRDefault="00137C33" w:rsidP="001C3075">
            <w:pPr>
              <w:spacing w:after="0" w:line="240" w:lineRule="auto"/>
              <w:rPr>
                <w:rFonts w:ascii="Calibri" w:eastAsia="Times New Roman" w:hAnsi="Calibri" w:cs="Calibri"/>
                <w:b/>
                <w:bCs/>
                <w:lang w:eastAsia="ro-RO"/>
              </w:rPr>
            </w:pPr>
            <w:r w:rsidRPr="009D3555">
              <w:rPr>
                <w:rFonts w:ascii="Calibri" w:eastAsia="Times New Roman" w:hAnsi="Calibri" w:cs="Calibri"/>
                <w:b/>
                <w:bCs/>
                <w:lang w:eastAsia="ro-RO"/>
              </w:rPr>
              <w:t> </w:t>
            </w:r>
          </w:p>
        </w:tc>
      </w:tr>
      <w:tr w:rsidR="00137C33" w:rsidRPr="009D3555" w:rsidTr="00146E3C">
        <w:trPr>
          <w:gridAfter w:val="1"/>
          <w:wAfter w:w="202" w:type="dxa"/>
          <w:trHeight w:val="315"/>
          <w:jc w:val="center"/>
        </w:trPr>
        <w:tc>
          <w:tcPr>
            <w:tcW w:w="6605" w:type="dxa"/>
            <w:gridSpan w:val="6"/>
            <w:tcBorders>
              <w:top w:val="nil"/>
              <w:left w:val="single" w:sz="8" w:space="0" w:color="auto"/>
              <w:bottom w:val="single" w:sz="8" w:space="0" w:color="auto"/>
              <w:right w:val="nil"/>
            </w:tcBorders>
            <w:shd w:val="clear" w:color="000000" w:fill="BFBFBF"/>
            <w:noWrap/>
            <w:vAlign w:val="bottom"/>
            <w:hideMark/>
          </w:tcPr>
          <w:p w:rsidR="00137C33" w:rsidRPr="009D3555" w:rsidRDefault="00137C33" w:rsidP="001C3075">
            <w:pPr>
              <w:spacing w:after="0" w:line="240" w:lineRule="auto"/>
              <w:rPr>
                <w:rFonts w:ascii="Calibri" w:eastAsia="Times New Roman" w:hAnsi="Calibri" w:cs="Calibri"/>
                <w:lang w:eastAsia="ro-RO"/>
              </w:rPr>
            </w:pPr>
          </w:p>
          <w:p w:rsidR="00137C33" w:rsidRPr="009D3555" w:rsidRDefault="00137C33" w:rsidP="001C3075">
            <w:pPr>
              <w:spacing w:after="0" w:line="240" w:lineRule="auto"/>
              <w:rPr>
                <w:rFonts w:ascii="Calibri" w:eastAsia="Times New Roman" w:hAnsi="Calibri" w:cs="Calibri"/>
                <w:b/>
                <w:bCs/>
                <w:lang w:eastAsia="ro-RO"/>
              </w:rPr>
            </w:pPr>
            <w:r w:rsidRPr="009D3555">
              <w:rPr>
                <w:rFonts w:ascii="Calibri" w:eastAsia="Times New Roman" w:hAnsi="Calibri" w:cs="Calibri"/>
                <w:b/>
                <w:bCs/>
                <w:lang w:eastAsia="ro-RO"/>
              </w:rPr>
              <w:t>Total mijloace fixe</w:t>
            </w:r>
          </w:p>
        </w:tc>
        <w:tc>
          <w:tcPr>
            <w:tcW w:w="4062" w:type="dxa"/>
            <w:gridSpan w:val="6"/>
            <w:tcBorders>
              <w:top w:val="single" w:sz="8" w:space="0" w:color="auto"/>
              <w:left w:val="nil"/>
              <w:bottom w:val="single" w:sz="8" w:space="0" w:color="auto"/>
              <w:right w:val="single" w:sz="8" w:space="0" w:color="000000"/>
            </w:tcBorders>
            <w:shd w:val="clear" w:color="000000" w:fill="A6A6A6"/>
            <w:noWrap/>
            <w:vAlign w:val="center"/>
            <w:hideMark/>
          </w:tcPr>
          <w:p w:rsidR="00137C33" w:rsidRPr="009D3555" w:rsidRDefault="00137C33" w:rsidP="001C3075">
            <w:pPr>
              <w:spacing w:after="0" w:line="240" w:lineRule="auto"/>
              <w:rPr>
                <w:rFonts w:ascii="Calibri" w:eastAsia="Times New Roman" w:hAnsi="Calibri" w:cs="Calibri"/>
                <w:b/>
                <w:bCs/>
                <w:lang w:eastAsia="ro-RO"/>
              </w:rPr>
            </w:pPr>
            <w:r w:rsidRPr="009D3555">
              <w:rPr>
                <w:rFonts w:ascii="Calibri" w:eastAsia="Times New Roman" w:hAnsi="Calibri" w:cs="Calibri"/>
                <w:b/>
                <w:bCs/>
                <w:lang w:eastAsia="ro-RO"/>
              </w:rPr>
              <w:t xml:space="preserve">                                                                                     28.944.067,72     </w:t>
            </w:r>
          </w:p>
        </w:tc>
      </w:tr>
      <w:tr w:rsidR="00A01DC3" w:rsidRPr="009D3555" w:rsidTr="00146E3C">
        <w:trPr>
          <w:gridAfter w:val="2"/>
          <w:wAfter w:w="238" w:type="dxa"/>
          <w:trHeight w:val="480"/>
          <w:jc w:val="center"/>
        </w:trPr>
        <w:tc>
          <w:tcPr>
            <w:tcW w:w="565" w:type="dxa"/>
            <w:tcBorders>
              <w:top w:val="single" w:sz="8" w:space="0" w:color="auto"/>
              <w:left w:val="single" w:sz="8" w:space="0" w:color="auto"/>
              <w:bottom w:val="single" w:sz="4" w:space="0" w:color="auto"/>
              <w:right w:val="single" w:sz="4" w:space="0" w:color="auto"/>
            </w:tcBorders>
            <w:shd w:val="clear" w:color="000000" w:fill="A9D08E"/>
            <w:noWrap/>
            <w:vAlign w:val="center"/>
            <w:hideMark/>
          </w:tcPr>
          <w:p w:rsidR="00A01DC3" w:rsidRPr="009D3555" w:rsidRDefault="00A01DC3" w:rsidP="001C3075">
            <w:pPr>
              <w:spacing w:after="0" w:line="240" w:lineRule="auto"/>
              <w:rPr>
                <w:rFonts w:ascii="Calibri" w:eastAsia="Times New Roman" w:hAnsi="Calibri" w:cs="Calibri"/>
                <w:b/>
                <w:bCs/>
                <w:lang w:eastAsia="ro-RO"/>
              </w:rPr>
            </w:pPr>
            <w:r w:rsidRPr="009D3555">
              <w:rPr>
                <w:rFonts w:ascii="Calibri" w:eastAsia="Times New Roman" w:hAnsi="Calibri" w:cs="Calibri"/>
                <w:b/>
                <w:bCs/>
                <w:lang w:eastAsia="ro-RO"/>
              </w:rPr>
              <w:t> </w:t>
            </w:r>
          </w:p>
        </w:tc>
        <w:tc>
          <w:tcPr>
            <w:tcW w:w="3169" w:type="dxa"/>
            <w:tcBorders>
              <w:top w:val="single" w:sz="8" w:space="0" w:color="auto"/>
              <w:left w:val="nil"/>
              <w:bottom w:val="single" w:sz="4" w:space="0" w:color="auto"/>
              <w:right w:val="single" w:sz="4" w:space="0" w:color="auto"/>
            </w:tcBorders>
            <w:shd w:val="clear" w:color="000000" w:fill="A9D08E"/>
            <w:vAlign w:val="center"/>
            <w:hideMark/>
          </w:tcPr>
          <w:p w:rsidR="00A01DC3" w:rsidRPr="009D3555" w:rsidRDefault="00A01DC3" w:rsidP="001C3075">
            <w:pPr>
              <w:spacing w:after="0" w:line="240" w:lineRule="auto"/>
              <w:rPr>
                <w:rFonts w:ascii="Calibri" w:eastAsia="Times New Roman" w:hAnsi="Calibri" w:cs="Calibri"/>
                <w:b/>
                <w:bCs/>
                <w:lang w:eastAsia="ro-RO"/>
              </w:rPr>
            </w:pPr>
            <w:r w:rsidRPr="009D3555">
              <w:rPr>
                <w:rFonts w:ascii="Calibri" w:eastAsia="Times New Roman" w:hAnsi="Calibri" w:cs="Calibri"/>
                <w:b/>
                <w:bCs/>
                <w:lang w:eastAsia="ro-RO"/>
              </w:rPr>
              <w:t>Denumirea bunurilor inventariate</w:t>
            </w:r>
          </w:p>
        </w:tc>
        <w:tc>
          <w:tcPr>
            <w:tcW w:w="670" w:type="dxa"/>
            <w:tcBorders>
              <w:top w:val="single" w:sz="8" w:space="0" w:color="auto"/>
              <w:left w:val="nil"/>
              <w:bottom w:val="single" w:sz="4" w:space="0" w:color="auto"/>
              <w:right w:val="single" w:sz="4" w:space="0" w:color="auto"/>
            </w:tcBorders>
            <w:shd w:val="clear" w:color="000000" w:fill="A9D08E"/>
            <w:vAlign w:val="center"/>
            <w:hideMark/>
          </w:tcPr>
          <w:p w:rsidR="00A01DC3" w:rsidRPr="009D3555" w:rsidRDefault="00A01DC3" w:rsidP="001C3075">
            <w:pPr>
              <w:spacing w:after="0" w:line="240" w:lineRule="auto"/>
              <w:rPr>
                <w:rFonts w:ascii="Calibri" w:eastAsia="Times New Roman" w:hAnsi="Calibri" w:cs="Calibri"/>
                <w:b/>
                <w:bCs/>
                <w:lang w:eastAsia="ro-RO"/>
              </w:rPr>
            </w:pPr>
            <w:r w:rsidRPr="009D3555">
              <w:rPr>
                <w:rFonts w:ascii="Calibri" w:eastAsia="Times New Roman" w:hAnsi="Calibri" w:cs="Calibri"/>
                <w:b/>
                <w:bCs/>
                <w:lang w:eastAsia="ro-RO"/>
              </w:rPr>
              <w:t>UM</w:t>
            </w:r>
          </w:p>
        </w:tc>
        <w:tc>
          <w:tcPr>
            <w:tcW w:w="837" w:type="dxa"/>
            <w:tcBorders>
              <w:top w:val="single" w:sz="8" w:space="0" w:color="auto"/>
              <w:left w:val="nil"/>
              <w:bottom w:val="single" w:sz="4" w:space="0" w:color="auto"/>
              <w:right w:val="single" w:sz="4" w:space="0" w:color="auto"/>
            </w:tcBorders>
            <w:shd w:val="clear" w:color="000000" w:fill="A9D08E"/>
            <w:vAlign w:val="center"/>
            <w:hideMark/>
          </w:tcPr>
          <w:p w:rsidR="00A01DC3" w:rsidRPr="009D3555" w:rsidRDefault="00A01DC3" w:rsidP="001C3075">
            <w:pPr>
              <w:spacing w:after="0" w:line="240" w:lineRule="auto"/>
              <w:rPr>
                <w:rFonts w:ascii="Calibri" w:eastAsia="Times New Roman" w:hAnsi="Calibri" w:cs="Calibri"/>
                <w:b/>
                <w:bCs/>
                <w:lang w:eastAsia="ro-RO"/>
              </w:rPr>
            </w:pPr>
            <w:r w:rsidRPr="009D3555">
              <w:rPr>
                <w:rFonts w:ascii="Calibri" w:eastAsia="Times New Roman" w:hAnsi="Calibri" w:cs="Calibri"/>
                <w:b/>
                <w:bCs/>
                <w:lang w:eastAsia="ro-RO"/>
              </w:rPr>
              <w:t>BUC.</w:t>
            </w:r>
          </w:p>
        </w:tc>
        <w:tc>
          <w:tcPr>
            <w:tcW w:w="1364" w:type="dxa"/>
            <w:gridSpan w:val="2"/>
            <w:tcBorders>
              <w:top w:val="single" w:sz="8" w:space="0" w:color="auto"/>
              <w:left w:val="nil"/>
              <w:bottom w:val="single" w:sz="4" w:space="0" w:color="auto"/>
              <w:right w:val="single" w:sz="4" w:space="0" w:color="auto"/>
            </w:tcBorders>
            <w:shd w:val="clear" w:color="000000" w:fill="A9D08E"/>
            <w:vAlign w:val="center"/>
            <w:hideMark/>
          </w:tcPr>
          <w:p w:rsidR="00A01DC3" w:rsidRPr="009D3555" w:rsidRDefault="00A01DC3" w:rsidP="001C3075">
            <w:pPr>
              <w:spacing w:after="0" w:line="240" w:lineRule="auto"/>
              <w:rPr>
                <w:rFonts w:ascii="Calibri" w:eastAsia="Times New Roman" w:hAnsi="Calibri" w:cs="Calibri"/>
                <w:b/>
                <w:bCs/>
                <w:lang w:eastAsia="ro-RO"/>
              </w:rPr>
            </w:pPr>
            <w:r w:rsidRPr="009D3555">
              <w:rPr>
                <w:rFonts w:ascii="Calibri" w:eastAsia="Times New Roman" w:hAnsi="Calibri" w:cs="Calibri"/>
                <w:b/>
                <w:bCs/>
                <w:lang w:eastAsia="ro-RO"/>
              </w:rPr>
              <w:t>Nr. inventar</w:t>
            </w:r>
          </w:p>
        </w:tc>
        <w:tc>
          <w:tcPr>
            <w:tcW w:w="1497" w:type="dxa"/>
            <w:gridSpan w:val="3"/>
            <w:tcBorders>
              <w:top w:val="single" w:sz="8" w:space="0" w:color="auto"/>
              <w:left w:val="nil"/>
              <w:bottom w:val="single" w:sz="4" w:space="0" w:color="auto"/>
              <w:right w:val="single" w:sz="4" w:space="0" w:color="auto"/>
            </w:tcBorders>
            <w:shd w:val="clear" w:color="000000" w:fill="A9D08E"/>
            <w:vAlign w:val="center"/>
            <w:hideMark/>
          </w:tcPr>
          <w:p w:rsidR="00A01DC3" w:rsidRPr="009D3555" w:rsidRDefault="00A01DC3" w:rsidP="001C3075">
            <w:pPr>
              <w:spacing w:after="0" w:line="240" w:lineRule="auto"/>
              <w:rPr>
                <w:rFonts w:ascii="Calibri" w:eastAsia="Times New Roman" w:hAnsi="Calibri" w:cs="Calibri"/>
                <w:b/>
                <w:bCs/>
                <w:lang w:eastAsia="ro-RO"/>
              </w:rPr>
            </w:pPr>
            <w:r w:rsidRPr="009D3555">
              <w:rPr>
                <w:rFonts w:ascii="Calibri" w:eastAsia="Times New Roman" w:hAnsi="Calibri" w:cs="Calibri"/>
                <w:b/>
                <w:bCs/>
                <w:lang w:eastAsia="ro-RO"/>
              </w:rPr>
              <w:t>Pret unitar</w:t>
            </w:r>
          </w:p>
        </w:tc>
        <w:tc>
          <w:tcPr>
            <w:tcW w:w="2529" w:type="dxa"/>
            <w:gridSpan w:val="2"/>
            <w:tcBorders>
              <w:top w:val="single" w:sz="8" w:space="0" w:color="auto"/>
              <w:left w:val="nil"/>
              <w:bottom w:val="single" w:sz="4" w:space="0" w:color="auto"/>
              <w:right w:val="single" w:sz="8" w:space="0" w:color="auto"/>
            </w:tcBorders>
            <w:shd w:val="clear" w:color="000000" w:fill="A9D08E"/>
            <w:vAlign w:val="center"/>
            <w:hideMark/>
          </w:tcPr>
          <w:p w:rsidR="00A01DC3" w:rsidRPr="009D3555" w:rsidRDefault="00A01DC3" w:rsidP="001C3075">
            <w:pPr>
              <w:spacing w:after="0" w:line="240" w:lineRule="auto"/>
              <w:rPr>
                <w:rFonts w:ascii="Calibri" w:eastAsia="Times New Roman" w:hAnsi="Calibri" w:cs="Calibri"/>
                <w:b/>
                <w:bCs/>
                <w:lang w:eastAsia="ro-RO"/>
              </w:rPr>
            </w:pPr>
            <w:r w:rsidRPr="009D3555">
              <w:rPr>
                <w:rFonts w:ascii="Calibri" w:eastAsia="Times New Roman" w:hAnsi="Calibri" w:cs="Calibri"/>
                <w:b/>
                <w:bCs/>
                <w:lang w:eastAsia="ro-RO"/>
              </w:rPr>
              <w:t xml:space="preserve"> Valoare de inventar </w:t>
            </w:r>
          </w:p>
        </w:tc>
      </w:tr>
      <w:tr w:rsidR="00A01DC3" w:rsidRPr="009D3555" w:rsidTr="00146E3C">
        <w:trPr>
          <w:gridAfter w:val="2"/>
          <w:wAfter w:w="238" w:type="dxa"/>
          <w:trHeight w:val="248"/>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A01DC3" w:rsidRPr="009D3555" w:rsidRDefault="00A01DC3"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3169" w:type="dxa"/>
            <w:tcBorders>
              <w:top w:val="nil"/>
              <w:left w:val="nil"/>
              <w:bottom w:val="single" w:sz="4" w:space="0" w:color="auto"/>
              <w:right w:val="single" w:sz="4" w:space="0" w:color="auto"/>
            </w:tcBorders>
            <w:shd w:val="clear" w:color="000000" w:fill="FFFFFF"/>
            <w:vAlign w:val="center"/>
            <w:hideMark/>
          </w:tcPr>
          <w:p w:rsidR="00A01DC3" w:rsidRPr="009D3555" w:rsidRDefault="00A01DC3"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SCAUNE STADION</w:t>
            </w:r>
          </w:p>
        </w:tc>
        <w:tc>
          <w:tcPr>
            <w:tcW w:w="670" w:type="dxa"/>
            <w:tcBorders>
              <w:top w:val="nil"/>
              <w:left w:val="nil"/>
              <w:bottom w:val="single" w:sz="4" w:space="0" w:color="auto"/>
              <w:right w:val="single" w:sz="4" w:space="0" w:color="auto"/>
            </w:tcBorders>
            <w:shd w:val="clear" w:color="000000" w:fill="FFFFFF"/>
            <w:vAlign w:val="center"/>
            <w:hideMark/>
          </w:tcPr>
          <w:p w:rsidR="00A01DC3" w:rsidRPr="009D3555" w:rsidRDefault="00A01DC3"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A01DC3" w:rsidRPr="009D3555" w:rsidRDefault="00A01DC3"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1000</w:t>
            </w:r>
          </w:p>
        </w:tc>
        <w:tc>
          <w:tcPr>
            <w:tcW w:w="1364" w:type="dxa"/>
            <w:gridSpan w:val="2"/>
            <w:tcBorders>
              <w:top w:val="single" w:sz="4" w:space="0" w:color="auto"/>
              <w:left w:val="nil"/>
              <w:bottom w:val="single" w:sz="4" w:space="0" w:color="auto"/>
              <w:right w:val="single" w:sz="4" w:space="0" w:color="auto"/>
            </w:tcBorders>
            <w:shd w:val="clear" w:color="000000" w:fill="FFFFFF"/>
            <w:vAlign w:val="center"/>
            <w:hideMark/>
          </w:tcPr>
          <w:p w:rsidR="00A01DC3" w:rsidRPr="009D3555" w:rsidRDefault="00A01DC3"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c>
          <w:tcPr>
            <w:tcW w:w="1497" w:type="dxa"/>
            <w:gridSpan w:val="3"/>
            <w:tcBorders>
              <w:top w:val="single" w:sz="4" w:space="0" w:color="auto"/>
              <w:left w:val="nil"/>
              <w:bottom w:val="single" w:sz="4" w:space="0" w:color="auto"/>
              <w:right w:val="single" w:sz="4" w:space="0" w:color="auto"/>
            </w:tcBorders>
            <w:shd w:val="clear" w:color="000000" w:fill="FFFFFF"/>
            <w:vAlign w:val="center"/>
            <w:hideMark/>
          </w:tcPr>
          <w:p w:rsidR="00A01DC3" w:rsidRPr="009D3555" w:rsidRDefault="00A01DC3"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53,40</w:t>
            </w:r>
          </w:p>
        </w:tc>
        <w:tc>
          <w:tcPr>
            <w:tcW w:w="2529" w:type="dxa"/>
            <w:gridSpan w:val="2"/>
            <w:tcBorders>
              <w:top w:val="nil"/>
              <w:left w:val="nil"/>
              <w:bottom w:val="single" w:sz="4" w:space="0" w:color="auto"/>
              <w:right w:val="single" w:sz="8" w:space="0" w:color="auto"/>
            </w:tcBorders>
            <w:shd w:val="clear" w:color="000000" w:fill="FFFFFF"/>
            <w:vAlign w:val="center"/>
            <w:hideMark/>
          </w:tcPr>
          <w:p w:rsidR="00A01DC3" w:rsidRPr="009D3555" w:rsidRDefault="00A01DC3" w:rsidP="00A01DC3">
            <w:pPr>
              <w:spacing w:after="0" w:line="240" w:lineRule="auto"/>
              <w:jc w:val="center"/>
              <w:rPr>
                <w:rFonts w:ascii="Calibri" w:eastAsia="Times New Roman" w:hAnsi="Calibri" w:cs="Calibri"/>
                <w:lang w:eastAsia="ro-RO"/>
              </w:rPr>
            </w:pPr>
            <w:r w:rsidRPr="009D3555">
              <w:rPr>
                <w:rFonts w:ascii="Calibri" w:eastAsia="Times New Roman" w:hAnsi="Calibri" w:cs="Calibri"/>
                <w:lang w:eastAsia="ro-RO"/>
              </w:rPr>
              <w:t>3.400,00</w:t>
            </w:r>
          </w:p>
        </w:tc>
      </w:tr>
      <w:tr w:rsidR="00A01DC3" w:rsidRPr="009D3555" w:rsidTr="00146E3C">
        <w:trPr>
          <w:gridAfter w:val="2"/>
          <w:wAfter w:w="238" w:type="dxa"/>
          <w:trHeight w:val="415"/>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A01DC3" w:rsidRPr="009D3555" w:rsidRDefault="00A01DC3"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w:t>
            </w:r>
          </w:p>
        </w:tc>
        <w:tc>
          <w:tcPr>
            <w:tcW w:w="3169" w:type="dxa"/>
            <w:tcBorders>
              <w:top w:val="nil"/>
              <w:left w:val="nil"/>
              <w:bottom w:val="single" w:sz="4" w:space="0" w:color="auto"/>
              <w:right w:val="single" w:sz="4" w:space="0" w:color="auto"/>
            </w:tcBorders>
            <w:shd w:val="clear" w:color="000000" w:fill="FFFFFF"/>
            <w:vAlign w:val="center"/>
            <w:hideMark/>
          </w:tcPr>
          <w:p w:rsidR="00A01DC3" w:rsidRPr="009D3555" w:rsidRDefault="00A01DC3"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SCAUNE STADION PVC</w:t>
            </w:r>
          </w:p>
        </w:tc>
        <w:tc>
          <w:tcPr>
            <w:tcW w:w="670" w:type="dxa"/>
            <w:tcBorders>
              <w:top w:val="nil"/>
              <w:left w:val="nil"/>
              <w:bottom w:val="single" w:sz="4" w:space="0" w:color="auto"/>
              <w:right w:val="single" w:sz="4" w:space="0" w:color="auto"/>
            </w:tcBorders>
            <w:shd w:val="clear" w:color="000000" w:fill="FFFFFF"/>
            <w:vAlign w:val="center"/>
            <w:hideMark/>
          </w:tcPr>
          <w:p w:rsidR="00A01DC3" w:rsidRPr="009D3555" w:rsidRDefault="00A01DC3"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A01DC3" w:rsidRPr="009D3555" w:rsidRDefault="00A01DC3"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1500</w:t>
            </w:r>
          </w:p>
        </w:tc>
        <w:tc>
          <w:tcPr>
            <w:tcW w:w="1364" w:type="dxa"/>
            <w:gridSpan w:val="2"/>
            <w:tcBorders>
              <w:top w:val="single" w:sz="4" w:space="0" w:color="auto"/>
              <w:left w:val="nil"/>
              <w:bottom w:val="single" w:sz="4" w:space="0" w:color="auto"/>
              <w:right w:val="single" w:sz="4" w:space="0" w:color="auto"/>
            </w:tcBorders>
            <w:shd w:val="clear" w:color="000000" w:fill="FFFFFF"/>
            <w:vAlign w:val="center"/>
            <w:hideMark/>
          </w:tcPr>
          <w:p w:rsidR="00A01DC3" w:rsidRPr="009D3555" w:rsidRDefault="00A01DC3"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c>
          <w:tcPr>
            <w:tcW w:w="1497" w:type="dxa"/>
            <w:gridSpan w:val="3"/>
            <w:tcBorders>
              <w:top w:val="single" w:sz="4" w:space="0" w:color="auto"/>
              <w:left w:val="nil"/>
              <w:bottom w:val="single" w:sz="4" w:space="0" w:color="auto"/>
              <w:right w:val="single" w:sz="4" w:space="0" w:color="auto"/>
            </w:tcBorders>
            <w:shd w:val="clear" w:color="000000" w:fill="FFFFFF"/>
            <w:vAlign w:val="center"/>
            <w:hideMark/>
          </w:tcPr>
          <w:p w:rsidR="00A01DC3" w:rsidRPr="009D3555" w:rsidRDefault="00A01DC3"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43,65</w:t>
            </w:r>
          </w:p>
        </w:tc>
        <w:tc>
          <w:tcPr>
            <w:tcW w:w="2529" w:type="dxa"/>
            <w:gridSpan w:val="2"/>
            <w:tcBorders>
              <w:top w:val="nil"/>
              <w:left w:val="nil"/>
              <w:bottom w:val="single" w:sz="4" w:space="0" w:color="auto"/>
              <w:right w:val="single" w:sz="8" w:space="0" w:color="auto"/>
            </w:tcBorders>
            <w:shd w:val="clear" w:color="000000" w:fill="FFFFFF"/>
            <w:vAlign w:val="center"/>
            <w:hideMark/>
          </w:tcPr>
          <w:p w:rsidR="00A01DC3" w:rsidRPr="009D3555" w:rsidRDefault="00A01DC3" w:rsidP="00A01DC3">
            <w:pPr>
              <w:spacing w:after="0" w:line="240" w:lineRule="auto"/>
              <w:jc w:val="center"/>
              <w:rPr>
                <w:rFonts w:ascii="Calibri" w:eastAsia="Times New Roman" w:hAnsi="Calibri" w:cs="Calibri"/>
                <w:lang w:eastAsia="ro-RO"/>
              </w:rPr>
            </w:pPr>
            <w:r w:rsidRPr="009D3555">
              <w:rPr>
                <w:rFonts w:ascii="Calibri" w:eastAsia="Times New Roman" w:hAnsi="Calibri" w:cs="Calibri"/>
                <w:lang w:eastAsia="ro-RO"/>
              </w:rPr>
              <w:t>65.475,00</w:t>
            </w:r>
          </w:p>
        </w:tc>
      </w:tr>
      <w:tr w:rsidR="0076026A"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3</w:t>
            </w:r>
          </w:p>
        </w:tc>
        <w:tc>
          <w:tcPr>
            <w:tcW w:w="3169" w:type="dxa"/>
            <w:tcBorders>
              <w:top w:val="nil"/>
              <w:left w:val="nil"/>
              <w:bottom w:val="single" w:sz="4" w:space="0" w:color="auto"/>
              <w:right w:val="single" w:sz="4" w:space="0" w:color="auto"/>
            </w:tcBorders>
            <w:shd w:val="clear" w:color="000000" w:fill="FFFFFF"/>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SCAUNE CU SPATAR ALB-VERDE</w:t>
            </w:r>
          </w:p>
        </w:tc>
        <w:tc>
          <w:tcPr>
            <w:tcW w:w="670" w:type="dxa"/>
            <w:tcBorders>
              <w:top w:val="nil"/>
              <w:left w:val="nil"/>
              <w:bottom w:val="single" w:sz="4" w:space="0" w:color="auto"/>
              <w:right w:val="single" w:sz="4" w:space="0" w:color="auto"/>
            </w:tcBorders>
            <w:shd w:val="clear" w:color="000000" w:fill="FFFFFF"/>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2000</w:t>
            </w:r>
          </w:p>
        </w:tc>
        <w:tc>
          <w:tcPr>
            <w:tcW w:w="1364" w:type="dxa"/>
            <w:gridSpan w:val="2"/>
            <w:tcBorders>
              <w:top w:val="single" w:sz="4" w:space="0" w:color="auto"/>
              <w:left w:val="nil"/>
              <w:bottom w:val="single" w:sz="4" w:space="0" w:color="auto"/>
              <w:right w:val="single" w:sz="4" w:space="0" w:color="auto"/>
            </w:tcBorders>
            <w:shd w:val="clear" w:color="000000" w:fill="FFFFFF"/>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c>
          <w:tcPr>
            <w:tcW w:w="1497" w:type="dxa"/>
            <w:gridSpan w:val="3"/>
            <w:tcBorders>
              <w:top w:val="single" w:sz="4" w:space="0" w:color="auto"/>
              <w:left w:val="nil"/>
              <w:bottom w:val="single" w:sz="4" w:space="0" w:color="auto"/>
              <w:right w:val="single" w:sz="4" w:space="0" w:color="auto"/>
            </w:tcBorders>
            <w:shd w:val="clear" w:color="000000" w:fill="FFFFFF"/>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52,96</w:t>
            </w:r>
          </w:p>
        </w:tc>
        <w:tc>
          <w:tcPr>
            <w:tcW w:w="2529" w:type="dxa"/>
            <w:gridSpan w:val="2"/>
            <w:tcBorders>
              <w:top w:val="nil"/>
              <w:left w:val="nil"/>
              <w:bottom w:val="single" w:sz="4" w:space="0" w:color="auto"/>
              <w:right w:val="single" w:sz="8" w:space="0" w:color="auto"/>
            </w:tcBorders>
            <w:shd w:val="clear" w:color="000000" w:fill="FFFFFF"/>
            <w:vAlign w:val="center"/>
            <w:hideMark/>
          </w:tcPr>
          <w:p w:rsidR="0076026A" w:rsidRPr="009D3555" w:rsidRDefault="0076026A" w:rsidP="0076026A">
            <w:pPr>
              <w:spacing w:after="0" w:line="240" w:lineRule="auto"/>
              <w:jc w:val="center"/>
              <w:rPr>
                <w:rFonts w:ascii="Calibri" w:eastAsia="Times New Roman" w:hAnsi="Calibri" w:cs="Calibri"/>
                <w:lang w:eastAsia="ro-RO"/>
              </w:rPr>
            </w:pPr>
            <w:r w:rsidRPr="009D3555">
              <w:rPr>
                <w:rFonts w:ascii="Calibri" w:eastAsia="Times New Roman" w:hAnsi="Calibri" w:cs="Calibri"/>
                <w:lang w:eastAsia="ro-RO"/>
              </w:rPr>
              <w:t>105.920,00</w:t>
            </w:r>
          </w:p>
        </w:tc>
      </w:tr>
      <w:tr w:rsidR="0076026A"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4</w:t>
            </w:r>
          </w:p>
        </w:tc>
        <w:tc>
          <w:tcPr>
            <w:tcW w:w="3169" w:type="dxa"/>
            <w:tcBorders>
              <w:top w:val="nil"/>
              <w:left w:val="nil"/>
              <w:bottom w:val="single" w:sz="4" w:space="0" w:color="auto"/>
              <w:right w:val="single" w:sz="4" w:space="0" w:color="auto"/>
            </w:tcBorders>
            <w:shd w:val="clear" w:color="000000" w:fill="FFFFFF"/>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TABLETA ELECTRONICA MICA</w:t>
            </w:r>
          </w:p>
        </w:tc>
        <w:tc>
          <w:tcPr>
            <w:tcW w:w="670" w:type="dxa"/>
            <w:tcBorders>
              <w:top w:val="nil"/>
              <w:left w:val="nil"/>
              <w:bottom w:val="single" w:sz="4" w:space="0" w:color="auto"/>
              <w:right w:val="single" w:sz="4" w:space="0" w:color="auto"/>
            </w:tcBorders>
            <w:shd w:val="clear" w:color="000000" w:fill="FFFFFF"/>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000000" w:fill="FFFFFF"/>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738550</w:t>
            </w:r>
          </w:p>
        </w:tc>
        <w:tc>
          <w:tcPr>
            <w:tcW w:w="1497" w:type="dxa"/>
            <w:gridSpan w:val="3"/>
            <w:tcBorders>
              <w:top w:val="single" w:sz="4" w:space="0" w:color="auto"/>
              <w:left w:val="nil"/>
              <w:bottom w:val="single" w:sz="4" w:space="0" w:color="auto"/>
              <w:right w:val="single" w:sz="4" w:space="0" w:color="auto"/>
            </w:tcBorders>
            <w:shd w:val="clear" w:color="000000" w:fill="FFFFFF"/>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2218,64</w:t>
            </w:r>
          </w:p>
        </w:tc>
        <w:tc>
          <w:tcPr>
            <w:tcW w:w="2529" w:type="dxa"/>
            <w:gridSpan w:val="2"/>
            <w:tcBorders>
              <w:top w:val="nil"/>
              <w:left w:val="nil"/>
              <w:bottom w:val="single" w:sz="4" w:space="0" w:color="auto"/>
              <w:right w:val="single" w:sz="8" w:space="0" w:color="auto"/>
            </w:tcBorders>
            <w:shd w:val="clear" w:color="000000" w:fill="FFFFFF"/>
            <w:vAlign w:val="center"/>
            <w:hideMark/>
          </w:tcPr>
          <w:p w:rsidR="0076026A" w:rsidRPr="009D3555" w:rsidRDefault="0076026A" w:rsidP="0076026A">
            <w:pPr>
              <w:spacing w:after="0" w:line="240" w:lineRule="auto"/>
              <w:jc w:val="center"/>
              <w:rPr>
                <w:rFonts w:ascii="Calibri" w:eastAsia="Times New Roman" w:hAnsi="Calibri" w:cs="Calibri"/>
                <w:lang w:eastAsia="ro-RO"/>
              </w:rPr>
            </w:pPr>
            <w:r w:rsidRPr="009D3555">
              <w:rPr>
                <w:rFonts w:ascii="Calibri" w:eastAsia="Times New Roman" w:hAnsi="Calibri" w:cs="Calibri"/>
                <w:lang w:eastAsia="ro-RO"/>
              </w:rPr>
              <w:t>2.218,64</w:t>
            </w:r>
          </w:p>
        </w:tc>
      </w:tr>
      <w:tr w:rsidR="0076026A"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5</w:t>
            </w:r>
          </w:p>
        </w:tc>
        <w:tc>
          <w:tcPr>
            <w:tcW w:w="3169" w:type="dxa"/>
            <w:tcBorders>
              <w:top w:val="nil"/>
              <w:left w:val="nil"/>
              <w:bottom w:val="single" w:sz="4" w:space="0" w:color="auto"/>
              <w:right w:val="single" w:sz="4" w:space="0" w:color="auto"/>
            </w:tcBorders>
            <w:shd w:val="clear" w:color="000000" w:fill="FFFFFF"/>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MOBILA CLUB</w:t>
            </w:r>
          </w:p>
        </w:tc>
        <w:tc>
          <w:tcPr>
            <w:tcW w:w="670" w:type="dxa"/>
            <w:tcBorders>
              <w:top w:val="nil"/>
              <w:left w:val="nil"/>
              <w:bottom w:val="single" w:sz="4" w:space="0" w:color="auto"/>
              <w:right w:val="single" w:sz="4" w:space="0" w:color="auto"/>
            </w:tcBorders>
            <w:shd w:val="clear" w:color="000000" w:fill="FFFFFF"/>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000000" w:fill="FFFFFF"/>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c>
          <w:tcPr>
            <w:tcW w:w="1497" w:type="dxa"/>
            <w:gridSpan w:val="3"/>
            <w:tcBorders>
              <w:top w:val="single" w:sz="4" w:space="0" w:color="auto"/>
              <w:left w:val="nil"/>
              <w:bottom w:val="single" w:sz="4" w:space="0" w:color="auto"/>
              <w:right w:val="single" w:sz="4" w:space="0" w:color="auto"/>
            </w:tcBorders>
            <w:shd w:val="clear" w:color="000000" w:fill="FFFFFF"/>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750,00</w:t>
            </w:r>
          </w:p>
        </w:tc>
        <w:tc>
          <w:tcPr>
            <w:tcW w:w="2529" w:type="dxa"/>
            <w:gridSpan w:val="2"/>
            <w:tcBorders>
              <w:top w:val="nil"/>
              <w:left w:val="nil"/>
              <w:bottom w:val="single" w:sz="4" w:space="0" w:color="auto"/>
              <w:right w:val="single" w:sz="8" w:space="0" w:color="auto"/>
            </w:tcBorders>
            <w:shd w:val="clear" w:color="000000" w:fill="FFFFFF"/>
            <w:vAlign w:val="center"/>
            <w:hideMark/>
          </w:tcPr>
          <w:p w:rsidR="0076026A" w:rsidRPr="009D3555" w:rsidRDefault="0076026A" w:rsidP="0076026A">
            <w:pPr>
              <w:spacing w:after="0" w:line="240" w:lineRule="auto"/>
              <w:jc w:val="center"/>
              <w:rPr>
                <w:rFonts w:ascii="Calibri" w:eastAsia="Times New Roman" w:hAnsi="Calibri" w:cs="Calibri"/>
                <w:lang w:eastAsia="ro-RO"/>
              </w:rPr>
            </w:pPr>
            <w:r w:rsidRPr="009D3555">
              <w:rPr>
                <w:rFonts w:ascii="Calibri" w:eastAsia="Times New Roman" w:hAnsi="Calibri" w:cs="Calibri"/>
                <w:lang w:eastAsia="ro-RO"/>
              </w:rPr>
              <w:t>750,00</w:t>
            </w:r>
          </w:p>
        </w:tc>
      </w:tr>
      <w:tr w:rsidR="0076026A"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6</w:t>
            </w:r>
          </w:p>
        </w:tc>
        <w:tc>
          <w:tcPr>
            <w:tcW w:w="3169" w:type="dxa"/>
            <w:tcBorders>
              <w:top w:val="nil"/>
              <w:left w:val="nil"/>
              <w:bottom w:val="single" w:sz="4" w:space="0" w:color="auto"/>
              <w:right w:val="single" w:sz="4" w:space="0" w:color="auto"/>
            </w:tcBorders>
            <w:shd w:val="clear" w:color="000000" w:fill="FFFFFF"/>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ASPERSOR UDAT TEREN</w:t>
            </w:r>
          </w:p>
        </w:tc>
        <w:tc>
          <w:tcPr>
            <w:tcW w:w="670" w:type="dxa"/>
            <w:tcBorders>
              <w:top w:val="nil"/>
              <w:left w:val="nil"/>
              <w:bottom w:val="single" w:sz="4" w:space="0" w:color="auto"/>
              <w:right w:val="single" w:sz="4" w:space="0" w:color="auto"/>
            </w:tcBorders>
            <w:shd w:val="clear" w:color="000000" w:fill="FFFFFF"/>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xml:space="preserve">            2     </w:t>
            </w:r>
          </w:p>
        </w:tc>
        <w:tc>
          <w:tcPr>
            <w:tcW w:w="1364" w:type="dxa"/>
            <w:gridSpan w:val="2"/>
            <w:tcBorders>
              <w:top w:val="single" w:sz="4" w:space="0" w:color="auto"/>
              <w:left w:val="nil"/>
              <w:bottom w:val="single" w:sz="4" w:space="0" w:color="auto"/>
              <w:right w:val="single" w:sz="4" w:space="0" w:color="auto"/>
            </w:tcBorders>
            <w:shd w:val="clear" w:color="000000" w:fill="FFFFFF"/>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c>
          <w:tcPr>
            <w:tcW w:w="1497" w:type="dxa"/>
            <w:gridSpan w:val="3"/>
            <w:tcBorders>
              <w:top w:val="single" w:sz="4" w:space="0" w:color="auto"/>
              <w:left w:val="nil"/>
              <w:bottom w:val="single" w:sz="4" w:space="0" w:color="auto"/>
              <w:right w:val="single" w:sz="4" w:space="0" w:color="auto"/>
            </w:tcBorders>
            <w:shd w:val="clear" w:color="000000" w:fill="FFFFFF"/>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149,99</w:t>
            </w:r>
          </w:p>
        </w:tc>
        <w:tc>
          <w:tcPr>
            <w:tcW w:w="2529" w:type="dxa"/>
            <w:gridSpan w:val="2"/>
            <w:tcBorders>
              <w:top w:val="nil"/>
              <w:left w:val="nil"/>
              <w:bottom w:val="single" w:sz="4" w:space="0" w:color="auto"/>
              <w:right w:val="single" w:sz="8" w:space="0" w:color="auto"/>
            </w:tcBorders>
            <w:shd w:val="clear" w:color="000000" w:fill="FFFFFF"/>
            <w:vAlign w:val="center"/>
            <w:hideMark/>
          </w:tcPr>
          <w:p w:rsidR="0076026A" w:rsidRPr="009D3555" w:rsidRDefault="0076026A" w:rsidP="0076026A">
            <w:pPr>
              <w:spacing w:after="0" w:line="240" w:lineRule="auto"/>
              <w:jc w:val="center"/>
              <w:rPr>
                <w:rFonts w:ascii="Calibri" w:eastAsia="Times New Roman" w:hAnsi="Calibri" w:cs="Calibri"/>
                <w:lang w:eastAsia="ro-RO"/>
              </w:rPr>
            </w:pPr>
            <w:r w:rsidRPr="009D3555">
              <w:rPr>
                <w:rFonts w:ascii="Calibri" w:eastAsia="Times New Roman" w:hAnsi="Calibri" w:cs="Calibri"/>
                <w:lang w:eastAsia="ro-RO"/>
              </w:rPr>
              <w:t>299,98</w:t>
            </w:r>
          </w:p>
        </w:tc>
      </w:tr>
      <w:tr w:rsidR="0076026A"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w:t>
            </w:r>
          </w:p>
        </w:tc>
        <w:tc>
          <w:tcPr>
            <w:tcW w:w="3169" w:type="dxa"/>
            <w:tcBorders>
              <w:top w:val="nil"/>
              <w:left w:val="nil"/>
              <w:bottom w:val="single" w:sz="4" w:space="0" w:color="auto"/>
              <w:right w:val="single" w:sz="4" w:space="0" w:color="auto"/>
            </w:tcBorders>
            <w:shd w:val="clear" w:color="000000" w:fill="FFFFFF"/>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CABLU DESFUNDAT CANAL</w:t>
            </w:r>
          </w:p>
        </w:tc>
        <w:tc>
          <w:tcPr>
            <w:tcW w:w="670" w:type="dxa"/>
            <w:tcBorders>
              <w:top w:val="nil"/>
              <w:left w:val="nil"/>
              <w:bottom w:val="single" w:sz="4" w:space="0" w:color="auto"/>
              <w:right w:val="single" w:sz="4" w:space="0" w:color="auto"/>
            </w:tcBorders>
            <w:shd w:val="clear" w:color="000000" w:fill="FFFFFF"/>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xml:space="preserve">            1     </w:t>
            </w:r>
          </w:p>
        </w:tc>
        <w:tc>
          <w:tcPr>
            <w:tcW w:w="1364" w:type="dxa"/>
            <w:gridSpan w:val="2"/>
            <w:tcBorders>
              <w:top w:val="single" w:sz="4" w:space="0" w:color="auto"/>
              <w:left w:val="nil"/>
              <w:bottom w:val="single" w:sz="4" w:space="0" w:color="auto"/>
              <w:right w:val="single" w:sz="4" w:space="0" w:color="auto"/>
            </w:tcBorders>
            <w:shd w:val="clear" w:color="000000" w:fill="FFFFFF"/>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c>
          <w:tcPr>
            <w:tcW w:w="1497" w:type="dxa"/>
            <w:gridSpan w:val="3"/>
            <w:tcBorders>
              <w:top w:val="single" w:sz="4" w:space="0" w:color="auto"/>
              <w:left w:val="nil"/>
              <w:bottom w:val="single" w:sz="4" w:space="0" w:color="auto"/>
              <w:right w:val="single" w:sz="4" w:space="0" w:color="auto"/>
            </w:tcBorders>
            <w:shd w:val="clear" w:color="000000" w:fill="FFFFFF"/>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290,50</w:t>
            </w:r>
          </w:p>
        </w:tc>
        <w:tc>
          <w:tcPr>
            <w:tcW w:w="2529" w:type="dxa"/>
            <w:gridSpan w:val="2"/>
            <w:tcBorders>
              <w:top w:val="nil"/>
              <w:left w:val="nil"/>
              <w:bottom w:val="single" w:sz="4" w:space="0" w:color="auto"/>
              <w:right w:val="single" w:sz="8" w:space="0" w:color="auto"/>
            </w:tcBorders>
            <w:shd w:val="clear" w:color="000000" w:fill="FFFFFF"/>
            <w:vAlign w:val="center"/>
            <w:hideMark/>
          </w:tcPr>
          <w:p w:rsidR="0076026A" w:rsidRPr="009D3555" w:rsidRDefault="0076026A" w:rsidP="0076026A">
            <w:pPr>
              <w:spacing w:after="0" w:line="240" w:lineRule="auto"/>
              <w:jc w:val="center"/>
              <w:rPr>
                <w:rFonts w:ascii="Calibri" w:eastAsia="Times New Roman" w:hAnsi="Calibri" w:cs="Calibri"/>
                <w:lang w:eastAsia="ro-RO"/>
              </w:rPr>
            </w:pPr>
            <w:r w:rsidRPr="009D3555">
              <w:rPr>
                <w:rFonts w:ascii="Calibri" w:eastAsia="Times New Roman" w:hAnsi="Calibri" w:cs="Calibri"/>
                <w:lang w:eastAsia="ro-RO"/>
              </w:rPr>
              <w:t>290,50</w:t>
            </w:r>
          </w:p>
        </w:tc>
      </w:tr>
      <w:tr w:rsidR="0076026A"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8</w:t>
            </w:r>
          </w:p>
        </w:tc>
        <w:tc>
          <w:tcPr>
            <w:tcW w:w="3169" w:type="dxa"/>
            <w:tcBorders>
              <w:top w:val="nil"/>
              <w:left w:val="nil"/>
              <w:bottom w:val="single" w:sz="4" w:space="0" w:color="auto"/>
              <w:right w:val="single" w:sz="4" w:space="0" w:color="auto"/>
            </w:tcBorders>
            <w:shd w:val="clear" w:color="000000" w:fill="FFFFFF"/>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APARAT SUDURA</w:t>
            </w:r>
          </w:p>
        </w:tc>
        <w:tc>
          <w:tcPr>
            <w:tcW w:w="670" w:type="dxa"/>
            <w:tcBorders>
              <w:top w:val="nil"/>
              <w:left w:val="nil"/>
              <w:bottom w:val="single" w:sz="4" w:space="0" w:color="auto"/>
              <w:right w:val="single" w:sz="4" w:space="0" w:color="auto"/>
            </w:tcBorders>
            <w:shd w:val="clear" w:color="000000" w:fill="FFFFFF"/>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c>
          <w:tcPr>
            <w:tcW w:w="1497"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599,62</w:t>
            </w:r>
          </w:p>
        </w:tc>
        <w:tc>
          <w:tcPr>
            <w:tcW w:w="2529" w:type="dxa"/>
            <w:gridSpan w:val="2"/>
            <w:tcBorders>
              <w:top w:val="nil"/>
              <w:left w:val="nil"/>
              <w:bottom w:val="single" w:sz="4" w:space="0" w:color="auto"/>
              <w:right w:val="single" w:sz="8" w:space="0" w:color="auto"/>
            </w:tcBorders>
            <w:shd w:val="clear" w:color="000000" w:fill="FFFFFF"/>
            <w:noWrap/>
            <w:vAlign w:val="center"/>
            <w:hideMark/>
          </w:tcPr>
          <w:p w:rsidR="0076026A" w:rsidRPr="009D3555" w:rsidRDefault="0076026A" w:rsidP="0076026A">
            <w:pPr>
              <w:spacing w:after="0" w:line="240" w:lineRule="auto"/>
              <w:jc w:val="center"/>
              <w:rPr>
                <w:rFonts w:ascii="Calibri" w:eastAsia="Times New Roman" w:hAnsi="Calibri" w:cs="Calibri"/>
                <w:lang w:eastAsia="ro-RO"/>
              </w:rPr>
            </w:pPr>
            <w:r w:rsidRPr="009D3555">
              <w:rPr>
                <w:rFonts w:ascii="Calibri" w:eastAsia="Times New Roman" w:hAnsi="Calibri" w:cs="Calibri"/>
                <w:lang w:eastAsia="ro-RO"/>
              </w:rPr>
              <w:t>599,62</w:t>
            </w:r>
          </w:p>
        </w:tc>
      </w:tr>
      <w:tr w:rsidR="0076026A"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9</w:t>
            </w:r>
          </w:p>
        </w:tc>
        <w:tc>
          <w:tcPr>
            <w:tcW w:w="3169" w:type="dxa"/>
            <w:tcBorders>
              <w:top w:val="nil"/>
              <w:left w:val="nil"/>
              <w:bottom w:val="single" w:sz="4" w:space="0" w:color="auto"/>
              <w:right w:val="single" w:sz="4" w:space="0" w:color="auto"/>
            </w:tcBorders>
            <w:shd w:val="clear" w:color="000000" w:fill="FFFFFF"/>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USA METALICA DIRECTOR</w:t>
            </w:r>
          </w:p>
        </w:tc>
        <w:tc>
          <w:tcPr>
            <w:tcW w:w="670" w:type="dxa"/>
            <w:tcBorders>
              <w:top w:val="nil"/>
              <w:left w:val="nil"/>
              <w:bottom w:val="single" w:sz="4" w:space="0" w:color="auto"/>
              <w:right w:val="single" w:sz="4" w:space="0" w:color="auto"/>
            </w:tcBorders>
            <w:shd w:val="clear" w:color="000000" w:fill="FFFFFF"/>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c>
          <w:tcPr>
            <w:tcW w:w="1497"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1000,00</w:t>
            </w:r>
          </w:p>
        </w:tc>
        <w:tc>
          <w:tcPr>
            <w:tcW w:w="2529" w:type="dxa"/>
            <w:gridSpan w:val="2"/>
            <w:tcBorders>
              <w:top w:val="nil"/>
              <w:left w:val="nil"/>
              <w:bottom w:val="single" w:sz="4" w:space="0" w:color="auto"/>
              <w:right w:val="single" w:sz="8" w:space="0" w:color="auto"/>
            </w:tcBorders>
            <w:shd w:val="clear" w:color="000000" w:fill="FFFFFF"/>
            <w:noWrap/>
            <w:vAlign w:val="center"/>
            <w:hideMark/>
          </w:tcPr>
          <w:p w:rsidR="0076026A" w:rsidRPr="009D3555" w:rsidRDefault="0076026A" w:rsidP="0076026A">
            <w:pPr>
              <w:spacing w:after="0" w:line="240" w:lineRule="auto"/>
              <w:jc w:val="center"/>
              <w:rPr>
                <w:rFonts w:ascii="Calibri" w:eastAsia="Times New Roman" w:hAnsi="Calibri" w:cs="Calibri"/>
                <w:lang w:eastAsia="ro-RO"/>
              </w:rPr>
            </w:pPr>
            <w:r w:rsidRPr="009D3555">
              <w:rPr>
                <w:rFonts w:ascii="Calibri" w:eastAsia="Times New Roman" w:hAnsi="Calibri" w:cs="Calibri"/>
                <w:lang w:eastAsia="ro-RO"/>
              </w:rPr>
              <w:t>1.000,00</w:t>
            </w:r>
          </w:p>
        </w:tc>
      </w:tr>
      <w:tr w:rsidR="0076026A"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10</w:t>
            </w:r>
          </w:p>
        </w:tc>
        <w:tc>
          <w:tcPr>
            <w:tcW w:w="3169" w:type="dxa"/>
            <w:tcBorders>
              <w:top w:val="nil"/>
              <w:left w:val="nil"/>
              <w:bottom w:val="single" w:sz="4" w:space="0" w:color="auto"/>
              <w:right w:val="single" w:sz="4" w:space="0" w:color="auto"/>
            </w:tcBorders>
            <w:shd w:val="clear" w:color="000000" w:fill="FFFFFF"/>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SURSA ALIMENTARE SISTEM VIDEO</w:t>
            </w:r>
          </w:p>
        </w:tc>
        <w:tc>
          <w:tcPr>
            <w:tcW w:w="670" w:type="dxa"/>
            <w:tcBorders>
              <w:top w:val="nil"/>
              <w:left w:val="nil"/>
              <w:bottom w:val="single" w:sz="4" w:space="0" w:color="auto"/>
              <w:right w:val="single" w:sz="4" w:space="0" w:color="auto"/>
            </w:tcBorders>
            <w:shd w:val="clear" w:color="000000" w:fill="FFFFFF"/>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c>
          <w:tcPr>
            <w:tcW w:w="1497"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560,00</w:t>
            </w:r>
          </w:p>
        </w:tc>
        <w:tc>
          <w:tcPr>
            <w:tcW w:w="2529" w:type="dxa"/>
            <w:gridSpan w:val="2"/>
            <w:tcBorders>
              <w:top w:val="nil"/>
              <w:left w:val="nil"/>
              <w:bottom w:val="single" w:sz="4" w:space="0" w:color="auto"/>
              <w:right w:val="single" w:sz="8" w:space="0" w:color="auto"/>
            </w:tcBorders>
            <w:shd w:val="clear" w:color="000000" w:fill="FFFFFF"/>
            <w:noWrap/>
            <w:vAlign w:val="center"/>
            <w:hideMark/>
          </w:tcPr>
          <w:p w:rsidR="0076026A" w:rsidRPr="009D3555" w:rsidRDefault="0076026A" w:rsidP="0076026A">
            <w:pPr>
              <w:spacing w:after="0" w:line="240" w:lineRule="auto"/>
              <w:jc w:val="center"/>
              <w:rPr>
                <w:rFonts w:ascii="Calibri" w:eastAsia="Times New Roman" w:hAnsi="Calibri" w:cs="Calibri"/>
                <w:lang w:eastAsia="ro-RO"/>
              </w:rPr>
            </w:pPr>
            <w:r w:rsidRPr="009D3555">
              <w:rPr>
                <w:rFonts w:ascii="Calibri" w:eastAsia="Times New Roman" w:hAnsi="Calibri" w:cs="Calibri"/>
                <w:lang w:eastAsia="ro-RO"/>
              </w:rPr>
              <w:t>560,00</w:t>
            </w:r>
          </w:p>
        </w:tc>
      </w:tr>
      <w:tr w:rsidR="0076026A"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11</w:t>
            </w:r>
          </w:p>
        </w:tc>
        <w:tc>
          <w:tcPr>
            <w:tcW w:w="3169" w:type="dxa"/>
            <w:tcBorders>
              <w:top w:val="nil"/>
              <w:left w:val="nil"/>
              <w:bottom w:val="single" w:sz="4" w:space="0" w:color="auto"/>
              <w:right w:val="single" w:sz="4" w:space="0" w:color="auto"/>
            </w:tcBorders>
            <w:shd w:val="clear" w:color="000000" w:fill="FFFFFF"/>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MONITOR SISTEM VIDEO</w:t>
            </w:r>
          </w:p>
        </w:tc>
        <w:tc>
          <w:tcPr>
            <w:tcW w:w="670" w:type="dxa"/>
            <w:tcBorders>
              <w:top w:val="nil"/>
              <w:left w:val="nil"/>
              <w:bottom w:val="single" w:sz="4" w:space="0" w:color="auto"/>
              <w:right w:val="single" w:sz="4" w:space="0" w:color="auto"/>
            </w:tcBorders>
            <w:shd w:val="clear" w:color="000000" w:fill="FFFFFF"/>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c>
          <w:tcPr>
            <w:tcW w:w="1497"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507,16</w:t>
            </w:r>
          </w:p>
        </w:tc>
        <w:tc>
          <w:tcPr>
            <w:tcW w:w="2529" w:type="dxa"/>
            <w:gridSpan w:val="2"/>
            <w:tcBorders>
              <w:top w:val="nil"/>
              <w:left w:val="nil"/>
              <w:bottom w:val="single" w:sz="4" w:space="0" w:color="auto"/>
              <w:right w:val="single" w:sz="8" w:space="0" w:color="auto"/>
            </w:tcBorders>
            <w:shd w:val="clear" w:color="000000" w:fill="FFFFFF"/>
            <w:noWrap/>
            <w:vAlign w:val="center"/>
            <w:hideMark/>
          </w:tcPr>
          <w:p w:rsidR="0076026A" w:rsidRPr="009D3555" w:rsidRDefault="0076026A" w:rsidP="0076026A">
            <w:pPr>
              <w:spacing w:after="0" w:line="240" w:lineRule="auto"/>
              <w:jc w:val="center"/>
              <w:rPr>
                <w:rFonts w:ascii="Calibri" w:eastAsia="Times New Roman" w:hAnsi="Calibri" w:cs="Calibri"/>
                <w:lang w:eastAsia="ro-RO"/>
              </w:rPr>
            </w:pPr>
            <w:r w:rsidRPr="009D3555">
              <w:rPr>
                <w:rFonts w:ascii="Calibri" w:eastAsia="Times New Roman" w:hAnsi="Calibri" w:cs="Calibri"/>
                <w:lang w:eastAsia="ro-RO"/>
              </w:rPr>
              <w:t>507,16</w:t>
            </w:r>
          </w:p>
        </w:tc>
      </w:tr>
      <w:tr w:rsidR="0076026A"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12</w:t>
            </w:r>
          </w:p>
        </w:tc>
        <w:tc>
          <w:tcPr>
            <w:tcW w:w="3169" w:type="dxa"/>
            <w:tcBorders>
              <w:top w:val="nil"/>
              <w:left w:val="nil"/>
              <w:bottom w:val="single" w:sz="4" w:space="0" w:color="auto"/>
              <w:right w:val="single" w:sz="4" w:space="0" w:color="auto"/>
            </w:tcBorders>
            <w:shd w:val="clear" w:color="000000" w:fill="FFFFFF"/>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MODUL SISTEM VIDEO</w:t>
            </w:r>
          </w:p>
        </w:tc>
        <w:tc>
          <w:tcPr>
            <w:tcW w:w="670" w:type="dxa"/>
            <w:tcBorders>
              <w:top w:val="nil"/>
              <w:left w:val="nil"/>
              <w:bottom w:val="single" w:sz="4" w:space="0" w:color="auto"/>
              <w:right w:val="single" w:sz="4" w:space="0" w:color="auto"/>
            </w:tcBorders>
            <w:shd w:val="clear" w:color="000000" w:fill="FFFFFF"/>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6</w:t>
            </w:r>
          </w:p>
        </w:tc>
        <w:tc>
          <w:tcPr>
            <w:tcW w:w="136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c>
          <w:tcPr>
            <w:tcW w:w="1497"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1549,07</w:t>
            </w:r>
          </w:p>
        </w:tc>
        <w:tc>
          <w:tcPr>
            <w:tcW w:w="2529" w:type="dxa"/>
            <w:gridSpan w:val="2"/>
            <w:tcBorders>
              <w:top w:val="nil"/>
              <w:left w:val="nil"/>
              <w:bottom w:val="single" w:sz="4" w:space="0" w:color="auto"/>
              <w:right w:val="single" w:sz="8" w:space="0" w:color="auto"/>
            </w:tcBorders>
            <w:shd w:val="clear" w:color="000000" w:fill="FFFFFF"/>
            <w:noWrap/>
            <w:vAlign w:val="center"/>
            <w:hideMark/>
          </w:tcPr>
          <w:p w:rsidR="0076026A" w:rsidRPr="009D3555" w:rsidRDefault="0076026A" w:rsidP="0076026A">
            <w:pPr>
              <w:spacing w:after="0" w:line="240" w:lineRule="auto"/>
              <w:jc w:val="center"/>
              <w:rPr>
                <w:rFonts w:ascii="Calibri" w:eastAsia="Times New Roman" w:hAnsi="Calibri" w:cs="Calibri"/>
                <w:lang w:eastAsia="ro-RO"/>
              </w:rPr>
            </w:pPr>
            <w:r w:rsidRPr="009D3555">
              <w:rPr>
                <w:rFonts w:ascii="Calibri" w:eastAsia="Times New Roman" w:hAnsi="Calibri" w:cs="Calibri"/>
                <w:lang w:eastAsia="ro-RO"/>
              </w:rPr>
              <w:t>9.294,42</w:t>
            </w:r>
          </w:p>
        </w:tc>
      </w:tr>
      <w:tr w:rsidR="0076026A"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13</w:t>
            </w:r>
          </w:p>
        </w:tc>
        <w:tc>
          <w:tcPr>
            <w:tcW w:w="3169" w:type="dxa"/>
            <w:tcBorders>
              <w:top w:val="nil"/>
              <w:left w:val="nil"/>
              <w:bottom w:val="single" w:sz="4" w:space="0" w:color="auto"/>
              <w:right w:val="single" w:sz="4" w:space="0" w:color="auto"/>
            </w:tcBorders>
            <w:shd w:val="clear" w:color="000000" w:fill="FFFFFF"/>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MOBILIER VESTIAR</w:t>
            </w:r>
          </w:p>
        </w:tc>
        <w:tc>
          <w:tcPr>
            <w:tcW w:w="670" w:type="dxa"/>
            <w:tcBorders>
              <w:top w:val="nil"/>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mp</w:t>
            </w:r>
          </w:p>
        </w:tc>
        <w:tc>
          <w:tcPr>
            <w:tcW w:w="837" w:type="dxa"/>
            <w:tcBorders>
              <w:top w:val="nil"/>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32</w:t>
            </w:r>
          </w:p>
        </w:tc>
        <w:tc>
          <w:tcPr>
            <w:tcW w:w="136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c>
          <w:tcPr>
            <w:tcW w:w="1497"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468,74</w:t>
            </w:r>
          </w:p>
        </w:tc>
        <w:tc>
          <w:tcPr>
            <w:tcW w:w="2529" w:type="dxa"/>
            <w:gridSpan w:val="2"/>
            <w:tcBorders>
              <w:top w:val="nil"/>
              <w:left w:val="nil"/>
              <w:bottom w:val="single" w:sz="4" w:space="0" w:color="auto"/>
              <w:right w:val="single" w:sz="8" w:space="0" w:color="auto"/>
            </w:tcBorders>
            <w:shd w:val="clear" w:color="000000" w:fill="FFFFFF"/>
            <w:noWrap/>
            <w:vAlign w:val="center"/>
            <w:hideMark/>
          </w:tcPr>
          <w:p w:rsidR="0076026A" w:rsidRPr="009D3555" w:rsidRDefault="0076026A" w:rsidP="0076026A">
            <w:pPr>
              <w:spacing w:after="0" w:line="240" w:lineRule="auto"/>
              <w:jc w:val="center"/>
              <w:rPr>
                <w:rFonts w:ascii="Calibri" w:eastAsia="Times New Roman" w:hAnsi="Calibri" w:cs="Calibri"/>
                <w:lang w:eastAsia="ro-RO"/>
              </w:rPr>
            </w:pPr>
            <w:r w:rsidRPr="009D3555">
              <w:rPr>
                <w:rFonts w:ascii="Calibri" w:eastAsia="Times New Roman" w:hAnsi="Calibri" w:cs="Calibri"/>
                <w:lang w:eastAsia="ro-RO"/>
              </w:rPr>
              <w:t>14.999,68</w:t>
            </w:r>
          </w:p>
        </w:tc>
      </w:tr>
      <w:tr w:rsidR="0076026A"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14</w:t>
            </w:r>
          </w:p>
        </w:tc>
        <w:tc>
          <w:tcPr>
            <w:tcW w:w="3169" w:type="dxa"/>
            <w:tcBorders>
              <w:top w:val="nil"/>
              <w:left w:val="nil"/>
              <w:bottom w:val="single" w:sz="4" w:space="0" w:color="auto"/>
              <w:right w:val="single" w:sz="4" w:space="0" w:color="auto"/>
            </w:tcBorders>
            <w:shd w:val="clear" w:color="000000" w:fill="FFFFFF"/>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MASA ARBITRAJ</w:t>
            </w:r>
          </w:p>
        </w:tc>
        <w:tc>
          <w:tcPr>
            <w:tcW w:w="670" w:type="dxa"/>
            <w:tcBorders>
              <w:top w:val="nil"/>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c>
          <w:tcPr>
            <w:tcW w:w="1497"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300,00</w:t>
            </w:r>
          </w:p>
        </w:tc>
        <w:tc>
          <w:tcPr>
            <w:tcW w:w="2529" w:type="dxa"/>
            <w:gridSpan w:val="2"/>
            <w:tcBorders>
              <w:top w:val="nil"/>
              <w:left w:val="nil"/>
              <w:bottom w:val="single" w:sz="4" w:space="0" w:color="auto"/>
              <w:right w:val="single" w:sz="8" w:space="0" w:color="auto"/>
            </w:tcBorders>
            <w:shd w:val="clear" w:color="000000" w:fill="FFFFFF"/>
            <w:noWrap/>
            <w:vAlign w:val="center"/>
            <w:hideMark/>
          </w:tcPr>
          <w:p w:rsidR="0076026A" w:rsidRPr="009D3555" w:rsidRDefault="0076026A" w:rsidP="0076026A">
            <w:pPr>
              <w:spacing w:after="0" w:line="240" w:lineRule="auto"/>
              <w:jc w:val="center"/>
              <w:rPr>
                <w:rFonts w:ascii="Calibri" w:eastAsia="Times New Roman" w:hAnsi="Calibri" w:cs="Calibri"/>
                <w:lang w:eastAsia="ro-RO"/>
              </w:rPr>
            </w:pPr>
            <w:r w:rsidRPr="009D3555">
              <w:rPr>
                <w:rFonts w:ascii="Calibri" w:eastAsia="Times New Roman" w:hAnsi="Calibri" w:cs="Calibri"/>
                <w:lang w:eastAsia="ro-RO"/>
              </w:rPr>
              <w:t>300,00</w:t>
            </w:r>
          </w:p>
        </w:tc>
      </w:tr>
      <w:tr w:rsidR="0076026A"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15</w:t>
            </w:r>
          </w:p>
        </w:tc>
        <w:tc>
          <w:tcPr>
            <w:tcW w:w="3169" w:type="dxa"/>
            <w:tcBorders>
              <w:top w:val="nil"/>
              <w:left w:val="nil"/>
              <w:bottom w:val="single" w:sz="4" w:space="0" w:color="auto"/>
              <w:right w:val="single" w:sz="4" w:space="0" w:color="auto"/>
            </w:tcBorders>
            <w:shd w:val="clear" w:color="000000" w:fill="FFFFFF"/>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MASA TENIS</w:t>
            </w:r>
          </w:p>
        </w:tc>
        <w:tc>
          <w:tcPr>
            <w:tcW w:w="670" w:type="dxa"/>
            <w:tcBorders>
              <w:top w:val="nil"/>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c>
          <w:tcPr>
            <w:tcW w:w="1497"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1790,00</w:t>
            </w:r>
          </w:p>
        </w:tc>
        <w:tc>
          <w:tcPr>
            <w:tcW w:w="2529" w:type="dxa"/>
            <w:gridSpan w:val="2"/>
            <w:tcBorders>
              <w:top w:val="nil"/>
              <w:left w:val="nil"/>
              <w:bottom w:val="single" w:sz="4" w:space="0" w:color="auto"/>
              <w:right w:val="single" w:sz="8" w:space="0" w:color="auto"/>
            </w:tcBorders>
            <w:shd w:val="clear" w:color="000000" w:fill="FFFFFF"/>
            <w:noWrap/>
            <w:vAlign w:val="center"/>
            <w:hideMark/>
          </w:tcPr>
          <w:p w:rsidR="0076026A" w:rsidRPr="009D3555" w:rsidRDefault="0076026A" w:rsidP="0076026A">
            <w:pPr>
              <w:spacing w:after="0" w:line="240" w:lineRule="auto"/>
              <w:jc w:val="center"/>
              <w:rPr>
                <w:rFonts w:ascii="Calibri" w:eastAsia="Times New Roman" w:hAnsi="Calibri" w:cs="Calibri"/>
                <w:lang w:eastAsia="ro-RO"/>
              </w:rPr>
            </w:pPr>
            <w:r w:rsidRPr="009D3555">
              <w:rPr>
                <w:rFonts w:ascii="Calibri" w:eastAsia="Times New Roman" w:hAnsi="Calibri" w:cs="Calibri"/>
                <w:lang w:eastAsia="ro-RO"/>
              </w:rPr>
              <w:t>1.790,00</w:t>
            </w:r>
          </w:p>
        </w:tc>
      </w:tr>
      <w:tr w:rsidR="0076026A"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16</w:t>
            </w:r>
          </w:p>
        </w:tc>
        <w:tc>
          <w:tcPr>
            <w:tcW w:w="3169" w:type="dxa"/>
            <w:tcBorders>
              <w:top w:val="nil"/>
              <w:left w:val="nil"/>
              <w:bottom w:val="single" w:sz="4" w:space="0" w:color="auto"/>
              <w:right w:val="single" w:sz="4" w:space="0" w:color="auto"/>
            </w:tcBorders>
            <w:shd w:val="clear" w:color="000000" w:fill="FFFFFF"/>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USCATOR PAR</w:t>
            </w:r>
          </w:p>
        </w:tc>
        <w:tc>
          <w:tcPr>
            <w:tcW w:w="670" w:type="dxa"/>
            <w:tcBorders>
              <w:top w:val="nil"/>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w:t>
            </w:r>
          </w:p>
        </w:tc>
        <w:tc>
          <w:tcPr>
            <w:tcW w:w="136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c>
          <w:tcPr>
            <w:tcW w:w="1497"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130,90</w:t>
            </w:r>
          </w:p>
        </w:tc>
        <w:tc>
          <w:tcPr>
            <w:tcW w:w="2529" w:type="dxa"/>
            <w:gridSpan w:val="2"/>
            <w:tcBorders>
              <w:top w:val="nil"/>
              <w:left w:val="nil"/>
              <w:bottom w:val="single" w:sz="4" w:space="0" w:color="auto"/>
              <w:right w:val="single" w:sz="8" w:space="0" w:color="auto"/>
            </w:tcBorders>
            <w:shd w:val="clear" w:color="000000" w:fill="FFFFFF"/>
            <w:noWrap/>
            <w:vAlign w:val="center"/>
            <w:hideMark/>
          </w:tcPr>
          <w:p w:rsidR="0076026A" w:rsidRPr="009D3555" w:rsidRDefault="0076026A" w:rsidP="0076026A">
            <w:pPr>
              <w:spacing w:after="0" w:line="240" w:lineRule="auto"/>
              <w:jc w:val="center"/>
              <w:rPr>
                <w:rFonts w:ascii="Calibri" w:eastAsia="Times New Roman" w:hAnsi="Calibri" w:cs="Calibri"/>
                <w:lang w:eastAsia="ro-RO"/>
              </w:rPr>
            </w:pPr>
            <w:r w:rsidRPr="009D3555">
              <w:rPr>
                <w:rFonts w:ascii="Calibri" w:eastAsia="Times New Roman" w:hAnsi="Calibri" w:cs="Calibri"/>
                <w:lang w:eastAsia="ro-RO"/>
              </w:rPr>
              <w:t>261,80</w:t>
            </w:r>
          </w:p>
        </w:tc>
      </w:tr>
      <w:tr w:rsidR="0076026A"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17</w:t>
            </w:r>
          </w:p>
        </w:tc>
        <w:tc>
          <w:tcPr>
            <w:tcW w:w="3169" w:type="dxa"/>
            <w:tcBorders>
              <w:top w:val="nil"/>
              <w:left w:val="nil"/>
              <w:bottom w:val="single" w:sz="4" w:space="0" w:color="auto"/>
              <w:right w:val="single" w:sz="4" w:space="0" w:color="auto"/>
            </w:tcBorders>
            <w:shd w:val="clear" w:color="000000" w:fill="FFFFFF"/>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CUIER</w:t>
            </w:r>
          </w:p>
        </w:tc>
        <w:tc>
          <w:tcPr>
            <w:tcW w:w="670" w:type="dxa"/>
            <w:tcBorders>
              <w:top w:val="nil"/>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w:t>
            </w:r>
          </w:p>
        </w:tc>
        <w:tc>
          <w:tcPr>
            <w:tcW w:w="136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c>
          <w:tcPr>
            <w:tcW w:w="1497"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23,80</w:t>
            </w:r>
          </w:p>
        </w:tc>
        <w:tc>
          <w:tcPr>
            <w:tcW w:w="2529" w:type="dxa"/>
            <w:gridSpan w:val="2"/>
            <w:tcBorders>
              <w:top w:val="nil"/>
              <w:left w:val="nil"/>
              <w:bottom w:val="single" w:sz="4" w:space="0" w:color="auto"/>
              <w:right w:val="single" w:sz="8" w:space="0" w:color="auto"/>
            </w:tcBorders>
            <w:shd w:val="clear" w:color="000000" w:fill="FFFFFF"/>
            <w:noWrap/>
            <w:vAlign w:val="center"/>
            <w:hideMark/>
          </w:tcPr>
          <w:p w:rsidR="0076026A" w:rsidRPr="009D3555" w:rsidRDefault="0076026A" w:rsidP="0076026A">
            <w:pPr>
              <w:spacing w:after="0" w:line="240" w:lineRule="auto"/>
              <w:jc w:val="center"/>
              <w:rPr>
                <w:rFonts w:ascii="Calibri" w:eastAsia="Times New Roman" w:hAnsi="Calibri" w:cs="Calibri"/>
                <w:lang w:eastAsia="ro-RO"/>
              </w:rPr>
            </w:pPr>
            <w:r w:rsidRPr="009D3555">
              <w:rPr>
                <w:rFonts w:ascii="Calibri" w:eastAsia="Times New Roman" w:hAnsi="Calibri" w:cs="Calibri"/>
                <w:lang w:eastAsia="ro-RO"/>
              </w:rPr>
              <w:t>47,60</w:t>
            </w:r>
          </w:p>
        </w:tc>
      </w:tr>
      <w:tr w:rsidR="0076026A"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18</w:t>
            </w:r>
          </w:p>
        </w:tc>
        <w:tc>
          <w:tcPr>
            <w:tcW w:w="3169" w:type="dxa"/>
            <w:tcBorders>
              <w:top w:val="nil"/>
              <w:left w:val="nil"/>
              <w:bottom w:val="single" w:sz="4" w:space="0" w:color="auto"/>
              <w:right w:val="single" w:sz="4" w:space="0" w:color="auto"/>
            </w:tcBorders>
            <w:shd w:val="clear" w:color="000000" w:fill="FFFFFF"/>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PLASAE PORTI HANDBAL</w:t>
            </w:r>
          </w:p>
        </w:tc>
        <w:tc>
          <w:tcPr>
            <w:tcW w:w="670" w:type="dxa"/>
            <w:tcBorders>
              <w:top w:val="nil"/>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per</w:t>
            </w:r>
          </w:p>
        </w:tc>
        <w:tc>
          <w:tcPr>
            <w:tcW w:w="837" w:type="dxa"/>
            <w:tcBorders>
              <w:top w:val="nil"/>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c>
          <w:tcPr>
            <w:tcW w:w="1497"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1992,00</w:t>
            </w:r>
          </w:p>
        </w:tc>
        <w:tc>
          <w:tcPr>
            <w:tcW w:w="2529" w:type="dxa"/>
            <w:gridSpan w:val="2"/>
            <w:tcBorders>
              <w:top w:val="nil"/>
              <w:left w:val="nil"/>
              <w:bottom w:val="single" w:sz="4" w:space="0" w:color="auto"/>
              <w:right w:val="single" w:sz="8" w:space="0" w:color="auto"/>
            </w:tcBorders>
            <w:shd w:val="clear" w:color="000000" w:fill="FFFFFF"/>
            <w:noWrap/>
            <w:vAlign w:val="center"/>
            <w:hideMark/>
          </w:tcPr>
          <w:p w:rsidR="0076026A" w:rsidRPr="009D3555" w:rsidRDefault="0076026A" w:rsidP="0076026A">
            <w:pPr>
              <w:spacing w:after="0" w:line="240" w:lineRule="auto"/>
              <w:jc w:val="center"/>
              <w:rPr>
                <w:rFonts w:ascii="Calibri" w:eastAsia="Times New Roman" w:hAnsi="Calibri" w:cs="Calibri"/>
                <w:lang w:eastAsia="ro-RO"/>
              </w:rPr>
            </w:pPr>
            <w:r w:rsidRPr="009D3555">
              <w:rPr>
                <w:rFonts w:ascii="Calibri" w:eastAsia="Times New Roman" w:hAnsi="Calibri" w:cs="Calibri"/>
                <w:lang w:eastAsia="ro-RO"/>
              </w:rPr>
              <w:t>1.992,00</w:t>
            </w:r>
          </w:p>
        </w:tc>
      </w:tr>
      <w:tr w:rsidR="0076026A"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19</w:t>
            </w:r>
          </w:p>
        </w:tc>
        <w:tc>
          <w:tcPr>
            <w:tcW w:w="3169" w:type="dxa"/>
            <w:tcBorders>
              <w:top w:val="nil"/>
              <w:left w:val="nil"/>
              <w:bottom w:val="single" w:sz="4" w:space="0" w:color="auto"/>
              <w:right w:val="single" w:sz="4" w:space="0" w:color="auto"/>
            </w:tcBorders>
            <w:shd w:val="clear" w:color="000000" w:fill="FFFFFF"/>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BANDA LED PANOU</w:t>
            </w:r>
          </w:p>
        </w:tc>
        <w:tc>
          <w:tcPr>
            <w:tcW w:w="670" w:type="dxa"/>
            <w:tcBorders>
              <w:top w:val="nil"/>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w:t>
            </w:r>
          </w:p>
        </w:tc>
        <w:tc>
          <w:tcPr>
            <w:tcW w:w="136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c>
          <w:tcPr>
            <w:tcW w:w="1497"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1928,00</w:t>
            </w:r>
          </w:p>
        </w:tc>
        <w:tc>
          <w:tcPr>
            <w:tcW w:w="2529" w:type="dxa"/>
            <w:gridSpan w:val="2"/>
            <w:tcBorders>
              <w:top w:val="nil"/>
              <w:left w:val="nil"/>
              <w:bottom w:val="single" w:sz="4" w:space="0" w:color="auto"/>
              <w:right w:val="single" w:sz="8" w:space="0" w:color="auto"/>
            </w:tcBorders>
            <w:shd w:val="clear" w:color="000000" w:fill="FFFFFF"/>
            <w:noWrap/>
            <w:vAlign w:val="center"/>
            <w:hideMark/>
          </w:tcPr>
          <w:p w:rsidR="0076026A" w:rsidRPr="009D3555" w:rsidRDefault="0076026A" w:rsidP="0076026A">
            <w:pPr>
              <w:spacing w:after="0" w:line="240" w:lineRule="auto"/>
              <w:jc w:val="center"/>
              <w:rPr>
                <w:rFonts w:ascii="Calibri" w:eastAsia="Times New Roman" w:hAnsi="Calibri" w:cs="Calibri"/>
                <w:lang w:eastAsia="ro-RO"/>
              </w:rPr>
            </w:pPr>
            <w:r w:rsidRPr="009D3555">
              <w:rPr>
                <w:rFonts w:ascii="Calibri" w:eastAsia="Times New Roman" w:hAnsi="Calibri" w:cs="Calibri"/>
                <w:lang w:eastAsia="ro-RO"/>
              </w:rPr>
              <w:t>3.856,00</w:t>
            </w:r>
          </w:p>
        </w:tc>
      </w:tr>
      <w:tr w:rsidR="0076026A"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20</w:t>
            </w:r>
          </w:p>
        </w:tc>
        <w:tc>
          <w:tcPr>
            <w:tcW w:w="3169" w:type="dxa"/>
            <w:tcBorders>
              <w:top w:val="nil"/>
              <w:left w:val="nil"/>
              <w:bottom w:val="single" w:sz="4" w:space="0" w:color="auto"/>
              <w:right w:val="single" w:sz="4" w:space="0" w:color="auto"/>
            </w:tcBorders>
            <w:shd w:val="clear" w:color="000000" w:fill="FFFFFF"/>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PLASA PROTECTIE</w:t>
            </w:r>
          </w:p>
        </w:tc>
        <w:tc>
          <w:tcPr>
            <w:tcW w:w="670" w:type="dxa"/>
            <w:tcBorders>
              <w:top w:val="nil"/>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w:t>
            </w:r>
          </w:p>
        </w:tc>
        <w:tc>
          <w:tcPr>
            <w:tcW w:w="136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c>
          <w:tcPr>
            <w:tcW w:w="1497"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2400,00</w:t>
            </w:r>
          </w:p>
        </w:tc>
        <w:tc>
          <w:tcPr>
            <w:tcW w:w="2529" w:type="dxa"/>
            <w:gridSpan w:val="2"/>
            <w:tcBorders>
              <w:top w:val="nil"/>
              <w:left w:val="nil"/>
              <w:bottom w:val="single" w:sz="4" w:space="0" w:color="auto"/>
              <w:right w:val="single" w:sz="8" w:space="0" w:color="auto"/>
            </w:tcBorders>
            <w:shd w:val="clear" w:color="000000" w:fill="FFFFFF"/>
            <w:noWrap/>
            <w:vAlign w:val="center"/>
            <w:hideMark/>
          </w:tcPr>
          <w:p w:rsidR="0076026A" w:rsidRPr="009D3555" w:rsidRDefault="0076026A" w:rsidP="0076026A">
            <w:pPr>
              <w:spacing w:after="0" w:line="240" w:lineRule="auto"/>
              <w:jc w:val="center"/>
              <w:rPr>
                <w:rFonts w:ascii="Calibri" w:eastAsia="Times New Roman" w:hAnsi="Calibri" w:cs="Calibri"/>
                <w:lang w:eastAsia="ro-RO"/>
              </w:rPr>
            </w:pPr>
            <w:r w:rsidRPr="009D3555">
              <w:rPr>
                <w:rFonts w:ascii="Calibri" w:eastAsia="Times New Roman" w:hAnsi="Calibri" w:cs="Calibri"/>
                <w:lang w:eastAsia="ro-RO"/>
              </w:rPr>
              <w:t>4.800,00</w:t>
            </w:r>
          </w:p>
        </w:tc>
      </w:tr>
      <w:tr w:rsidR="0076026A"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21</w:t>
            </w:r>
          </w:p>
        </w:tc>
        <w:tc>
          <w:tcPr>
            <w:tcW w:w="3169" w:type="dxa"/>
            <w:tcBorders>
              <w:top w:val="nil"/>
              <w:left w:val="nil"/>
              <w:bottom w:val="single" w:sz="4" w:space="0" w:color="auto"/>
              <w:right w:val="single" w:sz="4" w:space="0" w:color="auto"/>
            </w:tcBorders>
            <w:shd w:val="clear" w:color="000000" w:fill="FFFFFF"/>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MASA MASAJ</w:t>
            </w:r>
          </w:p>
        </w:tc>
        <w:tc>
          <w:tcPr>
            <w:tcW w:w="670" w:type="dxa"/>
            <w:tcBorders>
              <w:top w:val="nil"/>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c>
          <w:tcPr>
            <w:tcW w:w="1497"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2000,00</w:t>
            </w:r>
          </w:p>
        </w:tc>
        <w:tc>
          <w:tcPr>
            <w:tcW w:w="2529" w:type="dxa"/>
            <w:gridSpan w:val="2"/>
            <w:tcBorders>
              <w:top w:val="nil"/>
              <w:left w:val="nil"/>
              <w:bottom w:val="single" w:sz="4" w:space="0" w:color="auto"/>
              <w:right w:val="single" w:sz="8" w:space="0" w:color="auto"/>
            </w:tcBorders>
            <w:shd w:val="clear" w:color="000000" w:fill="FFFFFF"/>
            <w:noWrap/>
            <w:vAlign w:val="center"/>
            <w:hideMark/>
          </w:tcPr>
          <w:p w:rsidR="0076026A" w:rsidRPr="009D3555" w:rsidRDefault="0076026A" w:rsidP="0076026A">
            <w:pPr>
              <w:spacing w:after="0" w:line="240" w:lineRule="auto"/>
              <w:jc w:val="center"/>
              <w:rPr>
                <w:rFonts w:ascii="Calibri" w:eastAsia="Times New Roman" w:hAnsi="Calibri" w:cs="Calibri"/>
                <w:lang w:eastAsia="ro-RO"/>
              </w:rPr>
            </w:pPr>
            <w:r w:rsidRPr="009D3555">
              <w:rPr>
                <w:rFonts w:ascii="Calibri" w:eastAsia="Times New Roman" w:hAnsi="Calibri" w:cs="Calibri"/>
                <w:lang w:eastAsia="ro-RO"/>
              </w:rPr>
              <w:t>2.000,00</w:t>
            </w:r>
          </w:p>
        </w:tc>
      </w:tr>
      <w:tr w:rsidR="0076026A"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22</w:t>
            </w:r>
          </w:p>
        </w:tc>
        <w:tc>
          <w:tcPr>
            <w:tcW w:w="3169" w:type="dxa"/>
            <w:tcBorders>
              <w:top w:val="nil"/>
              <w:left w:val="nil"/>
              <w:bottom w:val="single" w:sz="4" w:space="0" w:color="auto"/>
              <w:right w:val="single" w:sz="4" w:space="0" w:color="auto"/>
            </w:tcBorders>
            <w:shd w:val="clear" w:color="000000" w:fill="FFFFFF"/>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CONTOR APA</w:t>
            </w:r>
          </w:p>
        </w:tc>
        <w:tc>
          <w:tcPr>
            <w:tcW w:w="670" w:type="dxa"/>
            <w:tcBorders>
              <w:top w:val="nil"/>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c>
          <w:tcPr>
            <w:tcW w:w="1497"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780,00</w:t>
            </w:r>
          </w:p>
        </w:tc>
        <w:tc>
          <w:tcPr>
            <w:tcW w:w="2529" w:type="dxa"/>
            <w:gridSpan w:val="2"/>
            <w:tcBorders>
              <w:top w:val="nil"/>
              <w:left w:val="nil"/>
              <w:bottom w:val="single" w:sz="4" w:space="0" w:color="auto"/>
              <w:right w:val="single" w:sz="8" w:space="0" w:color="auto"/>
            </w:tcBorders>
            <w:shd w:val="clear" w:color="000000" w:fill="FFFFFF"/>
            <w:noWrap/>
            <w:vAlign w:val="center"/>
            <w:hideMark/>
          </w:tcPr>
          <w:p w:rsidR="0076026A" w:rsidRPr="009D3555" w:rsidRDefault="0076026A" w:rsidP="0076026A">
            <w:pPr>
              <w:spacing w:after="0" w:line="240" w:lineRule="auto"/>
              <w:jc w:val="center"/>
              <w:rPr>
                <w:rFonts w:ascii="Calibri" w:eastAsia="Times New Roman" w:hAnsi="Calibri" w:cs="Calibri"/>
                <w:lang w:eastAsia="ro-RO"/>
              </w:rPr>
            </w:pPr>
            <w:r w:rsidRPr="009D3555">
              <w:rPr>
                <w:rFonts w:ascii="Calibri" w:eastAsia="Times New Roman" w:hAnsi="Calibri" w:cs="Calibri"/>
                <w:lang w:eastAsia="ro-RO"/>
              </w:rPr>
              <w:t>780,00</w:t>
            </w:r>
          </w:p>
        </w:tc>
      </w:tr>
      <w:tr w:rsidR="0076026A"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23</w:t>
            </w:r>
          </w:p>
        </w:tc>
        <w:tc>
          <w:tcPr>
            <w:tcW w:w="3169" w:type="dxa"/>
            <w:tcBorders>
              <w:top w:val="nil"/>
              <w:left w:val="nil"/>
              <w:bottom w:val="single" w:sz="4" w:space="0" w:color="auto"/>
              <w:right w:val="single" w:sz="4" w:space="0" w:color="auto"/>
            </w:tcBorders>
            <w:shd w:val="clear" w:color="000000" w:fill="FFFFFF"/>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PORTI HANDBAL</w:t>
            </w:r>
          </w:p>
        </w:tc>
        <w:tc>
          <w:tcPr>
            <w:tcW w:w="670" w:type="dxa"/>
            <w:tcBorders>
              <w:top w:val="nil"/>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4</w:t>
            </w:r>
          </w:p>
        </w:tc>
        <w:tc>
          <w:tcPr>
            <w:tcW w:w="136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c>
          <w:tcPr>
            <w:tcW w:w="1497"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1295,41</w:t>
            </w:r>
          </w:p>
        </w:tc>
        <w:tc>
          <w:tcPr>
            <w:tcW w:w="2529" w:type="dxa"/>
            <w:gridSpan w:val="2"/>
            <w:tcBorders>
              <w:top w:val="nil"/>
              <w:left w:val="nil"/>
              <w:bottom w:val="single" w:sz="4" w:space="0" w:color="auto"/>
              <w:right w:val="single" w:sz="8" w:space="0" w:color="auto"/>
            </w:tcBorders>
            <w:shd w:val="clear" w:color="000000" w:fill="FFFFFF"/>
            <w:noWrap/>
            <w:vAlign w:val="center"/>
            <w:hideMark/>
          </w:tcPr>
          <w:p w:rsidR="0076026A" w:rsidRPr="009D3555" w:rsidRDefault="0076026A" w:rsidP="0076026A">
            <w:pPr>
              <w:spacing w:after="0" w:line="240" w:lineRule="auto"/>
              <w:jc w:val="center"/>
              <w:rPr>
                <w:rFonts w:ascii="Calibri" w:eastAsia="Times New Roman" w:hAnsi="Calibri" w:cs="Calibri"/>
                <w:lang w:eastAsia="ro-RO"/>
              </w:rPr>
            </w:pPr>
            <w:r w:rsidRPr="009D3555">
              <w:rPr>
                <w:rFonts w:ascii="Calibri" w:eastAsia="Times New Roman" w:hAnsi="Calibri" w:cs="Calibri"/>
                <w:lang w:eastAsia="ro-RO"/>
              </w:rPr>
              <w:t>5.181,64</w:t>
            </w:r>
          </w:p>
        </w:tc>
      </w:tr>
      <w:tr w:rsidR="0076026A"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24</w:t>
            </w:r>
          </w:p>
        </w:tc>
        <w:tc>
          <w:tcPr>
            <w:tcW w:w="3169" w:type="dxa"/>
            <w:tcBorders>
              <w:top w:val="nil"/>
              <w:left w:val="nil"/>
              <w:bottom w:val="single" w:sz="4" w:space="0" w:color="auto"/>
              <w:right w:val="single" w:sz="4" w:space="0" w:color="auto"/>
            </w:tcBorders>
            <w:shd w:val="clear" w:color="000000" w:fill="FFFFFF"/>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STINGATOR</w:t>
            </w:r>
          </w:p>
        </w:tc>
        <w:tc>
          <w:tcPr>
            <w:tcW w:w="670" w:type="dxa"/>
            <w:tcBorders>
              <w:top w:val="nil"/>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3</w:t>
            </w:r>
          </w:p>
        </w:tc>
        <w:tc>
          <w:tcPr>
            <w:tcW w:w="136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c>
          <w:tcPr>
            <w:tcW w:w="1497"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124,66</w:t>
            </w:r>
          </w:p>
        </w:tc>
        <w:tc>
          <w:tcPr>
            <w:tcW w:w="2529" w:type="dxa"/>
            <w:gridSpan w:val="2"/>
            <w:tcBorders>
              <w:top w:val="nil"/>
              <w:left w:val="nil"/>
              <w:bottom w:val="single" w:sz="4" w:space="0" w:color="auto"/>
              <w:right w:val="single" w:sz="8" w:space="0" w:color="auto"/>
            </w:tcBorders>
            <w:shd w:val="clear" w:color="000000" w:fill="FFFFFF"/>
            <w:noWrap/>
            <w:vAlign w:val="center"/>
            <w:hideMark/>
          </w:tcPr>
          <w:p w:rsidR="0076026A" w:rsidRPr="009D3555" w:rsidRDefault="0076026A" w:rsidP="0076026A">
            <w:pPr>
              <w:spacing w:after="0" w:line="240" w:lineRule="auto"/>
              <w:jc w:val="center"/>
              <w:rPr>
                <w:rFonts w:ascii="Calibri" w:eastAsia="Times New Roman" w:hAnsi="Calibri" w:cs="Calibri"/>
                <w:lang w:eastAsia="ro-RO"/>
              </w:rPr>
            </w:pPr>
            <w:r w:rsidRPr="009D3555">
              <w:rPr>
                <w:rFonts w:ascii="Calibri" w:eastAsia="Times New Roman" w:hAnsi="Calibri" w:cs="Calibri"/>
                <w:lang w:eastAsia="ro-RO"/>
              </w:rPr>
              <w:t>373,98</w:t>
            </w:r>
          </w:p>
        </w:tc>
      </w:tr>
      <w:tr w:rsidR="0076026A"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25</w:t>
            </w:r>
          </w:p>
        </w:tc>
        <w:tc>
          <w:tcPr>
            <w:tcW w:w="3169" w:type="dxa"/>
            <w:tcBorders>
              <w:top w:val="nil"/>
              <w:left w:val="nil"/>
              <w:bottom w:val="single" w:sz="4" w:space="0" w:color="auto"/>
              <w:right w:val="single" w:sz="4" w:space="0" w:color="auto"/>
            </w:tcBorders>
            <w:shd w:val="clear" w:color="000000" w:fill="FFFFFF"/>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STINGATOR P6</w:t>
            </w:r>
          </w:p>
        </w:tc>
        <w:tc>
          <w:tcPr>
            <w:tcW w:w="670" w:type="dxa"/>
            <w:tcBorders>
              <w:top w:val="nil"/>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10</w:t>
            </w:r>
          </w:p>
        </w:tc>
        <w:tc>
          <w:tcPr>
            <w:tcW w:w="136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c>
          <w:tcPr>
            <w:tcW w:w="1497"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106,02</w:t>
            </w:r>
          </w:p>
        </w:tc>
        <w:tc>
          <w:tcPr>
            <w:tcW w:w="2529" w:type="dxa"/>
            <w:gridSpan w:val="2"/>
            <w:tcBorders>
              <w:top w:val="nil"/>
              <w:left w:val="nil"/>
              <w:bottom w:val="single" w:sz="4" w:space="0" w:color="auto"/>
              <w:right w:val="single" w:sz="8" w:space="0" w:color="auto"/>
            </w:tcBorders>
            <w:shd w:val="clear" w:color="000000" w:fill="FFFFFF"/>
            <w:noWrap/>
            <w:vAlign w:val="center"/>
            <w:hideMark/>
          </w:tcPr>
          <w:p w:rsidR="0076026A" w:rsidRPr="009D3555" w:rsidRDefault="0076026A" w:rsidP="0076026A">
            <w:pPr>
              <w:spacing w:after="0" w:line="240" w:lineRule="auto"/>
              <w:jc w:val="center"/>
              <w:rPr>
                <w:rFonts w:ascii="Calibri" w:eastAsia="Times New Roman" w:hAnsi="Calibri" w:cs="Calibri"/>
                <w:lang w:eastAsia="ro-RO"/>
              </w:rPr>
            </w:pPr>
            <w:r w:rsidRPr="009D3555">
              <w:rPr>
                <w:rFonts w:ascii="Calibri" w:eastAsia="Times New Roman" w:hAnsi="Calibri" w:cs="Calibri"/>
                <w:lang w:eastAsia="ro-RO"/>
              </w:rPr>
              <w:t>1.060,20</w:t>
            </w:r>
          </w:p>
        </w:tc>
      </w:tr>
      <w:tr w:rsidR="0076026A"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26</w:t>
            </w:r>
          </w:p>
        </w:tc>
        <w:tc>
          <w:tcPr>
            <w:tcW w:w="3169" w:type="dxa"/>
            <w:tcBorders>
              <w:top w:val="nil"/>
              <w:left w:val="nil"/>
              <w:bottom w:val="single" w:sz="4" w:space="0" w:color="auto"/>
              <w:right w:val="single" w:sz="4" w:space="0" w:color="auto"/>
            </w:tcBorders>
            <w:shd w:val="clear" w:color="000000" w:fill="FFFFFF"/>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MP 3 PLAYER</w:t>
            </w:r>
          </w:p>
        </w:tc>
        <w:tc>
          <w:tcPr>
            <w:tcW w:w="670" w:type="dxa"/>
            <w:tcBorders>
              <w:top w:val="nil"/>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c>
          <w:tcPr>
            <w:tcW w:w="1497"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261,80</w:t>
            </w:r>
          </w:p>
        </w:tc>
        <w:tc>
          <w:tcPr>
            <w:tcW w:w="2529" w:type="dxa"/>
            <w:gridSpan w:val="2"/>
            <w:tcBorders>
              <w:top w:val="nil"/>
              <w:left w:val="nil"/>
              <w:bottom w:val="single" w:sz="4" w:space="0" w:color="auto"/>
              <w:right w:val="single" w:sz="8" w:space="0" w:color="auto"/>
            </w:tcBorders>
            <w:shd w:val="clear" w:color="000000" w:fill="FFFFFF"/>
            <w:noWrap/>
            <w:vAlign w:val="center"/>
            <w:hideMark/>
          </w:tcPr>
          <w:p w:rsidR="0076026A" w:rsidRPr="009D3555" w:rsidRDefault="0076026A" w:rsidP="0076026A">
            <w:pPr>
              <w:spacing w:after="0" w:line="240" w:lineRule="auto"/>
              <w:jc w:val="center"/>
              <w:rPr>
                <w:rFonts w:ascii="Calibri" w:eastAsia="Times New Roman" w:hAnsi="Calibri" w:cs="Calibri"/>
                <w:lang w:eastAsia="ro-RO"/>
              </w:rPr>
            </w:pPr>
            <w:r w:rsidRPr="009D3555">
              <w:rPr>
                <w:rFonts w:ascii="Calibri" w:eastAsia="Times New Roman" w:hAnsi="Calibri" w:cs="Calibri"/>
                <w:lang w:eastAsia="ro-RO"/>
              </w:rPr>
              <w:t>261,80</w:t>
            </w:r>
          </w:p>
        </w:tc>
      </w:tr>
      <w:tr w:rsidR="0076026A"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27</w:t>
            </w:r>
          </w:p>
        </w:tc>
        <w:tc>
          <w:tcPr>
            <w:tcW w:w="3169" w:type="dxa"/>
            <w:tcBorders>
              <w:top w:val="nil"/>
              <w:left w:val="nil"/>
              <w:bottom w:val="single" w:sz="4" w:space="0" w:color="auto"/>
              <w:right w:val="single" w:sz="4" w:space="0" w:color="auto"/>
            </w:tcBorders>
            <w:shd w:val="clear" w:color="000000" w:fill="FFFFFF"/>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SET MOBILIER CAM.1</w:t>
            </w:r>
          </w:p>
        </w:tc>
        <w:tc>
          <w:tcPr>
            <w:tcW w:w="670" w:type="dxa"/>
            <w:tcBorders>
              <w:top w:val="nil"/>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c>
          <w:tcPr>
            <w:tcW w:w="1497"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1700,00</w:t>
            </w:r>
          </w:p>
        </w:tc>
        <w:tc>
          <w:tcPr>
            <w:tcW w:w="2529" w:type="dxa"/>
            <w:gridSpan w:val="2"/>
            <w:tcBorders>
              <w:top w:val="nil"/>
              <w:left w:val="nil"/>
              <w:bottom w:val="single" w:sz="4" w:space="0" w:color="auto"/>
              <w:right w:val="single" w:sz="8" w:space="0" w:color="auto"/>
            </w:tcBorders>
            <w:shd w:val="clear" w:color="000000" w:fill="FFFFFF"/>
            <w:noWrap/>
            <w:vAlign w:val="center"/>
            <w:hideMark/>
          </w:tcPr>
          <w:p w:rsidR="0076026A" w:rsidRPr="009D3555" w:rsidRDefault="0076026A" w:rsidP="0076026A">
            <w:pPr>
              <w:spacing w:after="0" w:line="240" w:lineRule="auto"/>
              <w:jc w:val="center"/>
              <w:rPr>
                <w:rFonts w:ascii="Calibri" w:eastAsia="Times New Roman" w:hAnsi="Calibri" w:cs="Calibri"/>
                <w:lang w:eastAsia="ro-RO"/>
              </w:rPr>
            </w:pPr>
            <w:r w:rsidRPr="009D3555">
              <w:rPr>
                <w:rFonts w:ascii="Calibri" w:eastAsia="Times New Roman" w:hAnsi="Calibri" w:cs="Calibri"/>
                <w:lang w:eastAsia="ro-RO"/>
              </w:rPr>
              <w:t>1.700,00</w:t>
            </w:r>
          </w:p>
        </w:tc>
      </w:tr>
      <w:tr w:rsidR="0076026A"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28</w:t>
            </w:r>
          </w:p>
        </w:tc>
        <w:tc>
          <w:tcPr>
            <w:tcW w:w="3169" w:type="dxa"/>
            <w:tcBorders>
              <w:top w:val="nil"/>
              <w:left w:val="nil"/>
              <w:bottom w:val="single" w:sz="4" w:space="0" w:color="auto"/>
              <w:right w:val="single" w:sz="4" w:space="0" w:color="auto"/>
            </w:tcBorders>
            <w:shd w:val="clear" w:color="000000" w:fill="FFFFFF"/>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SET MOBILIER CAM.2</w:t>
            </w:r>
          </w:p>
        </w:tc>
        <w:tc>
          <w:tcPr>
            <w:tcW w:w="670" w:type="dxa"/>
            <w:tcBorders>
              <w:top w:val="nil"/>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c>
          <w:tcPr>
            <w:tcW w:w="1497"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1779,50</w:t>
            </w:r>
          </w:p>
        </w:tc>
        <w:tc>
          <w:tcPr>
            <w:tcW w:w="2529" w:type="dxa"/>
            <w:gridSpan w:val="2"/>
            <w:tcBorders>
              <w:top w:val="nil"/>
              <w:left w:val="nil"/>
              <w:bottom w:val="single" w:sz="4" w:space="0" w:color="auto"/>
              <w:right w:val="single" w:sz="8" w:space="0" w:color="auto"/>
            </w:tcBorders>
            <w:shd w:val="clear" w:color="000000" w:fill="FFFFFF"/>
            <w:noWrap/>
            <w:vAlign w:val="center"/>
            <w:hideMark/>
          </w:tcPr>
          <w:p w:rsidR="0076026A" w:rsidRPr="009D3555" w:rsidRDefault="0076026A" w:rsidP="0076026A">
            <w:pPr>
              <w:spacing w:after="0" w:line="240" w:lineRule="auto"/>
              <w:jc w:val="center"/>
              <w:rPr>
                <w:rFonts w:ascii="Calibri" w:eastAsia="Times New Roman" w:hAnsi="Calibri" w:cs="Calibri"/>
                <w:lang w:eastAsia="ro-RO"/>
              </w:rPr>
            </w:pPr>
            <w:r w:rsidRPr="009D3555">
              <w:rPr>
                <w:rFonts w:ascii="Calibri" w:eastAsia="Times New Roman" w:hAnsi="Calibri" w:cs="Calibri"/>
                <w:lang w:eastAsia="ro-RO"/>
              </w:rPr>
              <w:t>1.779,50</w:t>
            </w:r>
          </w:p>
        </w:tc>
      </w:tr>
      <w:tr w:rsidR="0076026A"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29</w:t>
            </w:r>
          </w:p>
        </w:tc>
        <w:tc>
          <w:tcPr>
            <w:tcW w:w="3169" w:type="dxa"/>
            <w:tcBorders>
              <w:top w:val="nil"/>
              <w:left w:val="nil"/>
              <w:bottom w:val="single" w:sz="4" w:space="0" w:color="auto"/>
              <w:right w:val="single" w:sz="4" w:space="0" w:color="auto"/>
            </w:tcBorders>
            <w:shd w:val="clear" w:color="000000" w:fill="FFFFFF"/>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SET MOBILIER CAM.26</w:t>
            </w:r>
          </w:p>
        </w:tc>
        <w:tc>
          <w:tcPr>
            <w:tcW w:w="670" w:type="dxa"/>
            <w:tcBorders>
              <w:top w:val="nil"/>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c>
          <w:tcPr>
            <w:tcW w:w="1497"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1500,00</w:t>
            </w:r>
          </w:p>
        </w:tc>
        <w:tc>
          <w:tcPr>
            <w:tcW w:w="2529" w:type="dxa"/>
            <w:gridSpan w:val="2"/>
            <w:tcBorders>
              <w:top w:val="nil"/>
              <w:left w:val="nil"/>
              <w:bottom w:val="single" w:sz="4" w:space="0" w:color="auto"/>
              <w:right w:val="single" w:sz="8" w:space="0" w:color="auto"/>
            </w:tcBorders>
            <w:shd w:val="clear" w:color="000000" w:fill="FFFFFF"/>
            <w:noWrap/>
            <w:vAlign w:val="center"/>
            <w:hideMark/>
          </w:tcPr>
          <w:p w:rsidR="0076026A" w:rsidRPr="009D3555" w:rsidRDefault="0076026A" w:rsidP="0076026A">
            <w:pPr>
              <w:spacing w:after="0" w:line="240" w:lineRule="auto"/>
              <w:jc w:val="center"/>
              <w:rPr>
                <w:rFonts w:ascii="Calibri" w:eastAsia="Times New Roman" w:hAnsi="Calibri" w:cs="Calibri"/>
                <w:lang w:eastAsia="ro-RO"/>
              </w:rPr>
            </w:pPr>
            <w:r w:rsidRPr="009D3555">
              <w:rPr>
                <w:rFonts w:ascii="Calibri" w:eastAsia="Times New Roman" w:hAnsi="Calibri" w:cs="Calibri"/>
                <w:lang w:eastAsia="ro-RO"/>
              </w:rPr>
              <w:t>1.500,00</w:t>
            </w:r>
          </w:p>
        </w:tc>
      </w:tr>
      <w:tr w:rsidR="0076026A"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30</w:t>
            </w:r>
          </w:p>
        </w:tc>
        <w:tc>
          <w:tcPr>
            <w:tcW w:w="3169" w:type="dxa"/>
            <w:tcBorders>
              <w:top w:val="nil"/>
              <w:left w:val="nil"/>
              <w:bottom w:val="single" w:sz="4" w:space="0" w:color="auto"/>
              <w:right w:val="single" w:sz="4" w:space="0" w:color="auto"/>
            </w:tcBorders>
            <w:shd w:val="clear" w:color="000000" w:fill="FFFFFF"/>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CEARȘAF MARE</w:t>
            </w:r>
          </w:p>
        </w:tc>
        <w:tc>
          <w:tcPr>
            <w:tcW w:w="670" w:type="dxa"/>
            <w:tcBorders>
              <w:top w:val="nil"/>
              <w:left w:val="nil"/>
              <w:bottom w:val="single" w:sz="4" w:space="0" w:color="auto"/>
              <w:right w:val="single" w:sz="4" w:space="0" w:color="auto"/>
            </w:tcBorders>
            <w:shd w:val="clear" w:color="000000" w:fill="FFFFFF"/>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4</w:t>
            </w:r>
          </w:p>
        </w:tc>
        <w:tc>
          <w:tcPr>
            <w:tcW w:w="1364" w:type="dxa"/>
            <w:gridSpan w:val="2"/>
            <w:tcBorders>
              <w:top w:val="single" w:sz="4" w:space="0" w:color="auto"/>
              <w:left w:val="nil"/>
              <w:bottom w:val="single" w:sz="4" w:space="0" w:color="auto"/>
              <w:right w:val="single" w:sz="4" w:space="0" w:color="auto"/>
            </w:tcBorders>
            <w:shd w:val="clear" w:color="000000" w:fill="FFFFFF"/>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c>
          <w:tcPr>
            <w:tcW w:w="1497" w:type="dxa"/>
            <w:gridSpan w:val="3"/>
            <w:tcBorders>
              <w:top w:val="single" w:sz="4" w:space="0" w:color="auto"/>
              <w:left w:val="nil"/>
              <w:bottom w:val="single" w:sz="4" w:space="0" w:color="auto"/>
              <w:right w:val="single" w:sz="4" w:space="0" w:color="auto"/>
            </w:tcBorders>
            <w:shd w:val="clear" w:color="000000" w:fill="FFFFFF"/>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48,00</w:t>
            </w:r>
          </w:p>
        </w:tc>
        <w:tc>
          <w:tcPr>
            <w:tcW w:w="2529" w:type="dxa"/>
            <w:gridSpan w:val="2"/>
            <w:tcBorders>
              <w:top w:val="nil"/>
              <w:left w:val="nil"/>
              <w:bottom w:val="single" w:sz="4" w:space="0" w:color="auto"/>
              <w:right w:val="single" w:sz="8" w:space="0" w:color="auto"/>
            </w:tcBorders>
            <w:shd w:val="clear" w:color="000000" w:fill="FFFFFF"/>
            <w:vAlign w:val="center"/>
            <w:hideMark/>
          </w:tcPr>
          <w:p w:rsidR="0076026A" w:rsidRPr="009D3555" w:rsidRDefault="0076026A" w:rsidP="0076026A">
            <w:pPr>
              <w:spacing w:after="0" w:line="240" w:lineRule="auto"/>
              <w:jc w:val="center"/>
              <w:rPr>
                <w:rFonts w:ascii="Calibri" w:eastAsia="Times New Roman" w:hAnsi="Calibri" w:cs="Calibri"/>
                <w:lang w:eastAsia="ro-RO"/>
              </w:rPr>
            </w:pPr>
            <w:r w:rsidRPr="009D3555">
              <w:rPr>
                <w:rFonts w:ascii="Calibri" w:eastAsia="Times New Roman" w:hAnsi="Calibri" w:cs="Calibri"/>
                <w:lang w:eastAsia="ro-RO"/>
              </w:rPr>
              <w:t>192,00</w:t>
            </w:r>
          </w:p>
        </w:tc>
      </w:tr>
      <w:tr w:rsidR="00357F4E"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31</w:t>
            </w:r>
          </w:p>
        </w:tc>
        <w:tc>
          <w:tcPr>
            <w:tcW w:w="3169" w:type="dxa"/>
            <w:tcBorders>
              <w:top w:val="nil"/>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PILOTĂ</w:t>
            </w:r>
          </w:p>
        </w:tc>
        <w:tc>
          <w:tcPr>
            <w:tcW w:w="670" w:type="dxa"/>
            <w:tcBorders>
              <w:top w:val="nil"/>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10</w:t>
            </w:r>
          </w:p>
        </w:tc>
        <w:tc>
          <w:tcPr>
            <w:tcW w:w="1364" w:type="dxa"/>
            <w:gridSpan w:val="2"/>
            <w:tcBorders>
              <w:top w:val="single" w:sz="4" w:space="0" w:color="auto"/>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c>
          <w:tcPr>
            <w:tcW w:w="1497" w:type="dxa"/>
            <w:gridSpan w:val="3"/>
            <w:tcBorders>
              <w:top w:val="single" w:sz="4" w:space="0" w:color="auto"/>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64,49</w:t>
            </w:r>
          </w:p>
        </w:tc>
        <w:tc>
          <w:tcPr>
            <w:tcW w:w="2529" w:type="dxa"/>
            <w:gridSpan w:val="2"/>
            <w:tcBorders>
              <w:top w:val="nil"/>
              <w:left w:val="nil"/>
              <w:bottom w:val="single" w:sz="4" w:space="0" w:color="auto"/>
              <w:right w:val="single" w:sz="8" w:space="0" w:color="auto"/>
            </w:tcBorders>
            <w:shd w:val="clear" w:color="000000" w:fill="FFFFFF"/>
            <w:vAlign w:val="center"/>
            <w:hideMark/>
          </w:tcPr>
          <w:p w:rsidR="00357F4E" w:rsidRPr="009D3555" w:rsidRDefault="00357F4E" w:rsidP="00357F4E">
            <w:pPr>
              <w:spacing w:after="0" w:line="240" w:lineRule="auto"/>
              <w:jc w:val="center"/>
              <w:rPr>
                <w:rFonts w:ascii="Calibri" w:eastAsia="Times New Roman" w:hAnsi="Calibri" w:cs="Calibri"/>
                <w:lang w:eastAsia="ro-RO"/>
              </w:rPr>
            </w:pPr>
            <w:r w:rsidRPr="009D3555">
              <w:rPr>
                <w:rFonts w:ascii="Calibri" w:eastAsia="Times New Roman" w:hAnsi="Calibri" w:cs="Calibri"/>
                <w:lang w:eastAsia="ro-RO"/>
              </w:rPr>
              <w:t>644,90</w:t>
            </w:r>
          </w:p>
        </w:tc>
      </w:tr>
      <w:tr w:rsidR="00357F4E"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32</w:t>
            </w:r>
          </w:p>
        </w:tc>
        <w:tc>
          <w:tcPr>
            <w:tcW w:w="3169" w:type="dxa"/>
            <w:tcBorders>
              <w:top w:val="nil"/>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PILOTA 1 PERS</w:t>
            </w:r>
          </w:p>
        </w:tc>
        <w:tc>
          <w:tcPr>
            <w:tcW w:w="670" w:type="dxa"/>
            <w:tcBorders>
              <w:top w:val="nil"/>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24</w:t>
            </w:r>
          </w:p>
        </w:tc>
        <w:tc>
          <w:tcPr>
            <w:tcW w:w="1364" w:type="dxa"/>
            <w:gridSpan w:val="2"/>
            <w:tcBorders>
              <w:top w:val="single" w:sz="4" w:space="0" w:color="auto"/>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c>
          <w:tcPr>
            <w:tcW w:w="1497" w:type="dxa"/>
            <w:gridSpan w:val="3"/>
            <w:tcBorders>
              <w:top w:val="single" w:sz="4" w:space="0" w:color="auto"/>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70,00</w:t>
            </w:r>
          </w:p>
        </w:tc>
        <w:tc>
          <w:tcPr>
            <w:tcW w:w="2529" w:type="dxa"/>
            <w:gridSpan w:val="2"/>
            <w:tcBorders>
              <w:top w:val="nil"/>
              <w:left w:val="nil"/>
              <w:bottom w:val="single" w:sz="4" w:space="0" w:color="auto"/>
              <w:right w:val="single" w:sz="8" w:space="0" w:color="auto"/>
            </w:tcBorders>
            <w:shd w:val="clear" w:color="000000" w:fill="FFFFFF"/>
            <w:vAlign w:val="center"/>
            <w:hideMark/>
          </w:tcPr>
          <w:p w:rsidR="00357F4E" w:rsidRPr="009D3555" w:rsidRDefault="00357F4E" w:rsidP="00357F4E">
            <w:pPr>
              <w:spacing w:after="0" w:line="240" w:lineRule="auto"/>
              <w:jc w:val="center"/>
              <w:rPr>
                <w:rFonts w:ascii="Calibri" w:eastAsia="Times New Roman" w:hAnsi="Calibri" w:cs="Calibri"/>
                <w:lang w:eastAsia="ro-RO"/>
              </w:rPr>
            </w:pPr>
            <w:r w:rsidRPr="009D3555">
              <w:rPr>
                <w:rFonts w:ascii="Calibri" w:eastAsia="Times New Roman" w:hAnsi="Calibri" w:cs="Calibri"/>
                <w:lang w:eastAsia="ro-RO"/>
              </w:rPr>
              <w:t>1.680,00</w:t>
            </w:r>
          </w:p>
        </w:tc>
      </w:tr>
      <w:tr w:rsidR="00357F4E"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lastRenderedPageBreak/>
              <w:t>33</w:t>
            </w:r>
          </w:p>
        </w:tc>
        <w:tc>
          <w:tcPr>
            <w:tcW w:w="3169" w:type="dxa"/>
            <w:tcBorders>
              <w:top w:val="nil"/>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SUPORT TV</w:t>
            </w:r>
          </w:p>
        </w:tc>
        <w:tc>
          <w:tcPr>
            <w:tcW w:w="670" w:type="dxa"/>
            <w:tcBorders>
              <w:top w:val="nil"/>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3</w:t>
            </w:r>
          </w:p>
        </w:tc>
        <w:tc>
          <w:tcPr>
            <w:tcW w:w="1364" w:type="dxa"/>
            <w:gridSpan w:val="2"/>
            <w:tcBorders>
              <w:top w:val="single" w:sz="4" w:space="0" w:color="auto"/>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c>
          <w:tcPr>
            <w:tcW w:w="1497" w:type="dxa"/>
            <w:gridSpan w:val="3"/>
            <w:tcBorders>
              <w:top w:val="single" w:sz="4" w:space="0" w:color="auto"/>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85,80</w:t>
            </w:r>
          </w:p>
        </w:tc>
        <w:tc>
          <w:tcPr>
            <w:tcW w:w="2529" w:type="dxa"/>
            <w:gridSpan w:val="2"/>
            <w:tcBorders>
              <w:top w:val="nil"/>
              <w:left w:val="nil"/>
              <w:bottom w:val="single" w:sz="4" w:space="0" w:color="auto"/>
              <w:right w:val="single" w:sz="8" w:space="0" w:color="auto"/>
            </w:tcBorders>
            <w:shd w:val="clear" w:color="000000" w:fill="FFFFFF"/>
            <w:vAlign w:val="center"/>
            <w:hideMark/>
          </w:tcPr>
          <w:p w:rsidR="00357F4E" w:rsidRPr="009D3555" w:rsidRDefault="00357F4E" w:rsidP="00357F4E">
            <w:pPr>
              <w:spacing w:after="0" w:line="240" w:lineRule="auto"/>
              <w:jc w:val="center"/>
              <w:rPr>
                <w:rFonts w:ascii="Calibri" w:eastAsia="Times New Roman" w:hAnsi="Calibri" w:cs="Calibri"/>
                <w:lang w:eastAsia="ro-RO"/>
              </w:rPr>
            </w:pPr>
            <w:r w:rsidRPr="009D3555">
              <w:rPr>
                <w:rFonts w:ascii="Calibri" w:eastAsia="Times New Roman" w:hAnsi="Calibri" w:cs="Calibri"/>
                <w:lang w:eastAsia="ro-RO"/>
              </w:rPr>
              <w:t>257,40</w:t>
            </w:r>
          </w:p>
        </w:tc>
      </w:tr>
      <w:tr w:rsidR="00357F4E"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34</w:t>
            </w:r>
          </w:p>
        </w:tc>
        <w:tc>
          <w:tcPr>
            <w:tcW w:w="3169" w:type="dxa"/>
            <w:tcBorders>
              <w:top w:val="nil"/>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FRIGIDERE</w:t>
            </w:r>
          </w:p>
        </w:tc>
        <w:tc>
          <w:tcPr>
            <w:tcW w:w="670" w:type="dxa"/>
            <w:tcBorders>
              <w:top w:val="nil"/>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9</w:t>
            </w:r>
          </w:p>
        </w:tc>
        <w:tc>
          <w:tcPr>
            <w:tcW w:w="1364" w:type="dxa"/>
            <w:gridSpan w:val="2"/>
            <w:tcBorders>
              <w:top w:val="single" w:sz="4" w:space="0" w:color="auto"/>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c>
          <w:tcPr>
            <w:tcW w:w="1497" w:type="dxa"/>
            <w:gridSpan w:val="3"/>
            <w:tcBorders>
              <w:top w:val="single" w:sz="4" w:space="0" w:color="auto"/>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499,90</w:t>
            </w:r>
          </w:p>
        </w:tc>
        <w:tc>
          <w:tcPr>
            <w:tcW w:w="2529" w:type="dxa"/>
            <w:gridSpan w:val="2"/>
            <w:tcBorders>
              <w:top w:val="nil"/>
              <w:left w:val="nil"/>
              <w:bottom w:val="single" w:sz="4" w:space="0" w:color="auto"/>
              <w:right w:val="single" w:sz="8" w:space="0" w:color="auto"/>
            </w:tcBorders>
            <w:shd w:val="clear" w:color="000000" w:fill="FFFFFF"/>
            <w:vAlign w:val="center"/>
            <w:hideMark/>
          </w:tcPr>
          <w:p w:rsidR="00357F4E" w:rsidRPr="009D3555" w:rsidRDefault="00357F4E" w:rsidP="00357F4E">
            <w:pPr>
              <w:spacing w:after="0" w:line="240" w:lineRule="auto"/>
              <w:jc w:val="center"/>
              <w:rPr>
                <w:rFonts w:ascii="Calibri" w:eastAsia="Times New Roman" w:hAnsi="Calibri" w:cs="Calibri"/>
                <w:lang w:eastAsia="ro-RO"/>
              </w:rPr>
            </w:pPr>
            <w:r w:rsidRPr="009D3555">
              <w:rPr>
                <w:rFonts w:ascii="Calibri" w:eastAsia="Times New Roman" w:hAnsi="Calibri" w:cs="Calibri"/>
                <w:lang w:eastAsia="ro-RO"/>
              </w:rPr>
              <w:t>4.499,10</w:t>
            </w:r>
          </w:p>
        </w:tc>
      </w:tr>
      <w:tr w:rsidR="00357F4E"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35</w:t>
            </w:r>
          </w:p>
        </w:tc>
        <w:tc>
          <w:tcPr>
            <w:tcW w:w="3169" w:type="dxa"/>
            <w:tcBorders>
              <w:top w:val="nil"/>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FRIGIDER FINLUX</w:t>
            </w:r>
          </w:p>
        </w:tc>
        <w:tc>
          <w:tcPr>
            <w:tcW w:w="670" w:type="dxa"/>
            <w:tcBorders>
              <w:top w:val="nil"/>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5</w:t>
            </w:r>
          </w:p>
        </w:tc>
        <w:tc>
          <w:tcPr>
            <w:tcW w:w="1364" w:type="dxa"/>
            <w:gridSpan w:val="2"/>
            <w:tcBorders>
              <w:top w:val="single" w:sz="4" w:space="0" w:color="auto"/>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c>
          <w:tcPr>
            <w:tcW w:w="1497" w:type="dxa"/>
            <w:gridSpan w:val="3"/>
            <w:tcBorders>
              <w:top w:val="single" w:sz="4" w:space="0" w:color="auto"/>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598,80</w:t>
            </w:r>
          </w:p>
        </w:tc>
        <w:tc>
          <w:tcPr>
            <w:tcW w:w="2529" w:type="dxa"/>
            <w:gridSpan w:val="2"/>
            <w:tcBorders>
              <w:top w:val="nil"/>
              <w:left w:val="nil"/>
              <w:bottom w:val="single" w:sz="4" w:space="0" w:color="auto"/>
              <w:right w:val="single" w:sz="8" w:space="0" w:color="auto"/>
            </w:tcBorders>
            <w:shd w:val="clear" w:color="000000" w:fill="FFFFFF"/>
            <w:vAlign w:val="center"/>
            <w:hideMark/>
          </w:tcPr>
          <w:p w:rsidR="00357F4E" w:rsidRPr="009D3555" w:rsidRDefault="00357F4E" w:rsidP="00357F4E">
            <w:pPr>
              <w:spacing w:after="0" w:line="240" w:lineRule="auto"/>
              <w:jc w:val="center"/>
              <w:rPr>
                <w:rFonts w:ascii="Calibri" w:eastAsia="Times New Roman" w:hAnsi="Calibri" w:cs="Calibri"/>
                <w:lang w:eastAsia="ro-RO"/>
              </w:rPr>
            </w:pPr>
            <w:r w:rsidRPr="009D3555">
              <w:rPr>
                <w:rFonts w:ascii="Calibri" w:eastAsia="Times New Roman" w:hAnsi="Calibri" w:cs="Calibri"/>
                <w:lang w:eastAsia="ro-RO"/>
              </w:rPr>
              <w:t>2.994,00</w:t>
            </w:r>
          </w:p>
        </w:tc>
      </w:tr>
      <w:tr w:rsidR="00357F4E"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36</w:t>
            </w:r>
          </w:p>
        </w:tc>
        <w:tc>
          <w:tcPr>
            <w:tcW w:w="3169" w:type="dxa"/>
            <w:tcBorders>
              <w:top w:val="nil"/>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CANAPEA</w:t>
            </w:r>
          </w:p>
        </w:tc>
        <w:tc>
          <w:tcPr>
            <w:tcW w:w="670" w:type="dxa"/>
            <w:tcBorders>
              <w:top w:val="nil"/>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c>
          <w:tcPr>
            <w:tcW w:w="1497" w:type="dxa"/>
            <w:gridSpan w:val="3"/>
            <w:tcBorders>
              <w:top w:val="single" w:sz="4" w:space="0" w:color="auto"/>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560,00</w:t>
            </w:r>
          </w:p>
        </w:tc>
        <w:tc>
          <w:tcPr>
            <w:tcW w:w="2529" w:type="dxa"/>
            <w:gridSpan w:val="2"/>
            <w:tcBorders>
              <w:top w:val="nil"/>
              <w:left w:val="nil"/>
              <w:bottom w:val="single" w:sz="4" w:space="0" w:color="auto"/>
              <w:right w:val="single" w:sz="8" w:space="0" w:color="auto"/>
            </w:tcBorders>
            <w:shd w:val="clear" w:color="000000" w:fill="FFFFFF"/>
            <w:vAlign w:val="center"/>
            <w:hideMark/>
          </w:tcPr>
          <w:p w:rsidR="00357F4E" w:rsidRPr="009D3555" w:rsidRDefault="00357F4E" w:rsidP="00357F4E">
            <w:pPr>
              <w:spacing w:after="0" w:line="240" w:lineRule="auto"/>
              <w:jc w:val="center"/>
              <w:rPr>
                <w:rFonts w:ascii="Calibri" w:eastAsia="Times New Roman" w:hAnsi="Calibri" w:cs="Calibri"/>
                <w:lang w:eastAsia="ro-RO"/>
              </w:rPr>
            </w:pPr>
            <w:r w:rsidRPr="009D3555">
              <w:rPr>
                <w:rFonts w:ascii="Calibri" w:eastAsia="Times New Roman" w:hAnsi="Calibri" w:cs="Calibri"/>
                <w:lang w:eastAsia="ro-RO"/>
              </w:rPr>
              <w:t>560,00</w:t>
            </w:r>
          </w:p>
        </w:tc>
      </w:tr>
      <w:tr w:rsidR="00357F4E"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37</w:t>
            </w:r>
          </w:p>
        </w:tc>
        <w:tc>
          <w:tcPr>
            <w:tcW w:w="3169" w:type="dxa"/>
            <w:tcBorders>
              <w:top w:val="nil"/>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CUIER</w:t>
            </w:r>
          </w:p>
        </w:tc>
        <w:tc>
          <w:tcPr>
            <w:tcW w:w="670" w:type="dxa"/>
            <w:tcBorders>
              <w:top w:val="nil"/>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c>
          <w:tcPr>
            <w:tcW w:w="1497" w:type="dxa"/>
            <w:gridSpan w:val="3"/>
            <w:tcBorders>
              <w:top w:val="single" w:sz="4" w:space="0" w:color="auto"/>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240,00</w:t>
            </w:r>
          </w:p>
        </w:tc>
        <w:tc>
          <w:tcPr>
            <w:tcW w:w="2529" w:type="dxa"/>
            <w:gridSpan w:val="2"/>
            <w:tcBorders>
              <w:top w:val="nil"/>
              <w:left w:val="nil"/>
              <w:bottom w:val="single" w:sz="4" w:space="0" w:color="auto"/>
              <w:right w:val="single" w:sz="8" w:space="0" w:color="auto"/>
            </w:tcBorders>
            <w:shd w:val="clear" w:color="000000" w:fill="FFFFFF"/>
            <w:vAlign w:val="center"/>
            <w:hideMark/>
          </w:tcPr>
          <w:p w:rsidR="00357F4E" w:rsidRPr="009D3555" w:rsidRDefault="00357F4E" w:rsidP="00357F4E">
            <w:pPr>
              <w:spacing w:after="0" w:line="240" w:lineRule="auto"/>
              <w:jc w:val="center"/>
              <w:rPr>
                <w:rFonts w:ascii="Calibri" w:eastAsia="Times New Roman" w:hAnsi="Calibri" w:cs="Calibri"/>
                <w:lang w:eastAsia="ro-RO"/>
              </w:rPr>
            </w:pPr>
            <w:r w:rsidRPr="009D3555">
              <w:rPr>
                <w:rFonts w:ascii="Calibri" w:eastAsia="Times New Roman" w:hAnsi="Calibri" w:cs="Calibri"/>
                <w:lang w:eastAsia="ro-RO"/>
              </w:rPr>
              <w:t>240,00</w:t>
            </w:r>
          </w:p>
        </w:tc>
      </w:tr>
      <w:tr w:rsidR="00357F4E"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38</w:t>
            </w:r>
          </w:p>
        </w:tc>
        <w:tc>
          <w:tcPr>
            <w:tcW w:w="3169" w:type="dxa"/>
            <w:tcBorders>
              <w:top w:val="nil"/>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CUIER CU OGLINDĂ</w:t>
            </w:r>
          </w:p>
        </w:tc>
        <w:tc>
          <w:tcPr>
            <w:tcW w:w="670" w:type="dxa"/>
            <w:tcBorders>
              <w:top w:val="nil"/>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w:t>
            </w:r>
          </w:p>
        </w:tc>
        <w:tc>
          <w:tcPr>
            <w:tcW w:w="1364" w:type="dxa"/>
            <w:gridSpan w:val="2"/>
            <w:tcBorders>
              <w:top w:val="single" w:sz="4" w:space="0" w:color="auto"/>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c>
          <w:tcPr>
            <w:tcW w:w="1497" w:type="dxa"/>
            <w:gridSpan w:val="3"/>
            <w:tcBorders>
              <w:top w:val="single" w:sz="4" w:space="0" w:color="auto"/>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464,10</w:t>
            </w:r>
          </w:p>
        </w:tc>
        <w:tc>
          <w:tcPr>
            <w:tcW w:w="2529" w:type="dxa"/>
            <w:gridSpan w:val="2"/>
            <w:tcBorders>
              <w:top w:val="nil"/>
              <w:left w:val="nil"/>
              <w:bottom w:val="single" w:sz="4" w:space="0" w:color="auto"/>
              <w:right w:val="single" w:sz="8" w:space="0" w:color="auto"/>
            </w:tcBorders>
            <w:shd w:val="clear" w:color="000000" w:fill="FFFFFF"/>
            <w:vAlign w:val="center"/>
            <w:hideMark/>
          </w:tcPr>
          <w:p w:rsidR="00357F4E" w:rsidRPr="009D3555" w:rsidRDefault="00357F4E" w:rsidP="00357F4E">
            <w:pPr>
              <w:spacing w:after="0" w:line="240" w:lineRule="auto"/>
              <w:jc w:val="center"/>
              <w:rPr>
                <w:rFonts w:ascii="Calibri" w:eastAsia="Times New Roman" w:hAnsi="Calibri" w:cs="Calibri"/>
                <w:lang w:eastAsia="ro-RO"/>
              </w:rPr>
            </w:pPr>
            <w:r w:rsidRPr="009D3555">
              <w:rPr>
                <w:rFonts w:ascii="Calibri" w:eastAsia="Times New Roman" w:hAnsi="Calibri" w:cs="Calibri"/>
                <w:lang w:eastAsia="ro-RO"/>
              </w:rPr>
              <w:t>928,20</w:t>
            </w:r>
          </w:p>
        </w:tc>
      </w:tr>
      <w:tr w:rsidR="00357F4E"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39</w:t>
            </w:r>
          </w:p>
        </w:tc>
        <w:tc>
          <w:tcPr>
            <w:tcW w:w="3169" w:type="dxa"/>
            <w:tcBorders>
              <w:top w:val="nil"/>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PAT SIMPLU</w:t>
            </w:r>
          </w:p>
        </w:tc>
        <w:tc>
          <w:tcPr>
            <w:tcW w:w="670" w:type="dxa"/>
            <w:tcBorders>
              <w:top w:val="nil"/>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47</w:t>
            </w:r>
          </w:p>
        </w:tc>
        <w:tc>
          <w:tcPr>
            <w:tcW w:w="1364" w:type="dxa"/>
            <w:gridSpan w:val="2"/>
            <w:tcBorders>
              <w:top w:val="single" w:sz="4" w:space="0" w:color="auto"/>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c>
          <w:tcPr>
            <w:tcW w:w="1497" w:type="dxa"/>
            <w:gridSpan w:val="3"/>
            <w:tcBorders>
              <w:top w:val="single" w:sz="4" w:space="0" w:color="auto"/>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224,78</w:t>
            </w:r>
          </w:p>
        </w:tc>
        <w:tc>
          <w:tcPr>
            <w:tcW w:w="2529" w:type="dxa"/>
            <w:gridSpan w:val="2"/>
            <w:tcBorders>
              <w:top w:val="nil"/>
              <w:left w:val="nil"/>
              <w:bottom w:val="single" w:sz="4" w:space="0" w:color="auto"/>
              <w:right w:val="single" w:sz="8" w:space="0" w:color="auto"/>
            </w:tcBorders>
            <w:shd w:val="clear" w:color="000000" w:fill="FFFFFF"/>
            <w:vAlign w:val="center"/>
            <w:hideMark/>
          </w:tcPr>
          <w:p w:rsidR="00357F4E" w:rsidRPr="009D3555" w:rsidRDefault="00357F4E" w:rsidP="00357F4E">
            <w:pPr>
              <w:spacing w:after="0" w:line="240" w:lineRule="auto"/>
              <w:jc w:val="center"/>
              <w:rPr>
                <w:rFonts w:ascii="Calibri" w:eastAsia="Times New Roman" w:hAnsi="Calibri" w:cs="Calibri"/>
                <w:lang w:eastAsia="ro-RO"/>
              </w:rPr>
            </w:pPr>
            <w:r w:rsidRPr="009D3555">
              <w:rPr>
                <w:rFonts w:ascii="Calibri" w:eastAsia="Times New Roman" w:hAnsi="Calibri" w:cs="Calibri"/>
                <w:lang w:eastAsia="ro-RO"/>
              </w:rPr>
              <w:t>10.564,66</w:t>
            </w:r>
          </w:p>
        </w:tc>
      </w:tr>
      <w:tr w:rsidR="00357F4E"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40</w:t>
            </w:r>
          </w:p>
        </w:tc>
        <w:tc>
          <w:tcPr>
            <w:tcW w:w="3169" w:type="dxa"/>
            <w:tcBorders>
              <w:top w:val="nil"/>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SIFONIER</w:t>
            </w:r>
          </w:p>
        </w:tc>
        <w:tc>
          <w:tcPr>
            <w:tcW w:w="670" w:type="dxa"/>
            <w:tcBorders>
              <w:top w:val="nil"/>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c>
          <w:tcPr>
            <w:tcW w:w="1497" w:type="dxa"/>
            <w:gridSpan w:val="3"/>
            <w:tcBorders>
              <w:top w:val="single" w:sz="4" w:space="0" w:color="auto"/>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490,00</w:t>
            </w:r>
          </w:p>
        </w:tc>
        <w:tc>
          <w:tcPr>
            <w:tcW w:w="2529" w:type="dxa"/>
            <w:gridSpan w:val="2"/>
            <w:tcBorders>
              <w:top w:val="nil"/>
              <w:left w:val="nil"/>
              <w:bottom w:val="single" w:sz="4" w:space="0" w:color="auto"/>
              <w:right w:val="single" w:sz="8" w:space="0" w:color="auto"/>
            </w:tcBorders>
            <w:shd w:val="clear" w:color="000000" w:fill="FFFFFF"/>
            <w:vAlign w:val="center"/>
            <w:hideMark/>
          </w:tcPr>
          <w:p w:rsidR="00357F4E" w:rsidRPr="009D3555" w:rsidRDefault="00357F4E" w:rsidP="00357F4E">
            <w:pPr>
              <w:spacing w:after="0" w:line="240" w:lineRule="auto"/>
              <w:jc w:val="center"/>
              <w:rPr>
                <w:rFonts w:ascii="Calibri" w:eastAsia="Times New Roman" w:hAnsi="Calibri" w:cs="Calibri"/>
                <w:lang w:eastAsia="ro-RO"/>
              </w:rPr>
            </w:pPr>
            <w:r w:rsidRPr="009D3555">
              <w:rPr>
                <w:rFonts w:ascii="Calibri" w:eastAsia="Times New Roman" w:hAnsi="Calibri" w:cs="Calibri"/>
                <w:lang w:eastAsia="ro-RO"/>
              </w:rPr>
              <w:t>490,00</w:t>
            </w:r>
          </w:p>
        </w:tc>
      </w:tr>
      <w:tr w:rsidR="00357F4E"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41</w:t>
            </w:r>
          </w:p>
        </w:tc>
        <w:tc>
          <w:tcPr>
            <w:tcW w:w="3169" w:type="dxa"/>
            <w:tcBorders>
              <w:top w:val="nil"/>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COVOR MARON D</w:t>
            </w:r>
          </w:p>
        </w:tc>
        <w:tc>
          <w:tcPr>
            <w:tcW w:w="670" w:type="dxa"/>
            <w:tcBorders>
              <w:top w:val="nil"/>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c>
          <w:tcPr>
            <w:tcW w:w="1497" w:type="dxa"/>
            <w:gridSpan w:val="3"/>
            <w:tcBorders>
              <w:top w:val="single" w:sz="4" w:space="0" w:color="auto"/>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569,90</w:t>
            </w:r>
          </w:p>
        </w:tc>
        <w:tc>
          <w:tcPr>
            <w:tcW w:w="2529" w:type="dxa"/>
            <w:gridSpan w:val="2"/>
            <w:tcBorders>
              <w:top w:val="nil"/>
              <w:left w:val="nil"/>
              <w:bottom w:val="single" w:sz="4" w:space="0" w:color="auto"/>
              <w:right w:val="single" w:sz="8" w:space="0" w:color="auto"/>
            </w:tcBorders>
            <w:shd w:val="clear" w:color="000000" w:fill="FFFFFF"/>
            <w:vAlign w:val="center"/>
            <w:hideMark/>
          </w:tcPr>
          <w:p w:rsidR="00357F4E" w:rsidRPr="009D3555" w:rsidRDefault="00357F4E" w:rsidP="00357F4E">
            <w:pPr>
              <w:spacing w:after="0" w:line="240" w:lineRule="auto"/>
              <w:jc w:val="center"/>
              <w:rPr>
                <w:rFonts w:ascii="Calibri" w:eastAsia="Times New Roman" w:hAnsi="Calibri" w:cs="Calibri"/>
                <w:lang w:eastAsia="ro-RO"/>
              </w:rPr>
            </w:pPr>
            <w:r w:rsidRPr="009D3555">
              <w:rPr>
                <w:rFonts w:ascii="Calibri" w:eastAsia="Times New Roman" w:hAnsi="Calibri" w:cs="Calibri"/>
                <w:lang w:eastAsia="ro-RO"/>
              </w:rPr>
              <w:t>569,90</w:t>
            </w:r>
          </w:p>
        </w:tc>
      </w:tr>
      <w:tr w:rsidR="00357F4E"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42</w:t>
            </w:r>
          </w:p>
        </w:tc>
        <w:tc>
          <w:tcPr>
            <w:tcW w:w="3169" w:type="dxa"/>
            <w:tcBorders>
              <w:top w:val="nil"/>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MASA MICĂ</w:t>
            </w:r>
          </w:p>
        </w:tc>
        <w:tc>
          <w:tcPr>
            <w:tcW w:w="670" w:type="dxa"/>
            <w:tcBorders>
              <w:top w:val="nil"/>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c>
          <w:tcPr>
            <w:tcW w:w="1497" w:type="dxa"/>
            <w:gridSpan w:val="3"/>
            <w:tcBorders>
              <w:top w:val="single" w:sz="4" w:space="0" w:color="auto"/>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190,00</w:t>
            </w:r>
          </w:p>
        </w:tc>
        <w:tc>
          <w:tcPr>
            <w:tcW w:w="2529" w:type="dxa"/>
            <w:gridSpan w:val="2"/>
            <w:tcBorders>
              <w:top w:val="nil"/>
              <w:left w:val="nil"/>
              <w:bottom w:val="single" w:sz="4" w:space="0" w:color="auto"/>
              <w:right w:val="single" w:sz="8" w:space="0" w:color="auto"/>
            </w:tcBorders>
            <w:shd w:val="clear" w:color="000000" w:fill="FFFFFF"/>
            <w:vAlign w:val="center"/>
            <w:hideMark/>
          </w:tcPr>
          <w:p w:rsidR="00357F4E" w:rsidRPr="009D3555" w:rsidRDefault="00357F4E" w:rsidP="00357F4E">
            <w:pPr>
              <w:spacing w:after="0" w:line="240" w:lineRule="auto"/>
              <w:jc w:val="center"/>
              <w:rPr>
                <w:rFonts w:ascii="Calibri" w:eastAsia="Times New Roman" w:hAnsi="Calibri" w:cs="Calibri"/>
                <w:lang w:eastAsia="ro-RO"/>
              </w:rPr>
            </w:pPr>
            <w:r w:rsidRPr="009D3555">
              <w:rPr>
                <w:rFonts w:ascii="Calibri" w:eastAsia="Times New Roman" w:hAnsi="Calibri" w:cs="Calibri"/>
                <w:lang w:eastAsia="ro-RO"/>
              </w:rPr>
              <w:t>190,00</w:t>
            </w:r>
          </w:p>
        </w:tc>
      </w:tr>
      <w:tr w:rsidR="00357F4E"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43</w:t>
            </w:r>
          </w:p>
        </w:tc>
        <w:tc>
          <w:tcPr>
            <w:tcW w:w="3169" w:type="dxa"/>
            <w:tcBorders>
              <w:top w:val="nil"/>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MASINA SPALAT RUFE</w:t>
            </w:r>
          </w:p>
        </w:tc>
        <w:tc>
          <w:tcPr>
            <w:tcW w:w="670" w:type="dxa"/>
            <w:tcBorders>
              <w:top w:val="nil"/>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c>
          <w:tcPr>
            <w:tcW w:w="1497" w:type="dxa"/>
            <w:gridSpan w:val="3"/>
            <w:tcBorders>
              <w:top w:val="single" w:sz="4" w:space="0" w:color="auto"/>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500,00</w:t>
            </w:r>
          </w:p>
        </w:tc>
        <w:tc>
          <w:tcPr>
            <w:tcW w:w="2529" w:type="dxa"/>
            <w:gridSpan w:val="2"/>
            <w:tcBorders>
              <w:top w:val="nil"/>
              <w:left w:val="nil"/>
              <w:bottom w:val="single" w:sz="4" w:space="0" w:color="auto"/>
              <w:right w:val="single" w:sz="8" w:space="0" w:color="auto"/>
            </w:tcBorders>
            <w:shd w:val="clear" w:color="000000" w:fill="FFFFFF"/>
            <w:vAlign w:val="center"/>
            <w:hideMark/>
          </w:tcPr>
          <w:p w:rsidR="00357F4E" w:rsidRPr="009D3555" w:rsidRDefault="00357F4E" w:rsidP="00357F4E">
            <w:pPr>
              <w:spacing w:after="0" w:line="240" w:lineRule="auto"/>
              <w:jc w:val="center"/>
              <w:rPr>
                <w:rFonts w:ascii="Calibri" w:eastAsia="Times New Roman" w:hAnsi="Calibri" w:cs="Calibri"/>
                <w:lang w:eastAsia="ro-RO"/>
              </w:rPr>
            </w:pPr>
            <w:r w:rsidRPr="009D3555">
              <w:rPr>
                <w:rFonts w:ascii="Calibri" w:eastAsia="Times New Roman" w:hAnsi="Calibri" w:cs="Calibri"/>
                <w:lang w:eastAsia="ro-RO"/>
              </w:rPr>
              <w:t>500,00</w:t>
            </w:r>
          </w:p>
        </w:tc>
      </w:tr>
      <w:tr w:rsidR="00357F4E"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44</w:t>
            </w:r>
          </w:p>
        </w:tc>
        <w:tc>
          <w:tcPr>
            <w:tcW w:w="3169" w:type="dxa"/>
            <w:tcBorders>
              <w:top w:val="nil"/>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FIER DE CALCAT</w:t>
            </w:r>
          </w:p>
        </w:tc>
        <w:tc>
          <w:tcPr>
            <w:tcW w:w="670" w:type="dxa"/>
            <w:tcBorders>
              <w:top w:val="nil"/>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c>
          <w:tcPr>
            <w:tcW w:w="1497" w:type="dxa"/>
            <w:gridSpan w:val="3"/>
            <w:tcBorders>
              <w:top w:val="single" w:sz="4" w:space="0" w:color="auto"/>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196,35</w:t>
            </w:r>
          </w:p>
        </w:tc>
        <w:tc>
          <w:tcPr>
            <w:tcW w:w="2529" w:type="dxa"/>
            <w:gridSpan w:val="2"/>
            <w:tcBorders>
              <w:top w:val="nil"/>
              <w:left w:val="nil"/>
              <w:bottom w:val="single" w:sz="4" w:space="0" w:color="auto"/>
              <w:right w:val="single" w:sz="8" w:space="0" w:color="auto"/>
            </w:tcBorders>
            <w:shd w:val="clear" w:color="000000" w:fill="FFFFFF"/>
            <w:vAlign w:val="center"/>
            <w:hideMark/>
          </w:tcPr>
          <w:p w:rsidR="00357F4E" w:rsidRPr="009D3555" w:rsidRDefault="00357F4E" w:rsidP="00357F4E">
            <w:pPr>
              <w:spacing w:after="0" w:line="240" w:lineRule="auto"/>
              <w:jc w:val="center"/>
              <w:rPr>
                <w:rFonts w:ascii="Calibri" w:eastAsia="Times New Roman" w:hAnsi="Calibri" w:cs="Calibri"/>
                <w:lang w:eastAsia="ro-RO"/>
              </w:rPr>
            </w:pPr>
            <w:r w:rsidRPr="009D3555">
              <w:rPr>
                <w:rFonts w:ascii="Calibri" w:eastAsia="Times New Roman" w:hAnsi="Calibri" w:cs="Calibri"/>
                <w:lang w:eastAsia="ro-RO"/>
              </w:rPr>
              <w:t>196,35</w:t>
            </w:r>
          </w:p>
        </w:tc>
      </w:tr>
      <w:tr w:rsidR="00357F4E"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45</w:t>
            </w:r>
          </w:p>
        </w:tc>
        <w:tc>
          <w:tcPr>
            <w:tcW w:w="3169" w:type="dxa"/>
            <w:tcBorders>
              <w:top w:val="nil"/>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ASPIRATOR</w:t>
            </w:r>
          </w:p>
        </w:tc>
        <w:tc>
          <w:tcPr>
            <w:tcW w:w="670" w:type="dxa"/>
            <w:tcBorders>
              <w:top w:val="nil"/>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c>
          <w:tcPr>
            <w:tcW w:w="1497" w:type="dxa"/>
            <w:gridSpan w:val="3"/>
            <w:tcBorders>
              <w:top w:val="single" w:sz="4" w:space="0" w:color="auto"/>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199,00</w:t>
            </w:r>
          </w:p>
        </w:tc>
        <w:tc>
          <w:tcPr>
            <w:tcW w:w="2529" w:type="dxa"/>
            <w:gridSpan w:val="2"/>
            <w:tcBorders>
              <w:top w:val="nil"/>
              <w:left w:val="nil"/>
              <w:bottom w:val="single" w:sz="4" w:space="0" w:color="auto"/>
              <w:right w:val="single" w:sz="8" w:space="0" w:color="auto"/>
            </w:tcBorders>
            <w:shd w:val="clear" w:color="000000" w:fill="FFFFFF"/>
            <w:vAlign w:val="center"/>
            <w:hideMark/>
          </w:tcPr>
          <w:p w:rsidR="00357F4E" w:rsidRPr="009D3555" w:rsidRDefault="00357F4E" w:rsidP="00357F4E">
            <w:pPr>
              <w:spacing w:after="0" w:line="240" w:lineRule="auto"/>
              <w:jc w:val="center"/>
              <w:rPr>
                <w:rFonts w:ascii="Calibri" w:eastAsia="Times New Roman" w:hAnsi="Calibri" w:cs="Calibri"/>
                <w:lang w:eastAsia="ro-RO"/>
              </w:rPr>
            </w:pPr>
            <w:r w:rsidRPr="009D3555">
              <w:rPr>
                <w:rFonts w:ascii="Calibri" w:eastAsia="Times New Roman" w:hAnsi="Calibri" w:cs="Calibri"/>
                <w:lang w:eastAsia="ro-RO"/>
              </w:rPr>
              <w:t>199,00</w:t>
            </w:r>
          </w:p>
        </w:tc>
      </w:tr>
      <w:tr w:rsidR="00357F4E"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46</w:t>
            </w:r>
          </w:p>
        </w:tc>
        <w:tc>
          <w:tcPr>
            <w:tcW w:w="3169" w:type="dxa"/>
            <w:tcBorders>
              <w:top w:val="nil"/>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TAVA ARAGAZ BERTOS</w:t>
            </w:r>
          </w:p>
        </w:tc>
        <w:tc>
          <w:tcPr>
            <w:tcW w:w="670" w:type="dxa"/>
            <w:tcBorders>
              <w:top w:val="nil"/>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c>
          <w:tcPr>
            <w:tcW w:w="1497" w:type="dxa"/>
            <w:gridSpan w:val="3"/>
            <w:tcBorders>
              <w:top w:val="single" w:sz="4" w:space="0" w:color="auto"/>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71,39</w:t>
            </w:r>
          </w:p>
        </w:tc>
        <w:tc>
          <w:tcPr>
            <w:tcW w:w="2529" w:type="dxa"/>
            <w:gridSpan w:val="2"/>
            <w:tcBorders>
              <w:top w:val="nil"/>
              <w:left w:val="nil"/>
              <w:bottom w:val="single" w:sz="4" w:space="0" w:color="auto"/>
              <w:right w:val="single" w:sz="8" w:space="0" w:color="auto"/>
            </w:tcBorders>
            <w:shd w:val="clear" w:color="000000" w:fill="FFFFFF"/>
            <w:vAlign w:val="center"/>
            <w:hideMark/>
          </w:tcPr>
          <w:p w:rsidR="00357F4E" w:rsidRPr="009D3555" w:rsidRDefault="00357F4E" w:rsidP="00357F4E">
            <w:pPr>
              <w:spacing w:after="0" w:line="240" w:lineRule="auto"/>
              <w:jc w:val="center"/>
              <w:rPr>
                <w:rFonts w:ascii="Calibri" w:eastAsia="Times New Roman" w:hAnsi="Calibri" w:cs="Calibri"/>
                <w:lang w:eastAsia="ro-RO"/>
              </w:rPr>
            </w:pPr>
            <w:r w:rsidRPr="009D3555">
              <w:rPr>
                <w:rFonts w:ascii="Calibri" w:eastAsia="Times New Roman" w:hAnsi="Calibri" w:cs="Calibri"/>
                <w:lang w:eastAsia="ro-RO"/>
              </w:rPr>
              <w:t>71,39</w:t>
            </w:r>
          </w:p>
        </w:tc>
      </w:tr>
      <w:tr w:rsidR="00357F4E"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47</w:t>
            </w:r>
          </w:p>
        </w:tc>
        <w:tc>
          <w:tcPr>
            <w:tcW w:w="3169" w:type="dxa"/>
            <w:tcBorders>
              <w:top w:val="nil"/>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SET LENJERIE</w:t>
            </w:r>
          </w:p>
        </w:tc>
        <w:tc>
          <w:tcPr>
            <w:tcW w:w="670" w:type="dxa"/>
            <w:tcBorders>
              <w:top w:val="nil"/>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SET</w:t>
            </w:r>
          </w:p>
        </w:tc>
        <w:tc>
          <w:tcPr>
            <w:tcW w:w="837" w:type="dxa"/>
            <w:tcBorders>
              <w:top w:val="nil"/>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w:t>
            </w:r>
          </w:p>
        </w:tc>
        <w:tc>
          <w:tcPr>
            <w:tcW w:w="1364" w:type="dxa"/>
            <w:gridSpan w:val="2"/>
            <w:tcBorders>
              <w:top w:val="single" w:sz="4" w:space="0" w:color="auto"/>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c>
          <w:tcPr>
            <w:tcW w:w="1497" w:type="dxa"/>
            <w:gridSpan w:val="3"/>
            <w:tcBorders>
              <w:top w:val="single" w:sz="4" w:space="0" w:color="auto"/>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360,00</w:t>
            </w:r>
          </w:p>
        </w:tc>
        <w:tc>
          <w:tcPr>
            <w:tcW w:w="2529" w:type="dxa"/>
            <w:gridSpan w:val="2"/>
            <w:tcBorders>
              <w:top w:val="nil"/>
              <w:left w:val="nil"/>
              <w:bottom w:val="single" w:sz="4" w:space="0" w:color="auto"/>
              <w:right w:val="single" w:sz="8" w:space="0" w:color="auto"/>
            </w:tcBorders>
            <w:shd w:val="clear" w:color="000000" w:fill="FFFFFF"/>
            <w:vAlign w:val="center"/>
            <w:hideMark/>
          </w:tcPr>
          <w:p w:rsidR="00357F4E" w:rsidRPr="009D3555" w:rsidRDefault="00357F4E" w:rsidP="00357F4E">
            <w:pPr>
              <w:spacing w:after="0" w:line="240" w:lineRule="auto"/>
              <w:jc w:val="center"/>
              <w:rPr>
                <w:rFonts w:ascii="Calibri" w:eastAsia="Times New Roman" w:hAnsi="Calibri" w:cs="Calibri"/>
                <w:lang w:eastAsia="ro-RO"/>
              </w:rPr>
            </w:pPr>
            <w:r w:rsidRPr="009D3555">
              <w:rPr>
                <w:rFonts w:ascii="Calibri" w:eastAsia="Times New Roman" w:hAnsi="Calibri" w:cs="Calibri"/>
                <w:lang w:eastAsia="ro-RO"/>
              </w:rPr>
              <w:t>720,00</w:t>
            </w:r>
          </w:p>
        </w:tc>
      </w:tr>
      <w:tr w:rsidR="00357F4E"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48</w:t>
            </w:r>
          </w:p>
        </w:tc>
        <w:tc>
          <w:tcPr>
            <w:tcW w:w="3169" w:type="dxa"/>
            <w:tcBorders>
              <w:top w:val="nil"/>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HUSA PERNA</w:t>
            </w:r>
          </w:p>
        </w:tc>
        <w:tc>
          <w:tcPr>
            <w:tcW w:w="670" w:type="dxa"/>
            <w:tcBorders>
              <w:top w:val="nil"/>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27</w:t>
            </w:r>
          </w:p>
        </w:tc>
        <w:tc>
          <w:tcPr>
            <w:tcW w:w="1364" w:type="dxa"/>
            <w:gridSpan w:val="2"/>
            <w:tcBorders>
              <w:top w:val="single" w:sz="4" w:space="0" w:color="auto"/>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c>
          <w:tcPr>
            <w:tcW w:w="1497" w:type="dxa"/>
            <w:gridSpan w:val="3"/>
            <w:tcBorders>
              <w:top w:val="single" w:sz="4" w:space="0" w:color="auto"/>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14,00</w:t>
            </w:r>
          </w:p>
        </w:tc>
        <w:tc>
          <w:tcPr>
            <w:tcW w:w="2529" w:type="dxa"/>
            <w:gridSpan w:val="2"/>
            <w:tcBorders>
              <w:top w:val="nil"/>
              <w:left w:val="nil"/>
              <w:bottom w:val="single" w:sz="4" w:space="0" w:color="auto"/>
              <w:right w:val="single" w:sz="8" w:space="0" w:color="auto"/>
            </w:tcBorders>
            <w:shd w:val="clear" w:color="000000" w:fill="FFFFFF"/>
            <w:vAlign w:val="center"/>
            <w:hideMark/>
          </w:tcPr>
          <w:p w:rsidR="00357F4E" w:rsidRPr="009D3555" w:rsidRDefault="00357F4E" w:rsidP="00357F4E">
            <w:pPr>
              <w:spacing w:after="0" w:line="240" w:lineRule="auto"/>
              <w:jc w:val="center"/>
              <w:rPr>
                <w:rFonts w:ascii="Calibri" w:eastAsia="Times New Roman" w:hAnsi="Calibri" w:cs="Calibri"/>
                <w:lang w:eastAsia="ro-RO"/>
              </w:rPr>
            </w:pPr>
            <w:r w:rsidRPr="009D3555">
              <w:rPr>
                <w:rFonts w:ascii="Calibri" w:eastAsia="Times New Roman" w:hAnsi="Calibri" w:cs="Calibri"/>
                <w:lang w:eastAsia="ro-RO"/>
              </w:rPr>
              <w:t>378,00</w:t>
            </w:r>
          </w:p>
        </w:tc>
      </w:tr>
      <w:tr w:rsidR="00357F4E"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49</w:t>
            </w:r>
          </w:p>
        </w:tc>
        <w:tc>
          <w:tcPr>
            <w:tcW w:w="3169" w:type="dxa"/>
            <w:tcBorders>
              <w:top w:val="nil"/>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CUIER BRAD</w:t>
            </w:r>
          </w:p>
        </w:tc>
        <w:tc>
          <w:tcPr>
            <w:tcW w:w="670" w:type="dxa"/>
            <w:tcBorders>
              <w:top w:val="nil"/>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nil"/>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c>
          <w:tcPr>
            <w:tcW w:w="1497" w:type="dxa"/>
            <w:gridSpan w:val="3"/>
            <w:tcBorders>
              <w:top w:val="nil"/>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258,36</w:t>
            </w:r>
          </w:p>
        </w:tc>
        <w:tc>
          <w:tcPr>
            <w:tcW w:w="2529" w:type="dxa"/>
            <w:gridSpan w:val="2"/>
            <w:tcBorders>
              <w:top w:val="nil"/>
              <w:left w:val="nil"/>
              <w:bottom w:val="single" w:sz="4" w:space="0" w:color="auto"/>
              <w:right w:val="single" w:sz="8" w:space="0" w:color="auto"/>
            </w:tcBorders>
            <w:shd w:val="clear" w:color="000000" w:fill="FFFFFF"/>
            <w:noWrap/>
            <w:vAlign w:val="center"/>
            <w:hideMark/>
          </w:tcPr>
          <w:p w:rsidR="00357F4E" w:rsidRPr="009D3555" w:rsidRDefault="00357F4E" w:rsidP="00357F4E">
            <w:pPr>
              <w:spacing w:after="0" w:line="240" w:lineRule="auto"/>
              <w:jc w:val="center"/>
              <w:rPr>
                <w:rFonts w:ascii="Calibri" w:eastAsia="Times New Roman" w:hAnsi="Calibri" w:cs="Calibri"/>
                <w:lang w:eastAsia="ro-RO"/>
              </w:rPr>
            </w:pPr>
            <w:r w:rsidRPr="009D3555">
              <w:rPr>
                <w:rFonts w:ascii="Calibri" w:eastAsia="Times New Roman" w:hAnsi="Calibri" w:cs="Calibri"/>
                <w:lang w:eastAsia="ro-RO"/>
              </w:rPr>
              <w:t>258,36</w:t>
            </w:r>
          </w:p>
        </w:tc>
      </w:tr>
      <w:tr w:rsidR="00357F4E"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50</w:t>
            </w:r>
          </w:p>
        </w:tc>
        <w:tc>
          <w:tcPr>
            <w:tcW w:w="3169" w:type="dxa"/>
            <w:tcBorders>
              <w:top w:val="nil"/>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PERDEA</w:t>
            </w:r>
          </w:p>
        </w:tc>
        <w:tc>
          <w:tcPr>
            <w:tcW w:w="670" w:type="dxa"/>
            <w:tcBorders>
              <w:top w:val="nil"/>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4</w:t>
            </w:r>
          </w:p>
        </w:tc>
        <w:tc>
          <w:tcPr>
            <w:tcW w:w="136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c>
          <w:tcPr>
            <w:tcW w:w="1497"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286,75</w:t>
            </w:r>
          </w:p>
        </w:tc>
        <w:tc>
          <w:tcPr>
            <w:tcW w:w="2529" w:type="dxa"/>
            <w:gridSpan w:val="2"/>
            <w:tcBorders>
              <w:top w:val="nil"/>
              <w:left w:val="nil"/>
              <w:bottom w:val="single" w:sz="4" w:space="0" w:color="auto"/>
              <w:right w:val="single" w:sz="8" w:space="0" w:color="auto"/>
            </w:tcBorders>
            <w:shd w:val="clear" w:color="000000" w:fill="FFFFFF"/>
            <w:noWrap/>
            <w:vAlign w:val="center"/>
            <w:hideMark/>
          </w:tcPr>
          <w:p w:rsidR="00357F4E" w:rsidRPr="009D3555" w:rsidRDefault="00357F4E" w:rsidP="00357F4E">
            <w:pPr>
              <w:spacing w:after="0" w:line="240" w:lineRule="auto"/>
              <w:jc w:val="center"/>
              <w:rPr>
                <w:rFonts w:ascii="Calibri" w:eastAsia="Times New Roman" w:hAnsi="Calibri" w:cs="Calibri"/>
                <w:lang w:eastAsia="ro-RO"/>
              </w:rPr>
            </w:pPr>
            <w:r w:rsidRPr="009D3555">
              <w:rPr>
                <w:rFonts w:ascii="Calibri" w:eastAsia="Times New Roman" w:hAnsi="Calibri" w:cs="Calibri"/>
                <w:lang w:eastAsia="ro-RO"/>
              </w:rPr>
              <w:t>1.147,00</w:t>
            </w:r>
          </w:p>
        </w:tc>
      </w:tr>
      <w:tr w:rsidR="00357F4E"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51</w:t>
            </w:r>
          </w:p>
        </w:tc>
        <w:tc>
          <w:tcPr>
            <w:tcW w:w="3169" w:type="dxa"/>
            <w:tcBorders>
              <w:top w:val="nil"/>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DRAPERII</w:t>
            </w:r>
          </w:p>
        </w:tc>
        <w:tc>
          <w:tcPr>
            <w:tcW w:w="670" w:type="dxa"/>
            <w:tcBorders>
              <w:top w:val="nil"/>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8</w:t>
            </w:r>
          </w:p>
        </w:tc>
        <w:tc>
          <w:tcPr>
            <w:tcW w:w="136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c>
          <w:tcPr>
            <w:tcW w:w="1497"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188,26</w:t>
            </w:r>
          </w:p>
        </w:tc>
        <w:tc>
          <w:tcPr>
            <w:tcW w:w="2529" w:type="dxa"/>
            <w:gridSpan w:val="2"/>
            <w:tcBorders>
              <w:top w:val="nil"/>
              <w:left w:val="nil"/>
              <w:bottom w:val="single" w:sz="4" w:space="0" w:color="auto"/>
              <w:right w:val="single" w:sz="8" w:space="0" w:color="auto"/>
            </w:tcBorders>
            <w:shd w:val="clear" w:color="000000" w:fill="FFFFFF"/>
            <w:noWrap/>
            <w:vAlign w:val="center"/>
            <w:hideMark/>
          </w:tcPr>
          <w:p w:rsidR="00357F4E" w:rsidRPr="009D3555" w:rsidRDefault="00357F4E" w:rsidP="00357F4E">
            <w:pPr>
              <w:spacing w:after="0" w:line="240" w:lineRule="auto"/>
              <w:jc w:val="center"/>
              <w:rPr>
                <w:rFonts w:ascii="Calibri" w:eastAsia="Times New Roman" w:hAnsi="Calibri" w:cs="Calibri"/>
                <w:lang w:eastAsia="ro-RO"/>
              </w:rPr>
            </w:pPr>
            <w:r w:rsidRPr="009D3555">
              <w:rPr>
                <w:rFonts w:ascii="Calibri" w:eastAsia="Times New Roman" w:hAnsi="Calibri" w:cs="Calibri"/>
                <w:lang w:eastAsia="ro-RO"/>
              </w:rPr>
              <w:t>1.506,08</w:t>
            </w:r>
          </w:p>
        </w:tc>
      </w:tr>
      <w:tr w:rsidR="00357F4E"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52</w:t>
            </w:r>
          </w:p>
        </w:tc>
        <w:tc>
          <w:tcPr>
            <w:tcW w:w="3169" w:type="dxa"/>
            <w:tcBorders>
              <w:top w:val="nil"/>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SINA DRAPERII</w:t>
            </w:r>
          </w:p>
        </w:tc>
        <w:tc>
          <w:tcPr>
            <w:tcW w:w="670" w:type="dxa"/>
            <w:tcBorders>
              <w:top w:val="nil"/>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4</w:t>
            </w:r>
          </w:p>
        </w:tc>
        <w:tc>
          <w:tcPr>
            <w:tcW w:w="136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c>
          <w:tcPr>
            <w:tcW w:w="1497"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126,51</w:t>
            </w:r>
          </w:p>
        </w:tc>
        <w:tc>
          <w:tcPr>
            <w:tcW w:w="2529" w:type="dxa"/>
            <w:gridSpan w:val="2"/>
            <w:tcBorders>
              <w:top w:val="nil"/>
              <w:left w:val="nil"/>
              <w:bottom w:val="single" w:sz="4" w:space="0" w:color="auto"/>
              <w:right w:val="single" w:sz="8" w:space="0" w:color="auto"/>
            </w:tcBorders>
            <w:shd w:val="clear" w:color="000000" w:fill="FFFFFF"/>
            <w:noWrap/>
            <w:vAlign w:val="center"/>
            <w:hideMark/>
          </w:tcPr>
          <w:p w:rsidR="00357F4E" w:rsidRPr="009D3555" w:rsidRDefault="00357F4E" w:rsidP="00357F4E">
            <w:pPr>
              <w:spacing w:after="0" w:line="240" w:lineRule="auto"/>
              <w:jc w:val="center"/>
              <w:rPr>
                <w:rFonts w:ascii="Calibri" w:eastAsia="Times New Roman" w:hAnsi="Calibri" w:cs="Calibri"/>
                <w:lang w:eastAsia="ro-RO"/>
              </w:rPr>
            </w:pPr>
            <w:r w:rsidRPr="009D3555">
              <w:rPr>
                <w:rFonts w:ascii="Calibri" w:eastAsia="Times New Roman" w:hAnsi="Calibri" w:cs="Calibri"/>
                <w:lang w:eastAsia="ro-RO"/>
              </w:rPr>
              <w:t>506,04</w:t>
            </w:r>
          </w:p>
        </w:tc>
      </w:tr>
      <w:tr w:rsidR="00357F4E"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53</w:t>
            </w:r>
          </w:p>
        </w:tc>
        <w:tc>
          <w:tcPr>
            <w:tcW w:w="3169" w:type="dxa"/>
            <w:tcBorders>
              <w:top w:val="nil"/>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SALTELE</w:t>
            </w:r>
          </w:p>
        </w:tc>
        <w:tc>
          <w:tcPr>
            <w:tcW w:w="670" w:type="dxa"/>
            <w:tcBorders>
              <w:top w:val="nil"/>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15</w:t>
            </w:r>
          </w:p>
        </w:tc>
        <w:tc>
          <w:tcPr>
            <w:tcW w:w="136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c>
          <w:tcPr>
            <w:tcW w:w="1497"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500,00</w:t>
            </w:r>
          </w:p>
        </w:tc>
        <w:tc>
          <w:tcPr>
            <w:tcW w:w="2529" w:type="dxa"/>
            <w:gridSpan w:val="2"/>
            <w:tcBorders>
              <w:top w:val="nil"/>
              <w:left w:val="nil"/>
              <w:bottom w:val="single" w:sz="4" w:space="0" w:color="auto"/>
              <w:right w:val="single" w:sz="8" w:space="0" w:color="auto"/>
            </w:tcBorders>
            <w:shd w:val="clear" w:color="000000" w:fill="FFFFFF"/>
            <w:noWrap/>
            <w:vAlign w:val="center"/>
            <w:hideMark/>
          </w:tcPr>
          <w:p w:rsidR="00357F4E" w:rsidRPr="009D3555" w:rsidRDefault="00357F4E" w:rsidP="00357F4E">
            <w:pPr>
              <w:spacing w:after="0" w:line="240" w:lineRule="auto"/>
              <w:jc w:val="center"/>
              <w:rPr>
                <w:rFonts w:ascii="Calibri" w:eastAsia="Times New Roman" w:hAnsi="Calibri" w:cs="Calibri"/>
                <w:lang w:eastAsia="ro-RO"/>
              </w:rPr>
            </w:pPr>
            <w:r w:rsidRPr="009D3555">
              <w:rPr>
                <w:rFonts w:ascii="Calibri" w:eastAsia="Times New Roman" w:hAnsi="Calibri" w:cs="Calibri"/>
                <w:lang w:eastAsia="ro-RO"/>
              </w:rPr>
              <w:t>7.500,00</w:t>
            </w:r>
          </w:p>
        </w:tc>
      </w:tr>
      <w:tr w:rsidR="00357F4E"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54</w:t>
            </w:r>
          </w:p>
        </w:tc>
        <w:tc>
          <w:tcPr>
            <w:tcW w:w="3169" w:type="dxa"/>
            <w:tcBorders>
              <w:top w:val="nil"/>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DULAP BUCATARIE</w:t>
            </w:r>
          </w:p>
        </w:tc>
        <w:tc>
          <w:tcPr>
            <w:tcW w:w="670" w:type="dxa"/>
            <w:tcBorders>
              <w:top w:val="nil"/>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c>
          <w:tcPr>
            <w:tcW w:w="1497"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570,00</w:t>
            </w:r>
          </w:p>
        </w:tc>
        <w:tc>
          <w:tcPr>
            <w:tcW w:w="2529" w:type="dxa"/>
            <w:gridSpan w:val="2"/>
            <w:tcBorders>
              <w:top w:val="nil"/>
              <w:left w:val="nil"/>
              <w:bottom w:val="single" w:sz="4" w:space="0" w:color="auto"/>
              <w:right w:val="single" w:sz="8" w:space="0" w:color="auto"/>
            </w:tcBorders>
            <w:shd w:val="clear" w:color="000000" w:fill="FFFFFF"/>
            <w:noWrap/>
            <w:vAlign w:val="center"/>
            <w:hideMark/>
          </w:tcPr>
          <w:p w:rsidR="00357F4E" w:rsidRPr="009D3555" w:rsidRDefault="00357F4E" w:rsidP="00357F4E">
            <w:pPr>
              <w:spacing w:after="0" w:line="240" w:lineRule="auto"/>
              <w:jc w:val="center"/>
              <w:rPr>
                <w:rFonts w:ascii="Calibri" w:eastAsia="Times New Roman" w:hAnsi="Calibri" w:cs="Calibri"/>
                <w:lang w:eastAsia="ro-RO"/>
              </w:rPr>
            </w:pPr>
            <w:r w:rsidRPr="009D3555">
              <w:rPr>
                <w:rFonts w:ascii="Calibri" w:eastAsia="Times New Roman" w:hAnsi="Calibri" w:cs="Calibri"/>
                <w:lang w:eastAsia="ro-RO"/>
              </w:rPr>
              <w:t>570,00</w:t>
            </w:r>
          </w:p>
        </w:tc>
      </w:tr>
      <w:tr w:rsidR="00357F4E"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55</w:t>
            </w:r>
          </w:p>
        </w:tc>
        <w:tc>
          <w:tcPr>
            <w:tcW w:w="3169" w:type="dxa"/>
            <w:tcBorders>
              <w:top w:val="nil"/>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FRIGIDER 2 USI ARTIC</w:t>
            </w:r>
          </w:p>
        </w:tc>
        <w:tc>
          <w:tcPr>
            <w:tcW w:w="670" w:type="dxa"/>
            <w:tcBorders>
              <w:top w:val="nil"/>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c>
          <w:tcPr>
            <w:tcW w:w="1497"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980,00</w:t>
            </w:r>
          </w:p>
        </w:tc>
        <w:tc>
          <w:tcPr>
            <w:tcW w:w="2529" w:type="dxa"/>
            <w:gridSpan w:val="2"/>
            <w:tcBorders>
              <w:top w:val="nil"/>
              <w:left w:val="nil"/>
              <w:bottom w:val="single" w:sz="4" w:space="0" w:color="auto"/>
              <w:right w:val="single" w:sz="8" w:space="0" w:color="auto"/>
            </w:tcBorders>
            <w:shd w:val="clear" w:color="000000" w:fill="FFFFFF"/>
            <w:noWrap/>
            <w:vAlign w:val="center"/>
            <w:hideMark/>
          </w:tcPr>
          <w:p w:rsidR="00357F4E" w:rsidRPr="009D3555" w:rsidRDefault="00357F4E" w:rsidP="00357F4E">
            <w:pPr>
              <w:spacing w:after="0" w:line="240" w:lineRule="auto"/>
              <w:jc w:val="center"/>
              <w:rPr>
                <w:rFonts w:ascii="Calibri" w:eastAsia="Times New Roman" w:hAnsi="Calibri" w:cs="Calibri"/>
                <w:lang w:eastAsia="ro-RO"/>
              </w:rPr>
            </w:pPr>
            <w:r w:rsidRPr="009D3555">
              <w:rPr>
                <w:rFonts w:ascii="Calibri" w:eastAsia="Times New Roman" w:hAnsi="Calibri" w:cs="Calibri"/>
                <w:lang w:eastAsia="ro-RO"/>
              </w:rPr>
              <w:t>980,00</w:t>
            </w:r>
          </w:p>
        </w:tc>
      </w:tr>
      <w:tr w:rsidR="00357F4E"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56</w:t>
            </w:r>
          </w:p>
        </w:tc>
        <w:tc>
          <w:tcPr>
            <w:tcW w:w="3169" w:type="dxa"/>
            <w:tcBorders>
              <w:top w:val="nil"/>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VENTILATOR PERETE</w:t>
            </w:r>
          </w:p>
        </w:tc>
        <w:tc>
          <w:tcPr>
            <w:tcW w:w="670" w:type="dxa"/>
            <w:tcBorders>
              <w:top w:val="nil"/>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c>
          <w:tcPr>
            <w:tcW w:w="1497"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64,50</w:t>
            </w:r>
          </w:p>
        </w:tc>
        <w:tc>
          <w:tcPr>
            <w:tcW w:w="2529" w:type="dxa"/>
            <w:gridSpan w:val="2"/>
            <w:tcBorders>
              <w:top w:val="nil"/>
              <w:left w:val="nil"/>
              <w:bottom w:val="single" w:sz="4" w:space="0" w:color="auto"/>
              <w:right w:val="single" w:sz="8" w:space="0" w:color="auto"/>
            </w:tcBorders>
            <w:shd w:val="clear" w:color="000000" w:fill="FFFFFF"/>
            <w:noWrap/>
            <w:vAlign w:val="center"/>
            <w:hideMark/>
          </w:tcPr>
          <w:p w:rsidR="00357F4E" w:rsidRPr="009D3555" w:rsidRDefault="00357F4E" w:rsidP="00357F4E">
            <w:pPr>
              <w:spacing w:after="0" w:line="240" w:lineRule="auto"/>
              <w:jc w:val="center"/>
              <w:rPr>
                <w:rFonts w:ascii="Calibri" w:eastAsia="Times New Roman" w:hAnsi="Calibri" w:cs="Calibri"/>
                <w:lang w:eastAsia="ro-RO"/>
              </w:rPr>
            </w:pPr>
            <w:r w:rsidRPr="009D3555">
              <w:rPr>
                <w:rFonts w:ascii="Calibri" w:eastAsia="Times New Roman" w:hAnsi="Calibri" w:cs="Calibri"/>
                <w:lang w:eastAsia="ro-RO"/>
              </w:rPr>
              <w:t>64,50</w:t>
            </w:r>
          </w:p>
        </w:tc>
      </w:tr>
      <w:tr w:rsidR="00357F4E"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57</w:t>
            </w:r>
          </w:p>
        </w:tc>
        <w:tc>
          <w:tcPr>
            <w:tcW w:w="3169" w:type="dxa"/>
            <w:tcBorders>
              <w:top w:val="nil"/>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CUIER PROTOCOL</w:t>
            </w:r>
          </w:p>
        </w:tc>
        <w:tc>
          <w:tcPr>
            <w:tcW w:w="670" w:type="dxa"/>
            <w:tcBorders>
              <w:top w:val="nil"/>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c>
          <w:tcPr>
            <w:tcW w:w="1497"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109,00</w:t>
            </w:r>
          </w:p>
        </w:tc>
        <w:tc>
          <w:tcPr>
            <w:tcW w:w="2529" w:type="dxa"/>
            <w:gridSpan w:val="2"/>
            <w:tcBorders>
              <w:top w:val="nil"/>
              <w:left w:val="nil"/>
              <w:bottom w:val="single" w:sz="4" w:space="0" w:color="auto"/>
              <w:right w:val="single" w:sz="8" w:space="0" w:color="auto"/>
            </w:tcBorders>
            <w:shd w:val="clear" w:color="000000" w:fill="FFFFFF"/>
            <w:noWrap/>
            <w:vAlign w:val="center"/>
            <w:hideMark/>
          </w:tcPr>
          <w:p w:rsidR="00357F4E" w:rsidRPr="009D3555" w:rsidRDefault="00357F4E" w:rsidP="00357F4E">
            <w:pPr>
              <w:spacing w:after="0" w:line="240" w:lineRule="auto"/>
              <w:jc w:val="center"/>
              <w:rPr>
                <w:rFonts w:ascii="Calibri" w:eastAsia="Times New Roman" w:hAnsi="Calibri" w:cs="Calibri"/>
                <w:lang w:eastAsia="ro-RO"/>
              </w:rPr>
            </w:pPr>
            <w:r w:rsidRPr="009D3555">
              <w:rPr>
                <w:rFonts w:ascii="Calibri" w:eastAsia="Times New Roman" w:hAnsi="Calibri" w:cs="Calibri"/>
                <w:lang w:eastAsia="ro-RO"/>
              </w:rPr>
              <w:t>109,00</w:t>
            </w:r>
          </w:p>
        </w:tc>
      </w:tr>
      <w:tr w:rsidR="00357F4E"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58</w:t>
            </w:r>
          </w:p>
        </w:tc>
        <w:tc>
          <w:tcPr>
            <w:tcW w:w="3169" w:type="dxa"/>
            <w:tcBorders>
              <w:top w:val="nil"/>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MESE CANTINA</w:t>
            </w:r>
          </w:p>
        </w:tc>
        <w:tc>
          <w:tcPr>
            <w:tcW w:w="670" w:type="dxa"/>
            <w:tcBorders>
              <w:top w:val="nil"/>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w:t>
            </w:r>
          </w:p>
        </w:tc>
        <w:tc>
          <w:tcPr>
            <w:tcW w:w="136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c>
          <w:tcPr>
            <w:tcW w:w="1497"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229,00</w:t>
            </w:r>
          </w:p>
        </w:tc>
        <w:tc>
          <w:tcPr>
            <w:tcW w:w="2529" w:type="dxa"/>
            <w:gridSpan w:val="2"/>
            <w:tcBorders>
              <w:top w:val="nil"/>
              <w:left w:val="nil"/>
              <w:bottom w:val="single" w:sz="4" w:space="0" w:color="auto"/>
              <w:right w:val="single" w:sz="8" w:space="0" w:color="auto"/>
            </w:tcBorders>
            <w:shd w:val="clear" w:color="000000" w:fill="FFFFFF"/>
            <w:noWrap/>
            <w:vAlign w:val="center"/>
            <w:hideMark/>
          </w:tcPr>
          <w:p w:rsidR="00357F4E" w:rsidRPr="009D3555" w:rsidRDefault="00357F4E" w:rsidP="00357F4E">
            <w:pPr>
              <w:spacing w:after="0" w:line="240" w:lineRule="auto"/>
              <w:jc w:val="center"/>
              <w:rPr>
                <w:rFonts w:ascii="Calibri" w:eastAsia="Times New Roman" w:hAnsi="Calibri" w:cs="Calibri"/>
                <w:lang w:eastAsia="ro-RO"/>
              </w:rPr>
            </w:pPr>
            <w:r w:rsidRPr="009D3555">
              <w:rPr>
                <w:rFonts w:ascii="Calibri" w:eastAsia="Times New Roman" w:hAnsi="Calibri" w:cs="Calibri"/>
                <w:lang w:eastAsia="ro-RO"/>
              </w:rPr>
              <w:t>458,00</w:t>
            </w:r>
          </w:p>
        </w:tc>
      </w:tr>
      <w:tr w:rsidR="00357F4E"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59</w:t>
            </w:r>
          </w:p>
        </w:tc>
        <w:tc>
          <w:tcPr>
            <w:tcW w:w="3169" w:type="dxa"/>
            <w:tcBorders>
              <w:top w:val="nil"/>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COVOR FATA</w:t>
            </w:r>
          </w:p>
        </w:tc>
        <w:tc>
          <w:tcPr>
            <w:tcW w:w="670" w:type="dxa"/>
            <w:tcBorders>
              <w:top w:val="nil"/>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c>
          <w:tcPr>
            <w:tcW w:w="1497" w:type="dxa"/>
            <w:gridSpan w:val="3"/>
            <w:tcBorders>
              <w:top w:val="single" w:sz="4" w:space="0" w:color="auto"/>
              <w:left w:val="nil"/>
              <w:bottom w:val="single" w:sz="4" w:space="0" w:color="auto"/>
              <w:right w:val="single" w:sz="4" w:space="0" w:color="000000"/>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156,00</w:t>
            </w:r>
          </w:p>
        </w:tc>
        <w:tc>
          <w:tcPr>
            <w:tcW w:w="2529" w:type="dxa"/>
            <w:gridSpan w:val="2"/>
            <w:tcBorders>
              <w:top w:val="nil"/>
              <w:left w:val="nil"/>
              <w:bottom w:val="single" w:sz="4" w:space="0" w:color="auto"/>
              <w:right w:val="single" w:sz="8" w:space="0" w:color="auto"/>
            </w:tcBorders>
            <w:shd w:val="clear" w:color="000000" w:fill="FFFFFF"/>
            <w:noWrap/>
            <w:vAlign w:val="center"/>
            <w:hideMark/>
          </w:tcPr>
          <w:p w:rsidR="00357F4E" w:rsidRPr="009D3555" w:rsidRDefault="00357F4E" w:rsidP="00357F4E">
            <w:pPr>
              <w:spacing w:after="0" w:line="240" w:lineRule="auto"/>
              <w:jc w:val="center"/>
              <w:rPr>
                <w:rFonts w:ascii="Calibri" w:eastAsia="Times New Roman" w:hAnsi="Calibri" w:cs="Calibri"/>
                <w:lang w:eastAsia="ro-RO"/>
              </w:rPr>
            </w:pPr>
            <w:r w:rsidRPr="009D3555">
              <w:rPr>
                <w:rFonts w:ascii="Calibri" w:eastAsia="Times New Roman" w:hAnsi="Calibri" w:cs="Calibri"/>
                <w:lang w:eastAsia="ro-RO"/>
              </w:rPr>
              <w:t>156,00</w:t>
            </w:r>
          </w:p>
        </w:tc>
      </w:tr>
      <w:tr w:rsidR="00357F4E"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60</w:t>
            </w:r>
          </w:p>
        </w:tc>
        <w:tc>
          <w:tcPr>
            <w:tcW w:w="3169" w:type="dxa"/>
            <w:tcBorders>
              <w:top w:val="nil"/>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TRIUNGHI REFLECTORIZANT</w:t>
            </w:r>
          </w:p>
        </w:tc>
        <w:tc>
          <w:tcPr>
            <w:tcW w:w="670" w:type="dxa"/>
            <w:tcBorders>
              <w:top w:val="nil"/>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c>
          <w:tcPr>
            <w:tcW w:w="1497" w:type="dxa"/>
            <w:gridSpan w:val="3"/>
            <w:tcBorders>
              <w:top w:val="single" w:sz="4" w:space="0" w:color="auto"/>
              <w:left w:val="nil"/>
              <w:bottom w:val="single" w:sz="4" w:space="0" w:color="auto"/>
              <w:right w:val="single" w:sz="4" w:space="0" w:color="000000"/>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14,00</w:t>
            </w:r>
          </w:p>
        </w:tc>
        <w:tc>
          <w:tcPr>
            <w:tcW w:w="2529" w:type="dxa"/>
            <w:gridSpan w:val="2"/>
            <w:tcBorders>
              <w:top w:val="nil"/>
              <w:left w:val="nil"/>
              <w:bottom w:val="single" w:sz="4" w:space="0" w:color="auto"/>
              <w:right w:val="single" w:sz="8" w:space="0" w:color="auto"/>
            </w:tcBorders>
            <w:shd w:val="clear" w:color="000000" w:fill="FFFFFF"/>
            <w:noWrap/>
            <w:vAlign w:val="center"/>
            <w:hideMark/>
          </w:tcPr>
          <w:p w:rsidR="00357F4E" w:rsidRPr="009D3555" w:rsidRDefault="00357F4E" w:rsidP="00357F4E">
            <w:pPr>
              <w:spacing w:after="0" w:line="240" w:lineRule="auto"/>
              <w:jc w:val="center"/>
              <w:rPr>
                <w:rFonts w:ascii="Calibri" w:eastAsia="Times New Roman" w:hAnsi="Calibri" w:cs="Calibri"/>
                <w:lang w:eastAsia="ro-RO"/>
              </w:rPr>
            </w:pPr>
            <w:r w:rsidRPr="009D3555">
              <w:rPr>
                <w:rFonts w:ascii="Calibri" w:eastAsia="Times New Roman" w:hAnsi="Calibri" w:cs="Calibri"/>
                <w:lang w:eastAsia="ro-RO"/>
              </w:rPr>
              <w:t>14,00</w:t>
            </w:r>
          </w:p>
        </w:tc>
      </w:tr>
      <w:tr w:rsidR="00357F4E"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61</w:t>
            </w:r>
          </w:p>
        </w:tc>
        <w:tc>
          <w:tcPr>
            <w:tcW w:w="3169" w:type="dxa"/>
            <w:tcBorders>
              <w:top w:val="nil"/>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COVOR SPATE</w:t>
            </w:r>
          </w:p>
        </w:tc>
        <w:tc>
          <w:tcPr>
            <w:tcW w:w="670" w:type="dxa"/>
            <w:tcBorders>
              <w:top w:val="nil"/>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c>
          <w:tcPr>
            <w:tcW w:w="1497" w:type="dxa"/>
            <w:gridSpan w:val="3"/>
            <w:tcBorders>
              <w:top w:val="single" w:sz="4" w:space="0" w:color="auto"/>
              <w:left w:val="nil"/>
              <w:bottom w:val="single" w:sz="4" w:space="0" w:color="auto"/>
              <w:right w:val="single" w:sz="4" w:space="0" w:color="000000"/>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250,00</w:t>
            </w:r>
          </w:p>
        </w:tc>
        <w:tc>
          <w:tcPr>
            <w:tcW w:w="2529" w:type="dxa"/>
            <w:gridSpan w:val="2"/>
            <w:tcBorders>
              <w:top w:val="nil"/>
              <w:left w:val="nil"/>
              <w:bottom w:val="single" w:sz="4" w:space="0" w:color="auto"/>
              <w:right w:val="single" w:sz="8" w:space="0" w:color="auto"/>
            </w:tcBorders>
            <w:shd w:val="clear" w:color="000000" w:fill="FFFFFF"/>
            <w:noWrap/>
            <w:vAlign w:val="center"/>
            <w:hideMark/>
          </w:tcPr>
          <w:p w:rsidR="00357F4E" w:rsidRPr="009D3555" w:rsidRDefault="00357F4E" w:rsidP="00357F4E">
            <w:pPr>
              <w:spacing w:after="0" w:line="240" w:lineRule="auto"/>
              <w:jc w:val="center"/>
              <w:rPr>
                <w:rFonts w:ascii="Calibri" w:eastAsia="Times New Roman" w:hAnsi="Calibri" w:cs="Calibri"/>
                <w:lang w:eastAsia="ro-RO"/>
              </w:rPr>
            </w:pPr>
            <w:r w:rsidRPr="009D3555">
              <w:rPr>
                <w:rFonts w:ascii="Calibri" w:eastAsia="Times New Roman" w:hAnsi="Calibri" w:cs="Calibri"/>
                <w:lang w:eastAsia="ro-RO"/>
              </w:rPr>
              <w:t>250,00</w:t>
            </w:r>
          </w:p>
        </w:tc>
      </w:tr>
      <w:tr w:rsidR="00357F4E"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62</w:t>
            </w:r>
          </w:p>
        </w:tc>
        <w:tc>
          <w:tcPr>
            <w:tcW w:w="3169" w:type="dxa"/>
            <w:tcBorders>
              <w:top w:val="nil"/>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COVOR SPATE</w:t>
            </w:r>
          </w:p>
        </w:tc>
        <w:tc>
          <w:tcPr>
            <w:tcW w:w="670" w:type="dxa"/>
            <w:tcBorders>
              <w:top w:val="nil"/>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c>
          <w:tcPr>
            <w:tcW w:w="1497" w:type="dxa"/>
            <w:gridSpan w:val="3"/>
            <w:tcBorders>
              <w:top w:val="single" w:sz="4" w:space="0" w:color="auto"/>
              <w:left w:val="nil"/>
              <w:bottom w:val="single" w:sz="4" w:space="0" w:color="auto"/>
              <w:right w:val="single" w:sz="4" w:space="0" w:color="000000"/>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250,00</w:t>
            </w:r>
          </w:p>
        </w:tc>
        <w:tc>
          <w:tcPr>
            <w:tcW w:w="2529" w:type="dxa"/>
            <w:gridSpan w:val="2"/>
            <w:tcBorders>
              <w:top w:val="nil"/>
              <w:left w:val="nil"/>
              <w:bottom w:val="single" w:sz="4" w:space="0" w:color="auto"/>
              <w:right w:val="single" w:sz="8" w:space="0" w:color="auto"/>
            </w:tcBorders>
            <w:shd w:val="clear" w:color="000000" w:fill="FFFFFF"/>
            <w:noWrap/>
            <w:vAlign w:val="center"/>
            <w:hideMark/>
          </w:tcPr>
          <w:p w:rsidR="00357F4E" w:rsidRPr="009D3555" w:rsidRDefault="00357F4E" w:rsidP="00357F4E">
            <w:pPr>
              <w:spacing w:after="0" w:line="240" w:lineRule="auto"/>
              <w:jc w:val="center"/>
              <w:rPr>
                <w:rFonts w:ascii="Calibri" w:eastAsia="Times New Roman" w:hAnsi="Calibri" w:cs="Calibri"/>
                <w:lang w:eastAsia="ro-RO"/>
              </w:rPr>
            </w:pPr>
            <w:r w:rsidRPr="009D3555">
              <w:rPr>
                <w:rFonts w:ascii="Calibri" w:eastAsia="Times New Roman" w:hAnsi="Calibri" w:cs="Calibri"/>
                <w:lang w:eastAsia="ro-RO"/>
              </w:rPr>
              <w:t>250,00</w:t>
            </w:r>
          </w:p>
        </w:tc>
      </w:tr>
      <w:tr w:rsidR="00357F4E"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63</w:t>
            </w:r>
          </w:p>
        </w:tc>
        <w:tc>
          <w:tcPr>
            <w:tcW w:w="3169" w:type="dxa"/>
            <w:tcBorders>
              <w:top w:val="nil"/>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LED TV CU SUPORT</w:t>
            </w:r>
          </w:p>
        </w:tc>
        <w:tc>
          <w:tcPr>
            <w:tcW w:w="670" w:type="dxa"/>
            <w:tcBorders>
              <w:top w:val="nil"/>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c>
          <w:tcPr>
            <w:tcW w:w="1497" w:type="dxa"/>
            <w:gridSpan w:val="3"/>
            <w:tcBorders>
              <w:top w:val="single" w:sz="4" w:space="0" w:color="auto"/>
              <w:left w:val="nil"/>
              <w:bottom w:val="single" w:sz="4" w:space="0" w:color="auto"/>
              <w:right w:val="single" w:sz="4" w:space="0" w:color="000000"/>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529,80</w:t>
            </w:r>
          </w:p>
        </w:tc>
        <w:tc>
          <w:tcPr>
            <w:tcW w:w="2529" w:type="dxa"/>
            <w:gridSpan w:val="2"/>
            <w:tcBorders>
              <w:top w:val="nil"/>
              <w:left w:val="nil"/>
              <w:bottom w:val="single" w:sz="4" w:space="0" w:color="auto"/>
              <w:right w:val="single" w:sz="8" w:space="0" w:color="auto"/>
            </w:tcBorders>
            <w:shd w:val="clear" w:color="000000" w:fill="FFFFFF"/>
            <w:noWrap/>
            <w:vAlign w:val="center"/>
            <w:hideMark/>
          </w:tcPr>
          <w:p w:rsidR="00357F4E" w:rsidRPr="009D3555" w:rsidRDefault="00357F4E" w:rsidP="00357F4E">
            <w:pPr>
              <w:spacing w:after="0" w:line="240" w:lineRule="auto"/>
              <w:jc w:val="center"/>
              <w:rPr>
                <w:rFonts w:ascii="Calibri" w:eastAsia="Times New Roman" w:hAnsi="Calibri" w:cs="Calibri"/>
                <w:lang w:eastAsia="ro-RO"/>
              </w:rPr>
            </w:pPr>
            <w:r w:rsidRPr="009D3555">
              <w:rPr>
                <w:rFonts w:ascii="Calibri" w:eastAsia="Times New Roman" w:hAnsi="Calibri" w:cs="Calibri"/>
                <w:lang w:eastAsia="ro-RO"/>
              </w:rPr>
              <w:t>529,80</w:t>
            </w:r>
          </w:p>
        </w:tc>
      </w:tr>
      <w:tr w:rsidR="00357F4E"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64</w:t>
            </w:r>
          </w:p>
        </w:tc>
        <w:tc>
          <w:tcPr>
            <w:tcW w:w="3169" w:type="dxa"/>
            <w:tcBorders>
              <w:top w:val="nil"/>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TV WESTWOOD</w:t>
            </w:r>
          </w:p>
        </w:tc>
        <w:tc>
          <w:tcPr>
            <w:tcW w:w="670" w:type="dxa"/>
            <w:tcBorders>
              <w:top w:val="nil"/>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c>
          <w:tcPr>
            <w:tcW w:w="1497" w:type="dxa"/>
            <w:gridSpan w:val="3"/>
            <w:tcBorders>
              <w:top w:val="single" w:sz="4" w:space="0" w:color="auto"/>
              <w:left w:val="nil"/>
              <w:bottom w:val="single" w:sz="4" w:space="0" w:color="auto"/>
              <w:right w:val="single" w:sz="4" w:space="0" w:color="000000"/>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699,00</w:t>
            </w:r>
          </w:p>
        </w:tc>
        <w:tc>
          <w:tcPr>
            <w:tcW w:w="2529" w:type="dxa"/>
            <w:gridSpan w:val="2"/>
            <w:tcBorders>
              <w:top w:val="nil"/>
              <w:left w:val="nil"/>
              <w:bottom w:val="single" w:sz="4" w:space="0" w:color="auto"/>
              <w:right w:val="single" w:sz="8" w:space="0" w:color="auto"/>
            </w:tcBorders>
            <w:shd w:val="clear" w:color="000000" w:fill="FFFFFF"/>
            <w:noWrap/>
            <w:vAlign w:val="center"/>
            <w:hideMark/>
          </w:tcPr>
          <w:p w:rsidR="00357F4E" w:rsidRPr="009D3555" w:rsidRDefault="00357F4E" w:rsidP="00357F4E">
            <w:pPr>
              <w:spacing w:after="0" w:line="240" w:lineRule="auto"/>
              <w:jc w:val="center"/>
              <w:rPr>
                <w:rFonts w:ascii="Calibri" w:eastAsia="Times New Roman" w:hAnsi="Calibri" w:cs="Calibri"/>
                <w:lang w:eastAsia="ro-RO"/>
              </w:rPr>
            </w:pPr>
            <w:r w:rsidRPr="009D3555">
              <w:rPr>
                <w:rFonts w:ascii="Calibri" w:eastAsia="Times New Roman" w:hAnsi="Calibri" w:cs="Calibri"/>
                <w:lang w:eastAsia="ro-RO"/>
              </w:rPr>
              <w:t>699,00</w:t>
            </w:r>
          </w:p>
        </w:tc>
      </w:tr>
      <w:tr w:rsidR="00357F4E"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65</w:t>
            </w:r>
          </w:p>
        </w:tc>
        <w:tc>
          <w:tcPr>
            <w:tcW w:w="3169" w:type="dxa"/>
            <w:tcBorders>
              <w:top w:val="nil"/>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LED TV</w:t>
            </w:r>
          </w:p>
        </w:tc>
        <w:tc>
          <w:tcPr>
            <w:tcW w:w="670" w:type="dxa"/>
            <w:tcBorders>
              <w:top w:val="nil"/>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c>
          <w:tcPr>
            <w:tcW w:w="1497" w:type="dxa"/>
            <w:gridSpan w:val="3"/>
            <w:tcBorders>
              <w:top w:val="single" w:sz="4" w:space="0" w:color="auto"/>
              <w:left w:val="nil"/>
              <w:bottom w:val="single" w:sz="4" w:space="0" w:color="auto"/>
              <w:right w:val="single" w:sz="4" w:space="0" w:color="000000"/>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1247,90</w:t>
            </w:r>
          </w:p>
        </w:tc>
        <w:tc>
          <w:tcPr>
            <w:tcW w:w="2529" w:type="dxa"/>
            <w:gridSpan w:val="2"/>
            <w:tcBorders>
              <w:top w:val="nil"/>
              <w:left w:val="nil"/>
              <w:bottom w:val="single" w:sz="4" w:space="0" w:color="auto"/>
              <w:right w:val="single" w:sz="8" w:space="0" w:color="auto"/>
            </w:tcBorders>
            <w:shd w:val="clear" w:color="000000" w:fill="FFFFFF"/>
            <w:noWrap/>
            <w:vAlign w:val="center"/>
            <w:hideMark/>
          </w:tcPr>
          <w:p w:rsidR="00357F4E" w:rsidRPr="009D3555" w:rsidRDefault="00357F4E" w:rsidP="00357F4E">
            <w:pPr>
              <w:spacing w:after="0" w:line="240" w:lineRule="auto"/>
              <w:jc w:val="center"/>
              <w:rPr>
                <w:rFonts w:ascii="Calibri" w:eastAsia="Times New Roman" w:hAnsi="Calibri" w:cs="Calibri"/>
                <w:lang w:eastAsia="ro-RO"/>
              </w:rPr>
            </w:pPr>
            <w:r w:rsidRPr="009D3555">
              <w:rPr>
                <w:rFonts w:ascii="Calibri" w:eastAsia="Times New Roman" w:hAnsi="Calibri" w:cs="Calibri"/>
                <w:lang w:eastAsia="ro-RO"/>
              </w:rPr>
              <w:t>1.247,90</w:t>
            </w:r>
          </w:p>
        </w:tc>
      </w:tr>
      <w:tr w:rsidR="00357F4E"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66</w:t>
            </w:r>
          </w:p>
        </w:tc>
        <w:tc>
          <w:tcPr>
            <w:tcW w:w="3169" w:type="dxa"/>
            <w:tcBorders>
              <w:top w:val="nil"/>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TELEVIZOR SAMSUNG SMART</w:t>
            </w:r>
          </w:p>
        </w:tc>
        <w:tc>
          <w:tcPr>
            <w:tcW w:w="670" w:type="dxa"/>
            <w:tcBorders>
              <w:top w:val="nil"/>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c>
          <w:tcPr>
            <w:tcW w:w="1497" w:type="dxa"/>
            <w:gridSpan w:val="3"/>
            <w:tcBorders>
              <w:top w:val="single" w:sz="4" w:space="0" w:color="auto"/>
              <w:left w:val="nil"/>
              <w:bottom w:val="single" w:sz="4" w:space="0" w:color="auto"/>
              <w:right w:val="single" w:sz="4" w:space="0" w:color="000000"/>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103,39</w:t>
            </w:r>
          </w:p>
        </w:tc>
        <w:tc>
          <w:tcPr>
            <w:tcW w:w="2529" w:type="dxa"/>
            <w:gridSpan w:val="2"/>
            <w:tcBorders>
              <w:top w:val="nil"/>
              <w:left w:val="nil"/>
              <w:bottom w:val="single" w:sz="4" w:space="0" w:color="auto"/>
              <w:right w:val="single" w:sz="8" w:space="0" w:color="auto"/>
            </w:tcBorders>
            <w:shd w:val="clear" w:color="000000" w:fill="FFFFFF"/>
            <w:noWrap/>
            <w:vAlign w:val="center"/>
            <w:hideMark/>
          </w:tcPr>
          <w:p w:rsidR="00357F4E" w:rsidRPr="009D3555" w:rsidRDefault="00357F4E" w:rsidP="00357F4E">
            <w:pPr>
              <w:spacing w:after="0" w:line="240" w:lineRule="auto"/>
              <w:jc w:val="center"/>
              <w:rPr>
                <w:rFonts w:ascii="Calibri" w:eastAsia="Times New Roman" w:hAnsi="Calibri" w:cs="Calibri"/>
                <w:lang w:eastAsia="ro-RO"/>
              </w:rPr>
            </w:pPr>
            <w:r w:rsidRPr="009D3555">
              <w:rPr>
                <w:rFonts w:ascii="Calibri" w:eastAsia="Times New Roman" w:hAnsi="Calibri" w:cs="Calibri"/>
                <w:lang w:eastAsia="ro-RO"/>
              </w:rPr>
              <w:t>103,39</w:t>
            </w:r>
          </w:p>
        </w:tc>
      </w:tr>
      <w:tr w:rsidR="00A01DC3" w:rsidRPr="009D3555" w:rsidTr="00146E3C">
        <w:trPr>
          <w:gridAfter w:val="2"/>
          <w:wAfter w:w="238" w:type="dxa"/>
          <w:trHeight w:val="315"/>
          <w:jc w:val="center"/>
        </w:trPr>
        <w:tc>
          <w:tcPr>
            <w:tcW w:w="8079" w:type="dxa"/>
            <w:gridSpan w:val="8"/>
            <w:tcBorders>
              <w:top w:val="nil"/>
              <w:left w:val="single" w:sz="8" w:space="0" w:color="auto"/>
              <w:bottom w:val="single" w:sz="4" w:space="0" w:color="auto"/>
              <w:right w:val="nil"/>
            </w:tcBorders>
            <w:shd w:val="clear" w:color="000000" w:fill="BFBFBF"/>
            <w:noWrap/>
            <w:vAlign w:val="center"/>
            <w:hideMark/>
          </w:tcPr>
          <w:p w:rsidR="00A01DC3" w:rsidRPr="009D3555" w:rsidRDefault="00A01DC3" w:rsidP="00A01DC3">
            <w:pPr>
              <w:spacing w:after="0" w:line="240" w:lineRule="auto"/>
              <w:jc w:val="center"/>
              <w:rPr>
                <w:rFonts w:ascii="Calibri" w:eastAsia="Times New Roman" w:hAnsi="Calibri" w:cs="Calibri"/>
                <w:color w:val="000000"/>
                <w:lang w:eastAsia="ro-RO"/>
              </w:rPr>
            </w:pPr>
            <w:r w:rsidRPr="009D3555">
              <w:rPr>
                <w:rFonts w:ascii="Calibri" w:eastAsia="Times New Roman" w:hAnsi="Calibri" w:cs="Calibri"/>
                <w:color w:val="000000"/>
                <w:lang w:eastAsia="ro-RO"/>
              </w:rPr>
              <w:t>Total obiecte de inventar</w:t>
            </w:r>
          </w:p>
        </w:tc>
        <w:tc>
          <w:tcPr>
            <w:tcW w:w="2552" w:type="dxa"/>
            <w:gridSpan w:val="3"/>
            <w:tcBorders>
              <w:top w:val="nil"/>
              <w:left w:val="nil"/>
              <w:bottom w:val="single" w:sz="4" w:space="0" w:color="auto"/>
              <w:right w:val="single" w:sz="8" w:space="0" w:color="auto"/>
            </w:tcBorders>
            <w:shd w:val="clear" w:color="000000" w:fill="BFBFBF"/>
            <w:noWrap/>
            <w:vAlign w:val="bottom"/>
            <w:hideMark/>
          </w:tcPr>
          <w:p w:rsidR="00A01DC3" w:rsidRPr="009D3555" w:rsidRDefault="00A01DC3" w:rsidP="00A01DC3">
            <w:pPr>
              <w:spacing w:after="0" w:line="240" w:lineRule="auto"/>
              <w:jc w:val="center"/>
              <w:rPr>
                <w:rFonts w:ascii="Calibri" w:eastAsia="Times New Roman" w:hAnsi="Calibri" w:cs="Calibri"/>
                <w:b/>
                <w:bCs/>
                <w:lang w:eastAsia="ro-RO"/>
              </w:rPr>
            </w:pPr>
            <w:r w:rsidRPr="009D3555">
              <w:rPr>
                <w:rFonts w:ascii="Calibri" w:eastAsia="Times New Roman" w:hAnsi="Calibri" w:cs="Calibri"/>
                <w:b/>
                <w:bCs/>
                <w:lang w:eastAsia="ro-RO"/>
              </w:rPr>
              <w:t>325.223,49</w:t>
            </w:r>
          </w:p>
        </w:tc>
      </w:tr>
      <w:tr w:rsidR="00357F4E" w:rsidRPr="009D3555" w:rsidTr="00146E3C">
        <w:trPr>
          <w:gridAfter w:val="2"/>
          <w:wAfter w:w="238" w:type="dxa"/>
          <w:trHeight w:val="385"/>
          <w:jc w:val="center"/>
        </w:trPr>
        <w:tc>
          <w:tcPr>
            <w:tcW w:w="8102" w:type="dxa"/>
            <w:gridSpan w:val="9"/>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76026A" w:rsidRPr="009D3555" w:rsidRDefault="0076026A" w:rsidP="001C3075">
            <w:pPr>
              <w:spacing w:after="0" w:line="240" w:lineRule="auto"/>
              <w:rPr>
                <w:rFonts w:ascii="Calibri" w:eastAsia="Times New Roman" w:hAnsi="Calibri" w:cs="Calibri"/>
                <w:b/>
                <w:bCs/>
                <w:lang w:eastAsia="ro-RO"/>
              </w:rPr>
            </w:pPr>
            <w:r w:rsidRPr="009D3555">
              <w:rPr>
                <w:rFonts w:ascii="Calibri" w:eastAsia="Times New Roman" w:hAnsi="Calibri" w:cs="Calibri"/>
                <w:b/>
                <w:bCs/>
                <w:lang w:eastAsia="ro-RO"/>
              </w:rPr>
              <w:t> </w:t>
            </w:r>
          </w:p>
          <w:p w:rsidR="0076026A" w:rsidRPr="009D3555" w:rsidRDefault="0076026A" w:rsidP="00357F4E">
            <w:pPr>
              <w:spacing w:after="0" w:line="240" w:lineRule="auto"/>
              <w:jc w:val="center"/>
              <w:rPr>
                <w:rFonts w:ascii="Calibri" w:eastAsia="Times New Roman" w:hAnsi="Calibri" w:cs="Calibri"/>
                <w:b/>
                <w:bCs/>
                <w:lang w:eastAsia="ro-RO"/>
              </w:rPr>
            </w:pPr>
            <w:r w:rsidRPr="009D3555">
              <w:rPr>
                <w:rFonts w:ascii="Calibri" w:eastAsia="Times New Roman" w:hAnsi="Calibri" w:cs="Calibri"/>
                <w:b/>
                <w:bCs/>
                <w:lang w:eastAsia="ro-RO"/>
              </w:rPr>
              <w:t>TOTAL</w:t>
            </w:r>
          </w:p>
        </w:tc>
        <w:tc>
          <w:tcPr>
            <w:tcW w:w="2529" w:type="dxa"/>
            <w:gridSpan w:val="2"/>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76026A" w:rsidRPr="009D3555" w:rsidRDefault="0076026A" w:rsidP="00A01DC3">
            <w:pPr>
              <w:spacing w:after="0" w:line="240" w:lineRule="auto"/>
              <w:rPr>
                <w:rFonts w:ascii="Calibri" w:eastAsia="Times New Roman" w:hAnsi="Calibri" w:cs="Calibri"/>
                <w:b/>
                <w:bCs/>
                <w:lang w:eastAsia="ro-RO"/>
              </w:rPr>
            </w:pPr>
            <w:r w:rsidRPr="009D3555">
              <w:rPr>
                <w:rFonts w:ascii="Calibri" w:eastAsia="Times New Roman" w:hAnsi="Calibri" w:cs="Calibri"/>
                <w:b/>
                <w:bCs/>
                <w:lang w:eastAsia="ro-RO"/>
              </w:rPr>
              <w:t xml:space="preserve">29.329.455,41     </w:t>
            </w:r>
          </w:p>
        </w:tc>
      </w:tr>
    </w:tbl>
    <w:p w:rsidR="00EA0902" w:rsidRDefault="009D3555">
      <w:pPr>
        <w:rPr>
          <w:rFonts w:ascii="Times New Roman" w:hAnsi="Times New Roman"/>
          <w:b/>
          <w:sz w:val="24"/>
          <w:szCs w:val="24"/>
        </w:rPr>
      </w:pPr>
      <w:r>
        <w:rPr>
          <w:rFonts w:ascii="Times New Roman" w:hAnsi="Times New Roman"/>
          <w:b/>
          <w:sz w:val="24"/>
          <w:szCs w:val="24"/>
        </w:rPr>
        <w:fldChar w:fldCharType="end"/>
      </w:r>
      <w:r w:rsidR="005C7B73">
        <w:rPr>
          <w:rFonts w:ascii="Times New Roman" w:hAnsi="Times New Roman"/>
          <w:b/>
          <w:sz w:val="24"/>
          <w:szCs w:val="24"/>
        </w:rPr>
        <w:br w:type="page"/>
      </w:r>
      <w:r w:rsidR="00EA0902">
        <w:rPr>
          <w:rFonts w:ascii="Times New Roman" w:hAnsi="Times New Roman"/>
          <w:b/>
          <w:sz w:val="24"/>
          <w:szCs w:val="24"/>
        </w:rPr>
        <w:lastRenderedPageBreak/>
        <w:t xml:space="preserve">4 H </w:t>
      </w:r>
      <w:r w:rsidR="00762E26">
        <w:rPr>
          <w:rFonts w:ascii="Times New Roman" w:hAnsi="Times New Roman"/>
          <w:b/>
          <w:sz w:val="24"/>
          <w:szCs w:val="24"/>
        </w:rPr>
        <w:t>SKATEPARK</w:t>
      </w:r>
    </w:p>
    <w:tbl>
      <w:tblPr>
        <w:tblW w:w="10746" w:type="dxa"/>
        <w:jc w:val="center"/>
        <w:tblCellMar>
          <w:left w:w="0" w:type="dxa"/>
          <w:right w:w="0" w:type="dxa"/>
        </w:tblCellMar>
        <w:tblLook w:val="04A0" w:firstRow="1" w:lastRow="0" w:firstColumn="1" w:lastColumn="0" w:noHBand="0" w:noVBand="1"/>
      </w:tblPr>
      <w:tblGrid>
        <w:gridCol w:w="652"/>
        <w:gridCol w:w="3644"/>
        <w:gridCol w:w="1716"/>
        <w:gridCol w:w="1330"/>
        <w:gridCol w:w="6"/>
        <w:gridCol w:w="1730"/>
        <w:gridCol w:w="1668"/>
      </w:tblGrid>
      <w:tr w:rsidR="00EA0902" w:rsidRPr="00584F17" w:rsidTr="0036149C">
        <w:trPr>
          <w:trHeight w:val="663"/>
          <w:jc w:val="center"/>
        </w:trPr>
        <w:tc>
          <w:tcPr>
            <w:tcW w:w="652" w:type="dxa"/>
            <w:tcBorders>
              <w:top w:val="single" w:sz="8" w:space="0" w:color="auto"/>
              <w:left w:val="single" w:sz="8" w:space="0" w:color="auto"/>
              <w:bottom w:val="single" w:sz="8" w:space="0" w:color="auto"/>
              <w:right w:val="single" w:sz="4" w:space="0" w:color="auto"/>
            </w:tcBorders>
            <w:shd w:val="clear" w:color="000000" w:fill="FFE699"/>
            <w:vAlign w:val="center"/>
            <w:hideMark/>
          </w:tcPr>
          <w:p w:rsidR="00EA0902" w:rsidRPr="00584F17" w:rsidRDefault="00EA0902" w:rsidP="00584F17">
            <w:pPr>
              <w:spacing w:line="240" w:lineRule="auto"/>
              <w:jc w:val="center"/>
              <w:rPr>
                <w:rFonts w:ascii="Times New Roman" w:hAnsi="Times New Roman" w:cs="Times New Roman"/>
                <w:b/>
                <w:bCs/>
              </w:rPr>
            </w:pPr>
            <w:r w:rsidRPr="00584F17">
              <w:rPr>
                <w:rFonts w:ascii="Times New Roman" w:hAnsi="Times New Roman" w:cs="Times New Roman"/>
                <w:b/>
                <w:bCs/>
              </w:rPr>
              <w:t>Nr.crt.</w:t>
            </w:r>
          </w:p>
        </w:tc>
        <w:tc>
          <w:tcPr>
            <w:tcW w:w="3644" w:type="dxa"/>
            <w:tcBorders>
              <w:top w:val="single" w:sz="8" w:space="0" w:color="auto"/>
              <w:left w:val="nil"/>
              <w:bottom w:val="single" w:sz="8" w:space="0" w:color="auto"/>
              <w:right w:val="single" w:sz="4" w:space="0" w:color="auto"/>
            </w:tcBorders>
            <w:shd w:val="clear" w:color="000000" w:fill="FFE699"/>
            <w:vAlign w:val="center"/>
            <w:hideMark/>
          </w:tcPr>
          <w:p w:rsidR="00EA0902" w:rsidRPr="00584F17" w:rsidRDefault="00EA0902" w:rsidP="00584F17">
            <w:pPr>
              <w:spacing w:line="240" w:lineRule="auto"/>
              <w:jc w:val="center"/>
              <w:rPr>
                <w:rFonts w:ascii="Times New Roman" w:hAnsi="Times New Roman" w:cs="Times New Roman"/>
                <w:b/>
                <w:bCs/>
              </w:rPr>
            </w:pPr>
            <w:r w:rsidRPr="00584F17">
              <w:rPr>
                <w:rFonts w:ascii="Times New Roman" w:hAnsi="Times New Roman" w:cs="Times New Roman"/>
                <w:b/>
                <w:bCs/>
              </w:rPr>
              <w:t>Denumire bun</w:t>
            </w:r>
          </w:p>
        </w:tc>
        <w:tc>
          <w:tcPr>
            <w:tcW w:w="1716" w:type="dxa"/>
            <w:tcBorders>
              <w:top w:val="single" w:sz="8" w:space="0" w:color="auto"/>
              <w:left w:val="nil"/>
              <w:bottom w:val="single" w:sz="8" w:space="0" w:color="auto"/>
              <w:right w:val="single" w:sz="4" w:space="0" w:color="auto"/>
            </w:tcBorders>
            <w:shd w:val="clear" w:color="000000" w:fill="FFE699"/>
            <w:vAlign w:val="center"/>
            <w:hideMark/>
          </w:tcPr>
          <w:p w:rsidR="00EA0902" w:rsidRPr="00584F17" w:rsidRDefault="00EA0902" w:rsidP="00584F17">
            <w:pPr>
              <w:spacing w:line="240" w:lineRule="auto"/>
              <w:jc w:val="center"/>
              <w:rPr>
                <w:rFonts w:ascii="Times New Roman" w:hAnsi="Times New Roman" w:cs="Times New Roman"/>
                <w:b/>
                <w:bCs/>
              </w:rPr>
            </w:pPr>
            <w:r w:rsidRPr="00584F17">
              <w:rPr>
                <w:rFonts w:ascii="Times New Roman" w:hAnsi="Times New Roman" w:cs="Times New Roman"/>
                <w:b/>
                <w:bCs/>
              </w:rPr>
              <w:t xml:space="preserve">  Adresa </w:t>
            </w:r>
          </w:p>
        </w:tc>
        <w:tc>
          <w:tcPr>
            <w:tcW w:w="1330" w:type="dxa"/>
            <w:tcBorders>
              <w:top w:val="single" w:sz="8" w:space="0" w:color="auto"/>
              <w:left w:val="nil"/>
              <w:bottom w:val="single" w:sz="8" w:space="0" w:color="auto"/>
              <w:right w:val="single" w:sz="4" w:space="0" w:color="auto"/>
            </w:tcBorders>
            <w:shd w:val="clear" w:color="000000" w:fill="FFE699"/>
            <w:vAlign w:val="center"/>
            <w:hideMark/>
          </w:tcPr>
          <w:p w:rsidR="00EA0902" w:rsidRPr="00584F17" w:rsidRDefault="00EA0902" w:rsidP="00584F17">
            <w:pPr>
              <w:spacing w:line="240" w:lineRule="auto"/>
              <w:jc w:val="center"/>
              <w:rPr>
                <w:rFonts w:ascii="Times New Roman" w:hAnsi="Times New Roman" w:cs="Times New Roman"/>
                <w:b/>
                <w:bCs/>
              </w:rPr>
            </w:pPr>
            <w:r w:rsidRPr="00584F17">
              <w:rPr>
                <w:rFonts w:ascii="Times New Roman" w:hAnsi="Times New Roman" w:cs="Times New Roman"/>
                <w:b/>
                <w:bCs/>
              </w:rPr>
              <w:t>Nr. inventar</w:t>
            </w:r>
          </w:p>
        </w:tc>
        <w:tc>
          <w:tcPr>
            <w:tcW w:w="1736" w:type="dxa"/>
            <w:gridSpan w:val="2"/>
            <w:tcBorders>
              <w:top w:val="single" w:sz="8" w:space="0" w:color="auto"/>
              <w:left w:val="nil"/>
              <w:bottom w:val="single" w:sz="8" w:space="0" w:color="auto"/>
              <w:right w:val="single" w:sz="4" w:space="0" w:color="auto"/>
            </w:tcBorders>
            <w:shd w:val="clear" w:color="000000" w:fill="FFE699"/>
            <w:vAlign w:val="center"/>
            <w:hideMark/>
          </w:tcPr>
          <w:p w:rsidR="00EA0902" w:rsidRPr="00584F17" w:rsidRDefault="00EA0902" w:rsidP="00584F17">
            <w:pPr>
              <w:spacing w:line="240" w:lineRule="auto"/>
              <w:jc w:val="center"/>
              <w:rPr>
                <w:rFonts w:ascii="Times New Roman" w:hAnsi="Times New Roman" w:cs="Times New Roman"/>
                <w:b/>
                <w:bCs/>
              </w:rPr>
            </w:pPr>
            <w:r w:rsidRPr="00584F17">
              <w:rPr>
                <w:rFonts w:ascii="Times New Roman" w:hAnsi="Times New Roman" w:cs="Times New Roman"/>
                <w:b/>
                <w:bCs/>
              </w:rPr>
              <w:t>Valoarea de inventar</w:t>
            </w:r>
          </w:p>
        </w:tc>
        <w:tc>
          <w:tcPr>
            <w:tcW w:w="1668" w:type="dxa"/>
            <w:tcBorders>
              <w:top w:val="single" w:sz="8" w:space="0" w:color="auto"/>
              <w:left w:val="nil"/>
              <w:bottom w:val="single" w:sz="8" w:space="0" w:color="auto"/>
              <w:right w:val="single" w:sz="8" w:space="0" w:color="auto"/>
            </w:tcBorders>
            <w:shd w:val="clear" w:color="000000" w:fill="FFE699"/>
            <w:vAlign w:val="center"/>
            <w:hideMark/>
          </w:tcPr>
          <w:p w:rsidR="00584F17" w:rsidRPr="00584F17" w:rsidRDefault="00EA0902" w:rsidP="00584F17">
            <w:pPr>
              <w:spacing w:line="240" w:lineRule="auto"/>
              <w:jc w:val="center"/>
              <w:rPr>
                <w:rFonts w:ascii="Times New Roman" w:hAnsi="Times New Roman" w:cs="Times New Roman"/>
                <w:b/>
                <w:bCs/>
              </w:rPr>
            </w:pPr>
            <w:r w:rsidRPr="00584F17">
              <w:rPr>
                <w:rFonts w:ascii="Times New Roman" w:hAnsi="Times New Roman" w:cs="Times New Roman"/>
                <w:b/>
                <w:bCs/>
              </w:rPr>
              <w:t>PUBLIC/</w:t>
            </w:r>
          </w:p>
          <w:p w:rsidR="00EA0902" w:rsidRPr="00584F17" w:rsidRDefault="00EA0902" w:rsidP="00584F17">
            <w:pPr>
              <w:spacing w:line="240" w:lineRule="auto"/>
              <w:jc w:val="center"/>
              <w:rPr>
                <w:rFonts w:ascii="Times New Roman" w:hAnsi="Times New Roman" w:cs="Times New Roman"/>
                <w:b/>
                <w:bCs/>
              </w:rPr>
            </w:pPr>
            <w:r w:rsidRPr="00584F17">
              <w:rPr>
                <w:rFonts w:ascii="Times New Roman" w:hAnsi="Times New Roman" w:cs="Times New Roman"/>
                <w:b/>
                <w:bCs/>
              </w:rPr>
              <w:t>PRIVAT</w:t>
            </w:r>
          </w:p>
        </w:tc>
      </w:tr>
      <w:tr w:rsidR="00EA0902" w:rsidRPr="00584F17" w:rsidTr="0036149C">
        <w:trPr>
          <w:trHeight w:val="405"/>
          <w:jc w:val="center"/>
        </w:trPr>
        <w:tc>
          <w:tcPr>
            <w:tcW w:w="652" w:type="dxa"/>
            <w:tcBorders>
              <w:top w:val="nil"/>
              <w:left w:val="single" w:sz="8" w:space="0" w:color="auto"/>
              <w:bottom w:val="single" w:sz="4" w:space="0" w:color="auto"/>
              <w:right w:val="single" w:sz="4" w:space="0" w:color="auto"/>
            </w:tcBorders>
            <w:shd w:val="clear" w:color="auto" w:fill="auto"/>
            <w:vAlign w:val="center"/>
            <w:hideMark/>
          </w:tcPr>
          <w:p w:rsidR="00EA0902" w:rsidRPr="00584F17" w:rsidRDefault="00EA0902" w:rsidP="00584F17">
            <w:pPr>
              <w:spacing w:line="240" w:lineRule="auto"/>
              <w:jc w:val="center"/>
              <w:rPr>
                <w:rFonts w:ascii="Times New Roman" w:hAnsi="Times New Roman" w:cs="Times New Roman"/>
              </w:rPr>
            </w:pPr>
            <w:r w:rsidRPr="00584F17">
              <w:rPr>
                <w:rFonts w:ascii="Times New Roman" w:hAnsi="Times New Roman" w:cs="Times New Roman"/>
              </w:rPr>
              <w:t>1</w:t>
            </w:r>
          </w:p>
        </w:tc>
        <w:tc>
          <w:tcPr>
            <w:tcW w:w="3644" w:type="dxa"/>
            <w:tcBorders>
              <w:top w:val="nil"/>
              <w:left w:val="nil"/>
              <w:bottom w:val="single" w:sz="4" w:space="0" w:color="auto"/>
              <w:right w:val="single" w:sz="4" w:space="0" w:color="auto"/>
            </w:tcBorders>
            <w:shd w:val="clear" w:color="auto" w:fill="auto"/>
            <w:vAlign w:val="center"/>
            <w:hideMark/>
          </w:tcPr>
          <w:p w:rsidR="00EA0902" w:rsidRPr="00584F17" w:rsidRDefault="00EA0902" w:rsidP="00584F17">
            <w:pPr>
              <w:spacing w:line="240" w:lineRule="auto"/>
              <w:rPr>
                <w:rFonts w:ascii="Times New Roman" w:hAnsi="Times New Roman" w:cs="Times New Roman"/>
              </w:rPr>
            </w:pPr>
            <w:r w:rsidRPr="00584F17">
              <w:rPr>
                <w:rFonts w:ascii="Times New Roman" w:hAnsi="Times New Roman" w:cs="Times New Roman"/>
              </w:rPr>
              <w:t>SKATE PARK CIMEA</w:t>
            </w:r>
          </w:p>
        </w:tc>
        <w:tc>
          <w:tcPr>
            <w:tcW w:w="1716" w:type="dxa"/>
            <w:tcBorders>
              <w:top w:val="nil"/>
              <w:left w:val="nil"/>
              <w:bottom w:val="single" w:sz="4" w:space="0" w:color="auto"/>
              <w:right w:val="single" w:sz="4" w:space="0" w:color="auto"/>
            </w:tcBorders>
            <w:shd w:val="clear" w:color="auto" w:fill="auto"/>
            <w:vAlign w:val="center"/>
            <w:hideMark/>
          </w:tcPr>
          <w:p w:rsidR="00EA0902" w:rsidRPr="00584F17" w:rsidRDefault="00EA0902" w:rsidP="00584F17">
            <w:pPr>
              <w:spacing w:line="240" w:lineRule="auto"/>
              <w:jc w:val="center"/>
              <w:rPr>
                <w:rFonts w:ascii="Times New Roman" w:hAnsi="Times New Roman" w:cs="Times New Roman"/>
              </w:rPr>
            </w:pPr>
            <w:r w:rsidRPr="00584F17">
              <w:rPr>
                <w:rFonts w:ascii="Times New Roman" w:hAnsi="Times New Roman" w:cs="Times New Roman"/>
              </w:rPr>
              <w:t>Str. Stadionului</w:t>
            </w:r>
          </w:p>
        </w:tc>
        <w:tc>
          <w:tcPr>
            <w:tcW w:w="1330" w:type="dxa"/>
            <w:tcBorders>
              <w:top w:val="nil"/>
              <w:left w:val="nil"/>
              <w:bottom w:val="single" w:sz="4" w:space="0" w:color="auto"/>
              <w:right w:val="single" w:sz="4" w:space="0" w:color="auto"/>
            </w:tcBorders>
            <w:shd w:val="clear" w:color="auto" w:fill="auto"/>
            <w:vAlign w:val="center"/>
            <w:hideMark/>
          </w:tcPr>
          <w:p w:rsidR="00EA0902" w:rsidRPr="00584F17" w:rsidRDefault="00EA0902" w:rsidP="00584F17">
            <w:pPr>
              <w:spacing w:line="240" w:lineRule="auto"/>
              <w:jc w:val="center"/>
              <w:rPr>
                <w:rFonts w:ascii="Times New Roman" w:hAnsi="Times New Roman" w:cs="Times New Roman"/>
              </w:rPr>
            </w:pPr>
            <w:r w:rsidRPr="00584F17">
              <w:rPr>
                <w:rFonts w:ascii="Times New Roman" w:hAnsi="Times New Roman" w:cs="Times New Roman"/>
              </w:rPr>
              <w:t>739889</w:t>
            </w:r>
          </w:p>
        </w:tc>
        <w:tc>
          <w:tcPr>
            <w:tcW w:w="1736" w:type="dxa"/>
            <w:gridSpan w:val="2"/>
            <w:tcBorders>
              <w:top w:val="nil"/>
              <w:left w:val="nil"/>
              <w:bottom w:val="single" w:sz="4" w:space="0" w:color="auto"/>
              <w:right w:val="single" w:sz="4" w:space="0" w:color="auto"/>
            </w:tcBorders>
            <w:shd w:val="clear" w:color="auto" w:fill="auto"/>
            <w:vAlign w:val="center"/>
            <w:hideMark/>
          </w:tcPr>
          <w:p w:rsidR="00EA0902" w:rsidRPr="00584F17" w:rsidRDefault="00EA0902" w:rsidP="00584F17">
            <w:pPr>
              <w:spacing w:line="240" w:lineRule="auto"/>
              <w:jc w:val="center"/>
              <w:rPr>
                <w:rFonts w:ascii="Times New Roman" w:hAnsi="Times New Roman" w:cs="Times New Roman"/>
              </w:rPr>
            </w:pPr>
            <w:r w:rsidRPr="00584F17">
              <w:rPr>
                <w:rFonts w:ascii="Times New Roman" w:hAnsi="Times New Roman" w:cs="Times New Roman"/>
              </w:rPr>
              <w:t>3.570,00</w:t>
            </w:r>
          </w:p>
        </w:tc>
        <w:tc>
          <w:tcPr>
            <w:tcW w:w="1668" w:type="dxa"/>
            <w:tcBorders>
              <w:top w:val="nil"/>
              <w:left w:val="nil"/>
              <w:bottom w:val="single" w:sz="4" w:space="0" w:color="auto"/>
              <w:right w:val="single" w:sz="8" w:space="0" w:color="auto"/>
            </w:tcBorders>
            <w:shd w:val="clear" w:color="auto" w:fill="auto"/>
            <w:vAlign w:val="center"/>
            <w:hideMark/>
          </w:tcPr>
          <w:p w:rsidR="00EA0902" w:rsidRPr="00584F17" w:rsidRDefault="00EA0902" w:rsidP="00584F17">
            <w:pPr>
              <w:spacing w:line="240" w:lineRule="auto"/>
              <w:jc w:val="center"/>
              <w:rPr>
                <w:rFonts w:ascii="Times New Roman" w:hAnsi="Times New Roman" w:cs="Times New Roman"/>
              </w:rPr>
            </w:pPr>
            <w:r w:rsidRPr="00584F17">
              <w:rPr>
                <w:rFonts w:ascii="Times New Roman" w:hAnsi="Times New Roman" w:cs="Times New Roman"/>
              </w:rPr>
              <w:t>PRIVAT</w:t>
            </w:r>
          </w:p>
        </w:tc>
      </w:tr>
      <w:tr w:rsidR="00EA0902" w:rsidRPr="00584F17" w:rsidTr="0036149C">
        <w:trPr>
          <w:trHeight w:val="677"/>
          <w:jc w:val="center"/>
        </w:trPr>
        <w:tc>
          <w:tcPr>
            <w:tcW w:w="652" w:type="dxa"/>
            <w:tcBorders>
              <w:top w:val="nil"/>
              <w:left w:val="single" w:sz="8" w:space="0" w:color="auto"/>
              <w:bottom w:val="single" w:sz="4" w:space="0" w:color="auto"/>
              <w:right w:val="single" w:sz="4" w:space="0" w:color="auto"/>
            </w:tcBorders>
            <w:shd w:val="clear" w:color="auto" w:fill="auto"/>
            <w:vAlign w:val="center"/>
            <w:hideMark/>
          </w:tcPr>
          <w:p w:rsidR="00EA0902" w:rsidRPr="00584F17" w:rsidRDefault="00EA0902" w:rsidP="00584F17">
            <w:pPr>
              <w:spacing w:line="240" w:lineRule="auto"/>
              <w:jc w:val="center"/>
              <w:rPr>
                <w:rFonts w:ascii="Times New Roman" w:hAnsi="Times New Roman" w:cs="Times New Roman"/>
              </w:rPr>
            </w:pPr>
            <w:r w:rsidRPr="00584F17">
              <w:rPr>
                <w:rFonts w:ascii="Times New Roman" w:hAnsi="Times New Roman" w:cs="Times New Roman"/>
              </w:rPr>
              <w:t>2</w:t>
            </w:r>
          </w:p>
        </w:tc>
        <w:tc>
          <w:tcPr>
            <w:tcW w:w="3644" w:type="dxa"/>
            <w:tcBorders>
              <w:top w:val="nil"/>
              <w:left w:val="nil"/>
              <w:bottom w:val="single" w:sz="4" w:space="0" w:color="auto"/>
              <w:right w:val="single" w:sz="4" w:space="0" w:color="auto"/>
            </w:tcBorders>
            <w:shd w:val="clear" w:color="auto" w:fill="auto"/>
            <w:vAlign w:val="center"/>
            <w:hideMark/>
          </w:tcPr>
          <w:p w:rsidR="00EA0902" w:rsidRPr="00584F17" w:rsidRDefault="00EA0902" w:rsidP="00584F17">
            <w:pPr>
              <w:spacing w:line="240" w:lineRule="auto"/>
              <w:rPr>
                <w:rFonts w:ascii="Times New Roman" w:hAnsi="Times New Roman" w:cs="Times New Roman"/>
              </w:rPr>
            </w:pPr>
            <w:r w:rsidRPr="00584F17">
              <w:rPr>
                <w:rFonts w:ascii="Times New Roman" w:hAnsi="Times New Roman" w:cs="Times New Roman"/>
              </w:rPr>
              <w:t>SKATE PARK ELEMENT PREFABRICAT METAL SI PUMPTRACK</w:t>
            </w:r>
          </w:p>
        </w:tc>
        <w:tc>
          <w:tcPr>
            <w:tcW w:w="1716" w:type="dxa"/>
            <w:tcBorders>
              <w:top w:val="nil"/>
              <w:left w:val="nil"/>
              <w:bottom w:val="single" w:sz="4" w:space="0" w:color="auto"/>
              <w:right w:val="single" w:sz="4" w:space="0" w:color="auto"/>
            </w:tcBorders>
            <w:shd w:val="clear" w:color="auto" w:fill="auto"/>
            <w:vAlign w:val="center"/>
            <w:hideMark/>
          </w:tcPr>
          <w:p w:rsidR="00EA0902" w:rsidRPr="00584F17" w:rsidRDefault="00EA0902" w:rsidP="00584F17">
            <w:pPr>
              <w:spacing w:line="240" w:lineRule="auto"/>
              <w:jc w:val="center"/>
              <w:rPr>
                <w:rFonts w:ascii="Times New Roman" w:hAnsi="Times New Roman" w:cs="Times New Roman"/>
              </w:rPr>
            </w:pPr>
            <w:r w:rsidRPr="00584F17">
              <w:rPr>
                <w:rFonts w:ascii="Times New Roman" w:hAnsi="Times New Roman" w:cs="Times New Roman"/>
              </w:rPr>
              <w:t>Str. Stadionului</w:t>
            </w:r>
          </w:p>
        </w:tc>
        <w:tc>
          <w:tcPr>
            <w:tcW w:w="1330" w:type="dxa"/>
            <w:tcBorders>
              <w:top w:val="nil"/>
              <w:left w:val="nil"/>
              <w:bottom w:val="single" w:sz="4" w:space="0" w:color="auto"/>
              <w:right w:val="single" w:sz="4" w:space="0" w:color="auto"/>
            </w:tcBorders>
            <w:shd w:val="clear" w:color="auto" w:fill="auto"/>
            <w:vAlign w:val="center"/>
            <w:hideMark/>
          </w:tcPr>
          <w:p w:rsidR="00EA0902" w:rsidRPr="00584F17" w:rsidRDefault="00EA0902" w:rsidP="00584F17">
            <w:pPr>
              <w:spacing w:line="240" w:lineRule="auto"/>
              <w:jc w:val="center"/>
              <w:rPr>
                <w:rFonts w:ascii="Times New Roman" w:hAnsi="Times New Roman" w:cs="Times New Roman"/>
              </w:rPr>
            </w:pPr>
            <w:r w:rsidRPr="00584F17">
              <w:rPr>
                <w:rFonts w:ascii="Times New Roman" w:hAnsi="Times New Roman" w:cs="Times New Roman"/>
              </w:rPr>
              <w:t>739890</w:t>
            </w:r>
          </w:p>
        </w:tc>
        <w:tc>
          <w:tcPr>
            <w:tcW w:w="1736" w:type="dxa"/>
            <w:gridSpan w:val="2"/>
            <w:tcBorders>
              <w:top w:val="nil"/>
              <w:left w:val="nil"/>
              <w:bottom w:val="single" w:sz="4" w:space="0" w:color="auto"/>
              <w:right w:val="single" w:sz="4" w:space="0" w:color="auto"/>
            </w:tcBorders>
            <w:shd w:val="clear" w:color="auto" w:fill="auto"/>
            <w:vAlign w:val="center"/>
            <w:hideMark/>
          </w:tcPr>
          <w:p w:rsidR="00EA0902" w:rsidRPr="00584F17" w:rsidRDefault="00EA0902" w:rsidP="00584F17">
            <w:pPr>
              <w:spacing w:line="240" w:lineRule="auto"/>
              <w:jc w:val="center"/>
              <w:rPr>
                <w:rFonts w:ascii="Times New Roman" w:hAnsi="Times New Roman" w:cs="Times New Roman"/>
              </w:rPr>
            </w:pPr>
            <w:r w:rsidRPr="00584F17">
              <w:rPr>
                <w:rFonts w:ascii="Times New Roman" w:hAnsi="Times New Roman" w:cs="Times New Roman"/>
              </w:rPr>
              <w:t>1.190.000,00</w:t>
            </w:r>
          </w:p>
        </w:tc>
        <w:tc>
          <w:tcPr>
            <w:tcW w:w="1668" w:type="dxa"/>
            <w:tcBorders>
              <w:top w:val="nil"/>
              <w:left w:val="nil"/>
              <w:bottom w:val="single" w:sz="4" w:space="0" w:color="auto"/>
              <w:right w:val="single" w:sz="8" w:space="0" w:color="auto"/>
            </w:tcBorders>
            <w:shd w:val="clear" w:color="auto" w:fill="auto"/>
            <w:vAlign w:val="center"/>
            <w:hideMark/>
          </w:tcPr>
          <w:p w:rsidR="00EA0902" w:rsidRPr="00584F17" w:rsidRDefault="00EA0902" w:rsidP="00584F17">
            <w:pPr>
              <w:spacing w:line="240" w:lineRule="auto"/>
              <w:jc w:val="center"/>
              <w:rPr>
                <w:rFonts w:ascii="Times New Roman" w:hAnsi="Times New Roman" w:cs="Times New Roman"/>
              </w:rPr>
            </w:pPr>
            <w:r w:rsidRPr="00584F17">
              <w:rPr>
                <w:rFonts w:ascii="Times New Roman" w:hAnsi="Times New Roman" w:cs="Times New Roman"/>
              </w:rPr>
              <w:t>PRIVAT</w:t>
            </w:r>
          </w:p>
        </w:tc>
      </w:tr>
      <w:tr w:rsidR="00EA0902" w:rsidRPr="00584F17" w:rsidTr="0036149C">
        <w:trPr>
          <w:trHeight w:val="449"/>
          <w:jc w:val="center"/>
        </w:trPr>
        <w:tc>
          <w:tcPr>
            <w:tcW w:w="652" w:type="dxa"/>
            <w:tcBorders>
              <w:top w:val="nil"/>
              <w:left w:val="single" w:sz="8" w:space="0" w:color="auto"/>
              <w:bottom w:val="single" w:sz="4" w:space="0" w:color="auto"/>
              <w:right w:val="single" w:sz="4" w:space="0" w:color="auto"/>
            </w:tcBorders>
            <w:shd w:val="clear" w:color="auto" w:fill="auto"/>
            <w:vAlign w:val="center"/>
            <w:hideMark/>
          </w:tcPr>
          <w:p w:rsidR="00EA0902" w:rsidRPr="00584F17" w:rsidRDefault="00EA0902" w:rsidP="00584F17">
            <w:pPr>
              <w:spacing w:line="240" w:lineRule="auto"/>
              <w:jc w:val="center"/>
              <w:rPr>
                <w:rFonts w:ascii="Times New Roman" w:hAnsi="Times New Roman" w:cs="Times New Roman"/>
              </w:rPr>
            </w:pPr>
            <w:r w:rsidRPr="00584F17">
              <w:rPr>
                <w:rFonts w:ascii="Times New Roman" w:hAnsi="Times New Roman" w:cs="Times New Roman"/>
              </w:rPr>
              <w:t>3</w:t>
            </w:r>
          </w:p>
        </w:tc>
        <w:tc>
          <w:tcPr>
            <w:tcW w:w="3644" w:type="dxa"/>
            <w:tcBorders>
              <w:top w:val="nil"/>
              <w:left w:val="nil"/>
              <w:bottom w:val="single" w:sz="4" w:space="0" w:color="auto"/>
              <w:right w:val="single" w:sz="4" w:space="0" w:color="auto"/>
            </w:tcBorders>
            <w:shd w:val="clear" w:color="auto" w:fill="auto"/>
            <w:vAlign w:val="center"/>
            <w:hideMark/>
          </w:tcPr>
          <w:p w:rsidR="00EA0902" w:rsidRPr="00584F17" w:rsidRDefault="00EA0902" w:rsidP="00584F17">
            <w:pPr>
              <w:spacing w:line="240" w:lineRule="auto"/>
              <w:rPr>
                <w:rFonts w:ascii="Times New Roman" w:hAnsi="Times New Roman" w:cs="Times New Roman"/>
              </w:rPr>
            </w:pPr>
            <w:r w:rsidRPr="00584F17">
              <w:rPr>
                <w:rFonts w:ascii="Times New Roman" w:hAnsi="Times New Roman" w:cs="Times New Roman"/>
              </w:rPr>
              <w:t>SKATE PARK CONTAINER SANTIER</w:t>
            </w:r>
          </w:p>
        </w:tc>
        <w:tc>
          <w:tcPr>
            <w:tcW w:w="1716" w:type="dxa"/>
            <w:tcBorders>
              <w:top w:val="nil"/>
              <w:left w:val="nil"/>
              <w:bottom w:val="single" w:sz="4" w:space="0" w:color="auto"/>
              <w:right w:val="single" w:sz="4" w:space="0" w:color="auto"/>
            </w:tcBorders>
            <w:shd w:val="clear" w:color="auto" w:fill="auto"/>
            <w:vAlign w:val="center"/>
            <w:hideMark/>
          </w:tcPr>
          <w:p w:rsidR="00EA0902" w:rsidRPr="00584F17" w:rsidRDefault="00EA0902" w:rsidP="00584F17">
            <w:pPr>
              <w:spacing w:line="240" w:lineRule="auto"/>
              <w:jc w:val="center"/>
              <w:rPr>
                <w:rFonts w:ascii="Times New Roman" w:hAnsi="Times New Roman" w:cs="Times New Roman"/>
              </w:rPr>
            </w:pPr>
            <w:r w:rsidRPr="00584F17">
              <w:rPr>
                <w:rFonts w:ascii="Times New Roman" w:hAnsi="Times New Roman" w:cs="Times New Roman"/>
              </w:rPr>
              <w:t>Str. Stadionului</w:t>
            </w:r>
          </w:p>
        </w:tc>
        <w:tc>
          <w:tcPr>
            <w:tcW w:w="1330" w:type="dxa"/>
            <w:tcBorders>
              <w:top w:val="nil"/>
              <w:left w:val="nil"/>
              <w:bottom w:val="single" w:sz="4" w:space="0" w:color="auto"/>
              <w:right w:val="single" w:sz="4" w:space="0" w:color="auto"/>
            </w:tcBorders>
            <w:shd w:val="clear" w:color="auto" w:fill="auto"/>
            <w:vAlign w:val="center"/>
            <w:hideMark/>
          </w:tcPr>
          <w:p w:rsidR="00EA0902" w:rsidRPr="00584F17" w:rsidRDefault="00EA0902" w:rsidP="00584F17">
            <w:pPr>
              <w:spacing w:line="240" w:lineRule="auto"/>
              <w:jc w:val="center"/>
              <w:rPr>
                <w:rFonts w:ascii="Times New Roman" w:hAnsi="Times New Roman" w:cs="Times New Roman"/>
              </w:rPr>
            </w:pPr>
            <w:r w:rsidRPr="00584F17">
              <w:rPr>
                <w:rFonts w:ascii="Times New Roman" w:hAnsi="Times New Roman" w:cs="Times New Roman"/>
              </w:rPr>
              <w:t>739891</w:t>
            </w:r>
          </w:p>
        </w:tc>
        <w:tc>
          <w:tcPr>
            <w:tcW w:w="1736" w:type="dxa"/>
            <w:gridSpan w:val="2"/>
            <w:tcBorders>
              <w:top w:val="nil"/>
              <w:left w:val="nil"/>
              <w:bottom w:val="single" w:sz="4" w:space="0" w:color="auto"/>
              <w:right w:val="single" w:sz="4" w:space="0" w:color="auto"/>
            </w:tcBorders>
            <w:shd w:val="clear" w:color="auto" w:fill="auto"/>
            <w:vAlign w:val="center"/>
            <w:hideMark/>
          </w:tcPr>
          <w:p w:rsidR="00EA0902" w:rsidRPr="00584F17" w:rsidRDefault="00EA0902" w:rsidP="00584F17">
            <w:pPr>
              <w:spacing w:line="240" w:lineRule="auto"/>
              <w:jc w:val="center"/>
              <w:rPr>
                <w:rFonts w:ascii="Times New Roman" w:hAnsi="Times New Roman" w:cs="Times New Roman"/>
              </w:rPr>
            </w:pPr>
            <w:r w:rsidRPr="00584F17">
              <w:rPr>
                <w:rFonts w:ascii="Times New Roman" w:hAnsi="Times New Roman" w:cs="Times New Roman"/>
              </w:rPr>
              <w:t>67.235,00</w:t>
            </w:r>
          </w:p>
        </w:tc>
        <w:tc>
          <w:tcPr>
            <w:tcW w:w="1668" w:type="dxa"/>
            <w:tcBorders>
              <w:top w:val="nil"/>
              <w:left w:val="nil"/>
              <w:bottom w:val="single" w:sz="4" w:space="0" w:color="auto"/>
              <w:right w:val="single" w:sz="8" w:space="0" w:color="auto"/>
            </w:tcBorders>
            <w:shd w:val="clear" w:color="auto" w:fill="auto"/>
            <w:vAlign w:val="center"/>
            <w:hideMark/>
          </w:tcPr>
          <w:p w:rsidR="00EA0902" w:rsidRPr="00584F17" w:rsidRDefault="00EA0902" w:rsidP="00584F17">
            <w:pPr>
              <w:spacing w:line="240" w:lineRule="auto"/>
              <w:jc w:val="center"/>
              <w:rPr>
                <w:rFonts w:ascii="Times New Roman" w:hAnsi="Times New Roman" w:cs="Times New Roman"/>
              </w:rPr>
            </w:pPr>
            <w:r w:rsidRPr="00584F17">
              <w:rPr>
                <w:rFonts w:ascii="Times New Roman" w:hAnsi="Times New Roman" w:cs="Times New Roman"/>
              </w:rPr>
              <w:t>PRIVAT</w:t>
            </w:r>
          </w:p>
        </w:tc>
      </w:tr>
      <w:tr w:rsidR="00EA0902" w:rsidRPr="00584F17" w:rsidTr="0036149C">
        <w:trPr>
          <w:trHeight w:val="300"/>
          <w:jc w:val="center"/>
        </w:trPr>
        <w:tc>
          <w:tcPr>
            <w:tcW w:w="652" w:type="dxa"/>
            <w:tcBorders>
              <w:top w:val="nil"/>
              <w:left w:val="single" w:sz="8" w:space="0" w:color="auto"/>
              <w:bottom w:val="single" w:sz="4" w:space="0" w:color="auto"/>
              <w:right w:val="single" w:sz="4" w:space="0" w:color="auto"/>
            </w:tcBorders>
            <w:shd w:val="clear" w:color="auto" w:fill="auto"/>
            <w:vAlign w:val="center"/>
            <w:hideMark/>
          </w:tcPr>
          <w:p w:rsidR="00EA0902" w:rsidRPr="00584F17" w:rsidRDefault="00EA0902" w:rsidP="00584F17">
            <w:pPr>
              <w:spacing w:line="240" w:lineRule="auto"/>
              <w:jc w:val="center"/>
              <w:rPr>
                <w:rFonts w:ascii="Times New Roman" w:hAnsi="Times New Roman" w:cs="Times New Roman"/>
              </w:rPr>
            </w:pPr>
            <w:r w:rsidRPr="00584F17">
              <w:rPr>
                <w:rFonts w:ascii="Times New Roman" w:hAnsi="Times New Roman" w:cs="Times New Roman"/>
              </w:rPr>
              <w:t>4</w:t>
            </w:r>
          </w:p>
        </w:tc>
        <w:tc>
          <w:tcPr>
            <w:tcW w:w="3644" w:type="dxa"/>
            <w:tcBorders>
              <w:top w:val="nil"/>
              <w:left w:val="nil"/>
              <w:bottom w:val="single" w:sz="4" w:space="0" w:color="auto"/>
              <w:right w:val="single" w:sz="4" w:space="0" w:color="auto"/>
            </w:tcBorders>
            <w:shd w:val="clear" w:color="auto" w:fill="auto"/>
            <w:vAlign w:val="center"/>
            <w:hideMark/>
          </w:tcPr>
          <w:p w:rsidR="00EA0902" w:rsidRPr="00584F17" w:rsidRDefault="00EA0902" w:rsidP="00584F17">
            <w:pPr>
              <w:spacing w:line="240" w:lineRule="auto"/>
              <w:rPr>
                <w:rFonts w:ascii="Times New Roman" w:hAnsi="Times New Roman" w:cs="Times New Roman"/>
              </w:rPr>
            </w:pPr>
            <w:r w:rsidRPr="00584F17">
              <w:rPr>
                <w:rFonts w:ascii="Times New Roman" w:hAnsi="Times New Roman" w:cs="Times New Roman"/>
              </w:rPr>
              <w:t>SKATE PARK SISTEM UMBRIRE</w:t>
            </w:r>
          </w:p>
        </w:tc>
        <w:tc>
          <w:tcPr>
            <w:tcW w:w="1716" w:type="dxa"/>
            <w:tcBorders>
              <w:top w:val="nil"/>
              <w:left w:val="nil"/>
              <w:bottom w:val="single" w:sz="4" w:space="0" w:color="auto"/>
              <w:right w:val="single" w:sz="4" w:space="0" w:color="auto"/>
            </w:tcBorders>
            <w:shd w:val="clear" w:color="auto" w:fill="auto"/>
            <w:vAlign w:val="center"/>
            <w:hideMark/>
          </w:tcPr>
          <w:p w:rsidR="00EA0902" w:rsidRPr="00584F17" w:rsidRDefault="00EA0902" w:rsidP="00584F17">
            <w:pPr>
              <w:spacing w:line="240" w:lineRule="auto"/>
              <w:jc w:val="center"/>
              <w:rPr>
                <w:rFonts w:ascii="Times New Roman" w:hAnsi="Times New Roman" w:cs="Times New Roman"/>
              </w:rPr>
            </w:pPr>
            <w:r w:rsidRPr="00584F17">
              <w:rPr>
                <w:rFonts w:ascii="Times New Roman" w:hAnsi="Times New Roman" w:cs="Times New Roman"/>
              </w:rPr>
              <w:t>Str. Stadionului</w:t>
            </w:r>
          </w:p>
        </w:tc>
        <w:tc>
          <w:tcPr>
            <w:tcW w:w="1330" w:type="dxa"/>
            <w:tcBorders>
              <w:top w:val="nil"/>
              <w:left w:val="nil"/>
              <w:bottom w:val="single" w:sz="4" w:space="0" w:color="auto"/>
              <w:right w:val="single" w:sz="4" w:space="0" w:color="auto"/>
            </w:tcBorders>
            <w:shd w:val="clear" w:color="auto" w:fill="auto"/>
            <w:vAlign w:val="center"/>
            <w:hideMark/>
          </w:tcPr>
          <w:p w:rsidR="00EA0902" w:rsidRPr="00584F17" w:rsidRDefault="00EA0902" w:rsidP="00584F17">
            <w:pPr>
              <w:spacing w:line="240" w:lineRule="auto"/>
              <w:jc w:val="center"/>
              <w:rPr>
                <w:rFonts w:ascii="Times New Roman" w:hAnsi="Times New Roman" w:cs="Times New Roman"/>
              </w:rPr>
            </w:pPr>
            <w:r w:rsidRPr="00584F17">
              <w:rPr>
                <w:rFonts w:ascii="Times New Roman" w:hAnsi="Times New Roman" w:cs="Times New Roman"/>
              </w:rPr>
              <w:t>739892</w:t>
            </w:r>
          </w:p>
        </w:tc>
        <w:tc>
          <w:tcPr>
            <w:tcW w:w="1736" w:type="dxa"/>
            <w:gridSpan w:val="2"/>
            <w:tcBorders>
              <w:top w:val="nil"/>
              <w:left w:val="nil"/>
              <w:bottom w:val="single" w:sz="4" w:space="0" w:color="auto"/>
              <w:right w:val="single" w:sz="4" w:space="0" w:color="auto"/>
            </w:tcBorders>
            <w:shd w:val="clear" w:color="auto" w:fill="auto"/>
            <w:vAlign w:val="center"/>
            <w:hideMark/>
          </w:tcPr>
          <w:p w:rsidR="00EA0902" w:rsidRPr="00584F17" w:rsidRDefault="00EA0902" w:rsidP="00584F17">
            <w:pPr>
              <w:spacing w:line="240" w:lineRule="auto"/>
              <w:jc w:val="center"/>
              <w:rPr>
                <w:rFonts w:ascii="Times New Roman" w:hAnsi="Times New Roman" w:cs="Times New Roman"/>
              </w:rPr>
            </w:pPr>
            <w:r w:rsidRPr="00584F17">
              <w:rPr>
                <w:rFonts w:ascii="Times New Roman" w:hAnsi="Times New Roman" w:cs="Times New Roman"/>
              </w:rPr>
              <w:t>89.250,00</w:t>
            </w:r>
          </w:p>
        </w:tc>
        <w:tc>
          <w:tcPr>
            <w:tcW w:w="1668" w:type="dxa"/>
            <w:tcBorders>
              <w:top w:val="nil"/>
              <w:left w:val="nil"/>
              <w:bottom w:val="single" w:sz="4" w:space="0" w:color="auto"/>
              <w:right w:val="single" w:sz="8" w:space="0" w:color="auto"/>
            </w:tcBorders>
            <w:shd w:val="clear" w:color="auto" w:fill="auto"/>
            <w:vAlign w:val="center"/>
            <w:hideMark/>
          </w:tcPr>
          <w:p w:rsidR="00EA0902" w:rsidRPr="00584F17" w:rsidRDefault="00EA0902" w:rsidP="00584F17">
            <w:pPr>
              <w:spacing w:line="240" w:lineRule="auto"/>
              <w:jc w:val="center"/>
              <w:rPr>
                <w:rFonts w:ascii="Times New Roman" w:hAnsi="Times New Roman" w:cs="Times New Roman"/>
              </w:rPr>
            </w:pPr>
            <w:r w:rsidRPr="00584F17">
              <w:rPr>
                <w:rFonts w:ascii="Times New Roman" w:hAnsi="Times New Roman" w:cs="Times New Roman"/>
              </w:rPr>
              <w:t>PRIVAT</w:t>
            </w:r>
          </w:p>
        </w:tc>
      </w:tr>
      <w:tr w:rsidR="00EA0902" w:rsidRPr="00584F17" w:rsidTr="0036149C">
        <w:trPr>
          <w:trHeight w:val="300"/>
          <w:jc w:val="center"/>
        </w:trPr>
        <w:tc>
          <w:tcPr>
            <w:tcW w:w="652" w:type="dxa"/>
            <w:tcBorders>
              <w:top w:val="nil"/>
              <w:left w:val="single" w:sz="8" w:space="0" w:color="auto"/>
              <w:bottom w:val="single" w:sz="4" w:space="0" w:color="auto"/>
              <w:right w:val="single" w:sz="4" w:space="0" w:color="auto"/>
            </w:tcBorders>
            <w:shd w:val="clear" w:color="auto" w:fill="auto"/>
            <w:vAlign w:val="center"/>
            <w:hideMark/>
          </w:tcPr>
          <w:p w:rsidR="00EA0902" w:rsidRPr="00584F17" w:rsidRDefault="00EA0902" w:rsidP="00584F17">
            <w:pPr>
              <w:spacing w:line="240" w:lineRule="auto"/>
              <w:jc w:val="center"/>
              <w:rPr>
                <w:rFonts w:ascii="Times New Roman" w:hAnsi="Times New Roman" w:cs="Times New Roman"/>
              </w:rPr>
            </w:pPr>
            <w:r w:rsidRPr="00584F17">
              <w:rPr>
                <w:rFonts w:ascii="Times New Roman" w:hAnsi="Times New Roman" w:cs="Times New Roman"/>
              </w:rPr>
              <w:t>5</w:t>
            </w:r>
          </w:p>
        </w:tc>
        <w:tc>
          <w:tcPr>
            <w:tcW w:w="3644" w:type="dxa"/>
            <w:tcBorders>
              <w:top w:val="nil"/>
              <w:left w:val="nil"/>
              <w:bottom w:val="single" w:sz="4" w:space="0" w:color="auto"/>
              <w:right w:val="single" w:sz="4" w:space="0" w:color="auto"/>
            </w:tcBorders>
            <w:shd w:val="clear" w:color="auto" w:fill="auto"/>
            <w:vAlign w:val="center"/>
            <w:hideMark/>
          </w:tcPr>
          <w:p w:rsidR="00EA0902" w:rsidRPr="00584F17" w:rsidRDefault="00EA0902" w:rsidP="00584F17">
            <w:pPr>
              <w:spacing w:line="240" w:lineRule="auto"/>
              <w:rPr>
                <w:rFonts w:ascii="Times New Roman" w:hAnsi="Times New Roman" w:cs="Times New Roman"/>
              </w:rPr>
            </w:pPr>
            <w:r w:rsidRPr="00584F17">
              <w:rPr>
                <w:rFonts w:ascii="Times New Roman" w:hAnsi="Times New Roman" w:cs="Times New Roman"/>
              </w:rPr>
              <w:t>SKATE PARK IMPREJMUIRE TEREN</w:t>
            </w:r>
          </w:p>
        </w:tc>
        <w:tc>
          <w:tcPr>
            <w:tcW w:w="1716" w:type="dxa"/>
            <w:tcBorders>
              <w:top w:val="nil"/>
              <w:left w:val="nil"/>
              <w:bottom w:val="single" w:sz="4" w:space="0" w:color="auto"/>
              <w:right w:val="single" w:sz="4" w:space="0" w:color="auto"/>
            </w:tcBorders>
            <w:shd w:val="clear" w:color="auto" w:fill="auto"/>
            <w:vAlign w:val="center"/>
            <w:hideMark/>
          </w:tcPr>
          <w:p w:rsidR="00EA0902" w:rsidRPr="00584F17" w:rsidRDefault="00EA0902" w:rsidP="00584F17">
            <w:pPr>
              <w:spacing w:line="240" w:lineRule="auto"/>
              <w:jc w:val="center"/>
              <w:rPr>
                <w:rFonts w:ascii="Times New Roman" w:hAnsi="Times New Roman" w:cs="Times New Roman"/>
              </w:rPr>
            </w:pPr>
            <w:r w:rsidRPr="00584F17">
              <w:rPr>
                <w:rFonts w:ascii="Times New Roman" w:hAnsi="Times New Roman" w:cs="Times New Roman"/>
              </w:rPr>
              <w:t>Str. Stadionului</w:t>
            </w:r>
          </w:p>
        </w:tc>
        <w:tc>
          <w:tcPr>
            <w:tcW w:w="1330" w:type="dxa"/>
            <w:tcBorders>
              <w:top w:val="nil"/>
              <w:left w:val="nil"/>
              <w:bottom w:val="single" w:sz="4" w:space="0" w:color="auto"/>
              <w:right w:val="single" w:sz="4" w:space="0" w:color="auto"/>
            </w:tcBorders>
            <w:shd w:val="clear" w:color="auto" w:fill="auto"/>
            <w:vAlign w:val="center"/>
            <w:hideMark/>
          </w:tcPr>
          <w:p w:rsidR="00EA0902" w:rsidRPr="00584F17" w:rsidRDefault="00EA0902" w:rsidP="00584F17">
            <w:pPr>
              <w:spacing w:line="240" w:lineRule="auto"/>
              <w:jc w:val="center"/>
              <w:rPr>
                <w:rFonts w:ascii="Times New Roman" w:hAnsi="Times New Roman" w:cs="Times New Roman"/>
              </w:rPr>
            </w:pPr>
            <w:r w:rsidRPr="00584F17">
              <w:rPr>
                <w:rFonts w:ascii="Times New Roman" w:hAnsi="Times New Roman" w:cs="Times New Roman"/>
              </w:rPr>
              <w:t>739893</w:t>
            </w:r>
          </w:p>
        </w:tc>
        <w:tc>
          <w:tcPr>
            <w:tcW w:w="1736" w:type="dxa"/>
            <w:gridSpan w:val="2"/>
            <w:tcBorders>
              <w:top w:val="nil"/>
              <w:left w:val="nil"/>
              <w:bottom w:val="single" w:sz="4" w:space="0" w:color="auto"/>
              <w:right w:val="single" w:sz="4" w:space="0" w:color="auto"/>
            </w:tcBorders>
            <w:shd w:val="clear" w:color="auto" w:fill="auto"/>
            <w:vAlign w:val="center"/>
            <w:hideMark/>
          </w:tcPr>
          <w:p w:rsidR="00EA0902" w:rsidRPr="00584F17" w:rsidRDefault="00EA0902" w:rsidP="00584F17">
            <w:pPr>
              <w:spacing w:line="240" w:lineRule="auto"/>
              <w:jc w:val="center"/>
              <w:rPr>
                <w:rFonts w:ascii="Times New Roman" w:hAnsi="Times New Roman" w:cs="Times New Roman"/>
              </w:rPr>
            </w:pPr>
            <w:r w:rsidRPr="00584F17">
              <w:rPr>
                <w:rFonts w:ascii="Times New Roman" w:hAnsi="Times New Roman" w:cs="Times New Roman"/>
              </w:rPr>
              <w:t>119.577,17</w:t>
            </w:r>
          </w:p>
        </w:tc>
        <w:tc>
          <w:tcPr>
            <w:tcW w:w="1668" w:type="dxa"/>
            <w:tcBorders>
              <w:top w:val="nil"/>
              <w:left w:val="nil"/>
              <w:bottom w:val="single" w:sz="4" w:space="0" w:color="auto"/>
              <w:right w:val="single" w:sz="8" w:space="0" w:color="auto"/>
            </w:tcBorders>
            <w:shd w:val="clear" w:color="auto" w:fill="auto"/>
            <w:vAlign w:val="center"/>
            <w:hideMark/>
          </w:tcPr>
          <w:p w:rsidR="00EA0902" w:rsidRPr="00584F17" w:rsidRDefault="00EA0902" w:rsidP="00584F17">
            <w:pPr>
              <w:spacing w:line="240" w:lineRule="auto"/>
              <w:jc w:val="center"/>
              <w:rPr>
                <w:rFonts w:ascii="Times New Roman" w:hAnsi="Times New Roman" w:cs="Times New Roman"/>
              </w:rPr>
            </w:pPr>
            <w:r w:rsidRPr="00584F17">
              <w:rPr>
                <w:rFonts w:ascii="Times New Roman" w:hAnsi="Times New Roman" w:cs="Times New Roman"/>
              </w:rPr>
              <w:t>PRIVAT</w:t>
            </w:r>
          </w:p>
        </w:tc>
      </w:tr>
      <w:tr w:rsidR="00EA0902" w:rsidRPr="00584F17" w:rsidTr="0036149C">
        <w:trPr>
          <w:trHeight w:val="300"/>
          <w:jc w:val="center"/>
        </w:trPr>
        <w:tc>
          <w:tcPr>
            <w:tcW w:w="652" w:type="dxa"/>
            <w:tcBorders>
              <w:top w:val="nil"/>
              <w:left w:val="single" w:sz="8" w:space="0" w:color="auto"/>
              <w:bottom w:val="single" w:sz="4" w:space="0" w:color="auto"/>
              <w:right w:val="single" w:sz="4" w:space="0" w:color="auto"/>
            </w:tcBorders>
            <w:shd w:val="clear" w:color="auto" w:fill="auto"/>
            <w:vAlign w:val="center"/>
            <w:hideMark/>
          </w:tcPr>
          <w:p w:rsidR="00EA0902" w:rsidRPr="00584F17" w:rsidRDefault="00EA0902" w:rsidP="00584F17">
            <w:pPr>
              <w:spacing w:line="240" w:lineRule="auto"/>
              <w:jc w:val="center"/>
              <w:rPr>
                <w:rFonts w:ascii="Times New Roman" w:hAnsi="Times New Roman" w:cs="Times New Roman"/>
              </w:rPr>
            </w:pPr>
            <w:r w:rsidRPr="00584F17">
              <w:rPr>
                <w:rFonts w:ascii="Times New Roman" w:hAnsi="Times New Roman" w:cs="Times New Roman"/>
              </w:rPr>
              <w:t>6</w:t>
            </w:r>
          </w:p>
        </w:tc>
        <w:tc>
          <w:tcPr>
            <w:tcW w:w="3644" w:type="dxa"/>
            <w:tcBorders>
              <w:top w:val="nil"/>
              <w:left w:val="nil"/>
              <w:bottom w:val="single" w:sz="4" w:space="0" w:color="auto"/>
              <w:right w:val="single" w:sz="4" w:space="0" w:color="auto"/>
            </w:tcBorders>
            <w:shd w:val="clear" w:color="auto" w:fill="auto"/>
            <w:vAlign w:val="center"/>
            <w:hideMark/>
          </w:tcPr>
          <w:p w:rsidR="00EA0902" w:rsidRPr="00584F17" w:rsidRDefault="00EA0902" w:rsidP="00584F17">
            <w:pPr>
              <w:spacing w:line="240" w:lineRule="auto"/>
              <w:rPr>
                <w:rFonts w:ascii="Times New Roman" w:hAnsi="Times New Roman" w:cs="Times New Roman"/>
              </w:rPr>
            </w:pPr>
            <w:r w:rsidRPr="00584F17">
              <w:rPr>
                <w:rFonts w:ascii="Times New Roman" w:hAnsi="Times New Roman" w:cs="Times New Roman"/>
              </w:rPr>
              <w:t>SKATE PARK SPATII VERZI</w:t>
            </w:r>
          </w:p>
        </w:tc>
        <w:tc>
          <w:tcPr>
            <w:tcW w:w="1716" w:type="dxa"/>
            <w:tcBorders>
              <w:top w:val="nil"/>
              <w:left w:val="nil"/>
              <w:bottom w:val="single" w:sz="4" w:space="0" w:color="auto"/>
              <w:right w:val="single" w:sz="4" w:space="0" w:color="auto"/>
            </w:tcBorders>
            <w:shd w:val="clear" w:color="auto" w:fill="auto"/>
            <w:vAlign w:val="center"/>
            <w:hideMark/>
          </w:tcPr>
          <w:p w:rsidR="00EA0902" w:rsidRPr="00584F17" w:rsidRDefault="00EA0902" w:rsidP="00584F17">
            <w:pPr>
              <w:spacing w:line="240" w:lineRule="auto"/>
              <w:jc w:val="center"/>
              <w:rPr>
                <w:rFonts w:ascii="Times New Roman" w:hAnsi="Times New Roman" w:cs="Times New Roman"/>
              </w:rPr>
            </w:pPr>
            <w:r w:rsidRPr="00584F17">
              <w:rPr>
                <w:rFonts w:ascii="Times New Roman" w:hAnsi="Times New Roman" w:cs="Times New Roman"/>
              </w:rPr>
              <w:t>Str. Stadionului</w:t>
            </w:r>
          </w:p>
        </w:tc>
        <w:tc>
          <w:tcPr>
            <w:tcW w:w="1330" w:type="dxa"/>
            <w:tcBorders>
              <w:top w:val="nil"/>
              <w:left w:val="nil"/>
              <w:bottom w:val="single" w:sz="4" w:space="0" w:color="auto"/>
              <w:right w:val="single" w:sz="4" w:space="0" w:color="auto"/>
            </w:tcBorders>
            <w:shd w:val="clear" w:color="auto" w:fill="auto"/>
            <w:vAlign w:val="center"/>
            <w:hideMark/>
          </w:tcPr>
          <w:p w:rsidR="00EA0902" w:rsidRPr="00584F17" w:rsidRDefault="00EA0902" w:rsidP="00584F17">
            <w:pPr>
              <w:spacing w:line="240" w:lineRule="auto"/>
              <w:jc w:val="center"/>
              <w:rPr>
                <w:rFonts w:ascii="Times New Roman" w:hAnsi="Times New Roman" w:cs="Times New Roman"/>
              </w:rPr>
            </w:pPr>
            <w:r w:rsidRPr="00584F17">
              <w:rPr>
                <w:rFonts w:ascii="Times New Roman" w:hAnsi="Times New Roman" w:cs="Times New Roman"/>
              </w:rPr>
              <w:t>739894</w:t>
            </w:r>
          </w:p>
        </w:tc>
        <w:tc>
          <w:tcPr>
            <w:tcW w:w="1736" w:type="dxa"/>
            <w:gridSpan w:val="2"/>
            <w:tcBorders>
              <w:top w:val="nil"/>
              <w:left w:val="nil"/>
              <w:bottom w:val="single" w:sz="4" w:space="0" w:color="auto"/>
              <w:right w:val="single" w:sz="4" w:space="0" w:color="auto"/>
            </w:tcBorders>
            <w:shd w:val="clear" w:color="auto" w:fill="auto"/>
            <w:vAlign w:val="center"/>
            <w:hideMark/>
          </w:tcPr>
          <w:p w:rsidR="00EA0902" w:rsidRPr="00584F17" w:rsidRDefault="00EA0902" w:rsidP="00584F17">
            <w:pPr>
              <w:spacing w:line="240" w:lineRule="auto"/>
              <w:jc w:val="center"/>
              <w:rPr>
                <w:rFonts w:ascii="Times New Roman" w:hAnsi="Times New Roman" w:cs="Times New Roman"/>
              </w:rPr>
            </w:pPr>
            <w:r w:rsidRPr="00584F17">
              <w:rPr>
                <w:rFonts w:ascii="Times New Roman" w:hAnsi="Times New Roman" w:cs="Times New Roman"/>
              </w:rPr>
              <w:t>232.258,58</w:t>
            </w:r>
          </w:p>
        </w:tc>
        <w:tc>
          <w:tcPr>
            <w:tcW w:w="1668" w:type="dxa"/>
            <w:tcBorders>
              <w:top w:val="nil"/>
              <w:left w:val="nil"/>
              <w:bottom w:val="single" w:sz="4" w:space="0" w:color="auto"/>
              <w:right w:val="single" w:sz="8" w:space="0" w:color="auto"/>
            </w:tcBorders>
            <w:shd w:val="clear" w:color="auto" w:fill="auto"/>
            <w:vAlign w:val="center"/>
            <w:hideMark/>
          </w:tcPr>
          <w:p w:rsidR="00EA0902" w:rsidRPr="00584F17" w:rsidRDefault="00EA0902" w:rsidP="00584F17">
            <w:pPr>
              <w:spacing w:line="240" w:lineRule="auto"/>
              <w:jc w:val="center"/>
              <w:rPr>
                <w:rFonts w:ascii="Times New Roman" w:hAnsi="Times New Roman" w:cs="Times New Roman"/>
              </w:rPr>
            </w:pPr>
            <w:r w:rsidRPr="00584F17">
              <w:rPr>
                <w:rFonts w:ascii="Times New Roman" w:hAnsi="Times New Roman" w:cs="Times New Roman"/>
              </w:rPr>
              <w:t>PRIVAT</w:t>
            </w:r>
          </w:p>
        </w:tc>
      </w:tr>
      <w:tr w:rsidR="00EA0902" w:rsidRPr="00584F17" w:rsidTr="0036149C">
        <w:trPr>
          <w:trHeight w:val="300"/>
          <w:jc w:val="center"/>
        </w:trPr>
        <w:tc>
          <w:tcPr>
            <w:tcW w:w="652" w:type="dxa"/>
            <w:tcBorders>
              <w:top w:val="nil"/>
              <w:left w:val="single" w:sz="8" w:space="0" w:color="auto"/>
              <w:bottom w:val="single" w:sz="4" w:space="0" w:color="auto"/>
              <w:right w:val="single" w:sz="4" w:space="0" w:color="auto"/>
            </w:tcBorders>
            <w:shd w:val="clear" w:color="auto" w:fill="auto"/>
            <w:vAlign w:val="center"/>
            <w:hideMark/>
          </w:tcPr>
          <w:p w:rsidR="00EA0902" w:rsidRPr="00584F17" w:rsidRDefault="00EA0902" w:rsidP="00584F17">
            <w:pPr>
              <w:spacing w:line="240" w:lineRule="auto"/>
              <w:jc w:val="center"/>
              <w:rPr>
                <w:rFonts w:ascii="Times New Roman" w:hAnsi="Times New Roman" w:cs="Times New Roman"/>
              </w:rPr>
            </w:pPr>
            <w:r w:rsidRPr="00584F17">
              <w:rPr>
                <w:rFonts w:ascii="Times New Roman" w:hAnsi="Times New Roman" w:cs="Times New Roman"/>
              </w:rPr>
              <w:t>7</w:t>
            </w:r>
          </w:p>
        </w:tc>
        <w:tc>
          <w:tcPr>
            <w:tcW w:w="3644" w:type="dxa"/>
            <w:tcBorders>
              <w:top w:val="nil"/>
              <w:left w:val="nil"/>
              <w:bottom w:val="single" w:sz="4" w:space="0" w:color="auto"/>
              <w:right w:val="single" w:sz="4" w:space="0" w:color="auto"/>
            </w:tcBorders>
            <w:shd w:val="clear" w:color="auto" w:fill="auto"/>
            <w:vAlign w:val="center"/>
            <w:hideMark/>
          </w:tcPr>
          <w:p w:rsidR="00EA0902" w:rsidRPr="00584F17" w:rsidRDefault="00EA0902" w:rsidP="00584F17">
            <w:pPr>
              <w:spacing w:line="240" w:lineRule="auto"/>
              <w:rPr>
                <w:rFonts w:ascii="Times New Roman" w:hAnsi="Times New Roman" w:cs="Times New Roman"/>
              </w:rPr>
            </w:pPr>
            <w:r w:rsidRPr="00584F17">
              <w:rPr>
                <w:rFonts w:ascii="Times New Roman" w:hAnsi="Times New Roman" w:cs="Times New Roman"/>
              </w:rPr>
              <w:t>SKATE PARK SISTEM ILUMINAT</w:t>
            </w:r>
          </w:p>
        </w:tc>
        <w:tc>
          <w:tcPr>
            <w:tcW w:w="1716" w:type="dxa"/>
            <w:tcBorders>
              <w:top w:val="nil"/>
              <w:left w:val="nil"/>
              <w:bottom w:val="single" w:sz="4" w:space="0" w:color="auto"/>
              <w:right w:val="single" w:sz="4" w:space="0" w:color="auto"/>
            </w:tcBorders>
            <w:shd w:val="clear" w:color="auto" w:fill="auto"/>
            <w:vAlign w:val="center"/>
            <w:hideMark/>
          </w:tcPr>
          <w:p w:rsidR="00EA0902" w:rsidRPr="00584F17" w:rsidRDefault="00EA0902" w:rsidP="00584F17">
            <w:pPr>
              <w:spacing w:line="240" w:lineRule="auto"/>
              <w:jc w:val="center"/>
              <w:rPr>
                <w:rFonts w:ascii="Times New Roman" w:hAnsi="Times New Roman" w:cs="Times New Roman"/>
              </w:rPr>
            </w:pPr>
            <w:r w:rsidRPr="00584F17">
              <w:rPr>
                <w:rFonts w:ascii="Times New Roman" w:hAnsi="Times New Roman" w:cs="Times New Roman"/>
              </w:rPr>
              <w:t>Str. Stadionului</w:t>
            </w:r>
          </w:p>
        </w:tc>
        <w:tc>
          <w:tcPr>
            <w:tcW w:w="1330" w:type="dxa"/>
            <w:tcBorders>
              <w:top w:val="nil"/>
              <w:left w:val="nil"/>
              <w:bottom w:val="single" w:sz="4" w:space="0" w:color="auto"/>
              <w:right w:val="single" w:sz="4" w:space="0" w:color="auto"/>
            </w:tcBorders>
            <w:shd w:val="clear" w:color="auto" w:fill="auto"/>
            <w:vAlign w:val="center"/>
            <w:hideMark/>
          </w:tcPr>
          <w:p w:rsidR="00EA0902" w:rsidRPr="00584F17" w:rsidRDefault="00EA0902" w:rsidP="00584F17">
            <w:pPr>
              <w:spacing w:line="240" w:lineRule="auto"/>
              <w:jc w:val="center"/>
              <w:rPr>
                <w:rFonts w:ascii="Times New Roman" w:hAnsi="Times New Roman" w:cs="Times New Roman"/>
              </w:rPr>
            </w:pPr>
            <w:r w:rsidRPr="00584F17">
              <w:rPr>
                <w:rFonts w:ascii="Times New Roman" w:hAnsi="Times New Roman" w:cs="Times New Roman"/>
              </w:rPr>
              <w:t>739895</w:t>
            </w:r>
          </w:p>
        </w:tc>
        <w:tc>
          <w:tcPr>
            <w:tcW w:w="1736" w:type="dxa"/>
            <w:gridSpan w:val="2"/>
            <w:tcBorders>
              <w:top w:val="nil"/>
              <w:left w:val="nil"/>
              <w:bottom w:val="single" w:sz="4" w:space="0" w:color="auto"/>
              <w:right w:val="single" w:sz="4" w:space="0" w:color="auto"/>
            </w:tcBorders>
            <w:shd w:val="clear" w:color="auto" w:fill="auto"/>
            <w:vAlign w:val="center"/>
            <w:hideMark/>
          </w:tcPr>
          <w:p w:rsidR="00EA0902" w:rsidRPr="00584F17" w:rsidRDefault="00EA0902" w:rsidP="00584F17">
            <w:pPr>
              <w:spacing w:line="240" w:lineRule="auto"/>
              <w:jc w:val="center"/>
              <w:rPr>
                <w:rFonts w:ascii="Times New Roman" w:hAnsi="Times New Roman" w:cs="Times New Roman"/>
              </w:rPr>
            </w:pPr>
            <w:r w:rsidRPr="00584F17">
              <w:rPr>
                <w:rFonts w:ascii="Times New Roman" w:hAnsi="Times New Roman" w:cs="Times New Roman"/>
              </w:rPr>
              <w:t>505.530,33</w:t>
            </w:r>
          </w:p>
        </w:tc>
        <w:tc>
          <w:tcPr>
            <w:tcW w:w="1668" w:type="dxa"/>
            <w:tcBorders>
              <w:top w:val="nil"/>
              <w:left w:val="nil"/>
              <w:bottom w:val="single" w:sz="4" w:space="0" w:color="auto"/>
              <w:right w:val="single" w:sz="8" w:space="0" w:color="auto"/>
            </w:tcBorders>
            <w:shd w:val="clear" w:color="auto" w:fill="auto"/>
            <w:vAlign w:val="center"/>
            <w:hideMark/>
          </w:tcPr>
          <w:p w:rsidR="00EA0902" w:rsidRPr="00584F17" w:rsidRDefault="00EA0902" w:rsidP="00584F17">
            <w:pPr>
              <w:spacing w:line="240" w:lineRule="auto"/>
              <w:jc w:val="center"/>
              <w:rPr>
                <w:rFonts w:ascii="Times New Roman" w:hAnsi="Times New Roman" w:cs="Times New Roman"/>
              </w:rPr>
            </w:pPr>
            <w:r w:rsidRPr="00584F17">
              <w:rPr>
                <w:rFonts w:ascii="Times New Roman" w:hAnsi="Times New Roman" w:cs="Times New Roman"/>
              </w:rPr>
              <w:t>PRIVAT</w:t>
            </w:r>
          </w:p>
        </w:tc>
      </w:tr>
      <w:tr w:rsidR="00EA0902" w:rsidRPr="00584F17" w:rsidTr="0036149C">
        <w:trPr>
          <w:trHeight w:val="300"/>
          <w:jc w:val="center"/>
        </w:trPr>
        <w:tc>
          <w:tcPr>
            <w:tcW w:w="652" w:type="dxa"/>
            <w:tcBorders>
              <w:top w:val="nil"/>
              <w:left w:val="single" w:sz="8" w:space="0" w:color="auto"/>
              <w:bottom w:val="single" w:sz="4" w:space="0" w:color="auto"/>
              <w:right w:val="single" w:sz="4" w:space="0" w:color="auto"/>
            </w:tcBorders>
            <w:shd w:val="clear" w:color="auto" w:fill="auto"/>
            <w:vAlign w:val="center"/>
            <w:hideMark/>
          </w:tcPr>
          <w:p w:rsidR="00EA0902" w:rsidRPr="00584F17" w:rsidRDefault="00EA0902" w:rsidP="00584F17">
            <w:pPr>
              <w:spacing w:line="240" w:lineRule="auto"/>
              <w:jc w:val="center"/>
              <w:rPr>
                <w:rFonts w:ascii="Times New Roman" w:hAnsi="Times New Roman" w:cs="Times New Roman"/>
              </w:rPr>
            </w:pPr>
            <w:r w:rsidRPr="00584F17">
              <w:rPr>
                <w:rFonts w:ascii="Times New Roman" w:hAnsi="Times New Roman" w:cs="Times New Roman"/>
              </w:rPr>
              <w:t>8</w:t>
            </w:r>
          </w:p>
        </w:tc>
        <w:tc>
          <w:tcPr>
            <w:tcW w:w="3644" w:type="dxa"/>
            <w:tcBorders>
              <w:top w:val="nil"/>
              <w:left w:val="nil"/>
              <w:bottom w:val="single" w:sz="4" w:space="0" w:color="auto"/>
              <w:right w:val="single" w:sz="4" w:space="0" w:color="auto"/>
            </w:tcBorders>
            <w:shd w:val="clear" w:color="auto" w:fill="auto"/>
            <w:vAlign w:val="center"/>
            <w:hideMark/>
          </w:tcPr>
          <w:p w:rsidR="00EA0902" w:rsidRPr="00584F17" w:rsidRDefault="00EA0902" w:rsidP="00584F17">
            <w:pPr>
              <w:spacing w:line="240" w:lineRule="auto"/>
              <w:rPr>
                <w:rFonts w:ascii="Times New Roman" w:hAnsi="Times New Roman" w:cs="Times New Roman"/>
              </w:rPr>
            </w:pPr>
            <w:r w:rsidRPr="00584F17">
              <w:rPr>
                <w:rFonts w:ascii="Times New Roman" w:hAnsi="Times New Roman" w:cs="Times New Roman"/>
              </w:rPr>
              <w:t>SKATE PARK INSTALATIA APA, CANAL</w:t>
            </w:r>
          </w:p>
        </w:tc>
        <w:tc>
          <w:tcPr>
            <w:tcW w:w="1716" w:type="dxa"/>
            <w:tcBorders>
              <w:top w:val="nil"/>
              <w:left w:val="nil"/>
              <w:bottom w:val="single" w:sz="4" w:space="0" w:color="auto"/>
              <w:right w:val="single" w:sz="4" w:space="0" w:color="auto"/>
            </w:tcBorders>
            <w:shd w:val="clear" w:color="auto" w:fill="auto"/>
            <w:vAlign w:val="center"/>
            <w:hideMark/>
          </w:tcPr>
          <w:p w:rsidR="00EA0902" w:rsidRPr="00584F17" w:rsidRDefault="00EA0902" w:rsidP="00584F17">
            <w:pPr>
              <w:spacing w:line="240" w:lineRule="auto"/>
              <w:jc w:val="center"/>
              <w:rPr>
                <w:rFonts w:ascii="Times New Roman" w:hAnsi="Times New Roman" w:cs="Times New Roman"/>
              </w:rPr>
            </w:pPr>
            <w:r w:rsidRPr="00584F17">
              <w:rPr>
                <w:rFonts w:ascii="Times New Roman" w:hAnsi="Times New Roman" w:cs="Times New Roman"/>
              </w:rPr>
              <w:t>Str. Stadionului</w:t>
            </w:r>
          </w:p>
        </w:tc>
        <w:tc>
          <w:tcPr>
            <w:tcW w:w="1330" w:type="dxa"/>
            <w:tcBorders>
              <w:top w:val="nil"/>
              <w:left w:val="nil"/>
              <w:bottom w:val="single" w:sz="4" w:space="0" w:color="auto"/>
              <w:right w:val="single" w:sz="4" w:space="0" w:color="auto"/>
            </w:tcBorders>
            <w:shd w:val="clear" w:color="auto" w:fill="auto"/>
            <w:vAlign w:val="center"/>
            <w:hideMark/>
          </w:tcPr>
          <w:p w:rsidR="00EA0902" w:rsidRPr="00584F17" w:rsidRDefault="00EA0902" w:rsidP="00584F17">
            <w:pPr>
              <w:spacing w:line="240" w:lineRule="auto"/>
              <w:jc w:val="center"/>
              <w:rPr>
                <w:rFonts w:ascii="Times New Roman" w:hAnsi="Times New Roman" w:cs="Times New Roman"/>
              </w:rPr>
            </w:pPr>
            <w:r w:rsidRPr="00584F17">
              <w:rPr>
                <w:rFonts w:ascii="Times New Roman" w:hAnsi="Times New Roman" w:cs="Times New Roman"/>
              </w:rPr>
              <w:t>739896</w:t>
            </w:r>
          </w:p>
        </w:tc>
        <w:tc>
          <w:tcPr>
            <w:tcW w:w="1736" w:type="dxa"/>
            <w:gridSpan w:val="2"/>
            <w:tcBorders>
              <w:top w:val="nil"/>
              <w:left w:val="nil"/>
              <w:bottom w:val="single" w:sz="4" w:space="0" w:color="auto"/>
              <w:right w:val="single" w:sz="4" w:space="0" w:color="auto"/>
            </w:tcBorders>
            <w:shd w:val="clear" w:color="auto" w:fill="auto"/>
            <w:vAlign w:val="center"/>
            <w:hideMark/>
          </w:tcPr>
          <w:p w:rsidR="00EA0902" w:rsidRPr="00584F17" w:rsidRDefault="00EA0902" w:rsidP="00584F17">
            <w:pPr>
              <w:spacing w:line="240" w:lineRule="auto"/>
              <w:jc w:val="center"/>
              <w:rPr>
                <w:rFonts w:ascii="Times New Roman" w:hAnsi="Times New Roman" w:cs="Times New Roman"/>
              </w:rPr>
            </w:pPr>
            <w:r w:rsidRPr="00584F17">
              <w:rPr>
                <w:rFonts w:ascii="Times New Roman" w:hAnsi="Times New Roman" w:cs="Times New Roman"/>
              </w:rPr>
              <w:t>624.821,55</w:t>
            </w:r>
          </w:p>
        </w:tc>
        <w:tc>
          <w:tcPr>
            <w:tcW w:w="1668" w:type="dxa"/>
            <w:tcBorders>
              <w:top w:val="nil"/>
              <w:left w:val="nil"/>
              <w:bottom w:val="single" w:sz="4" w:space="0" w:color="auto"/>
              <w:right w:val="single" w:sz="8" w:space="0" w:color="auto"/>
            </w:tcBorders>
            <w:shd w:val="clear" w:color="auto" w:fill="auto"/>
            <w:vAlign w:val="center"/>
            <w:hideMark/>
          </w:tcPr>
          <w:p w:rsidR="00EA0902" w:rsidRPr="00584F17" w:rsidRDefault="00EA0902" w:rsidP="00584F17">
            <w:pPr>
              <w:spacing w:line="240" w:lineRule="auto"/>
              <w:jc w:val="center"/>
              <w:rPr>
                <w:rFonts w:ascii="Times New Roman" w:hAnsi="Times New Roman" w:cs="Times New Roman"/>
              </w:rPr>
            </w:pPr>
            <w:r w:rsidRPr="00584F17">
              <w:rPr>
                <w:rFonts w:ascii="Times New Roman" w:hAnsi="Times New Roman" w:cs="Times New Roman"/>
              </w:rPr>
              <w:t>PRIVAT</w:t>
            </w:r>
          </w:p>
        </w:tc>
      </w:tr>
      <w:tr w:rsidR="00EA0902" w:rsidRPr="00584F17" w:rsidTr="0036149C">
        <w:trPr>
          <w:trHeight w:val="300"/>
          <w:jc w:val="center"/>
        </w:trPr>
        <w:tc>
          <w:tcPr>
            <w:tcW w:w="652" w:type="dxa"/>
            <w:tcBorders>
              <w:top w:val="nil"/>
              <w:left w:val="single" w:sz="8" w:space="0" w:color="auto"/>
              <w:bottom w:val="single" w:sz="4" w:space="0" w:color="auto"/>
              <w:right w:val="single" w:sz="4" w:space="0" w:color="auto"/>
            </w:tcBorders>
            <w:shd w:val="clear" w:color="auto" w:fill="auto"/>
            <w:vAlign w:val="center"/>
            <w:hideMark/>
          </w:tcPr>
          <w:p w:rsidR="00EA0902" w:rsidRPr="00584F17" w:rsidRDefault="00EA0902" w:rsidP="00584F17">
            <w:pPr>
              <w:spacing w:line="240" w:lineRule="auto"/>
              <w:jc w:val="center"/>
              <w:rPr>
                <w:rFonts w:ascii="Times New Roman" w:hAnsi="Times New Roman" w:cs="Times New Roman"/>
              </w:rPr>
            </w:pPr>
            <w:r w:rsidRPr="00584F17">
              <w:rPr>
                <w:rFonts w:ascii="Times New Roman" w:hAnsi="Times New Roman" w:cs="Times New Roman"/>
              </w:rPr>
              <w:t>9</w:t>
            </w:r>
          </w:p>
        </w:tc>
        <w:tc>
          <w:tcPr>
            <w:tcW w:w="3644" w:type="dxa"/>
            <w:tcBorders>
              <w:top w:val="nil"/>
              <w:left w:val="nil"/>
              <w:bottom w:val="single" w:sz="4" w:space="0" w:color="auto"/>
              <w:right w:val="single" w:sz="4" w:space="0" w:color="auto"/>
            </w:tcBorders>
            <w:shd w:val="clear" w:color="auto" w:fill="auto"/>
            <w:vAlign w:val="center"/>
            <w:hideMark/>
          </w:tcPr>
          <w:p w:rsidR="00EA0902" w:rsidRPr="00584F17" w:rsidRDefault="00EA0902" w:rsidP="00584F17">
            <w:pPr>
              <w:spacing w:line="240" w:lineRule="auto"/>
              <w:rPr>
                <w:rFonts w:ascii="Times New Roman" w:hAnsi="Times New Roman" w:cs="Times New Roman"/>
              </w:rPr>
            </w:pPr>
            <w:r w:rsidRPr="00584F17">
              <w:rPr>
                <w:rFonts w:ascii="Times New Roman" w:hAnsi="Times New Roman" w:cs="Times New Roman"/>
              </w:rPr>
              <w:t>SKATE PARK SUPRAFATA</w:t>
            </w:r>
          </w:p>
        </w:tc>
        <w:tc>
          <w:tcPr>
            <w:tcW w:w="1716" w:type="dxa"/>
            <w:tcBorders>
              <w:top w:val="nil"/>
              <w:left w:val="nil"/>
              <w:bottom w:val="single" w:sz="4" w:space="0" w:color="auto"/>
              <w:right w:val="single" w:sz="4" w:space="0" w:color="auto"/>
            </w:tcBorders>
            <w:shd w:val="clear" w:color="auto" w:fill="auto"/>
            <w:vAlign w:val="center"/>
            <w:hideMark/>
          </w:tcPr>
          <w:p w:rsidR="00EA0902" w:rsidRPr="00584F17" w:rsidRDefault="00EA0902" w:rsidP="00584F17">
            <w:pPr>
              <w:spacing w:line="240" w:lineRule="auto"/>
              <w:jc w:val="center"/>
              <w:rPr>
                <w:rFonts w:ascii="Times New Roman" w:hAnsi="Times New Roman" w:cs="Times New Roman"/>
              </w:rPr>
            </w:pPr>
            <w:r w:rsidRPr="00584F17">
              <w:rPr>
                <w:rFonts w:ascii="Times New Roman" w:hAnsi="Times New Roman" w:cs="Times New Roman"/>
              </w:rPr>
              <w:t>Str. Stadionului</w:t>
            </w:r>
          </w:p>
        </w:tc>
        <w:tc>
          <w:tcPr>
            <w:tcW w:w="1330" w:type="dxa"/>
            <w:tcBorders>
              <w:top w:val="nil"/>
              <w:left w:val="nil"/>
              <w:bottom w:val="single" w:sz="4" w:space="0" w:color="auto"/>
              <w:right w:val="single" w:sz="4" w:space="0" w:color="auto"/>
            </w:tcBorders>
            <w:shd w:val="clear" w:color="auto" w:fill="auto"/>
            <w:vAlign w:val="center"/>
            <w:hideMark/>
          </w:tcPr>
          <w:p w:rsidR="00EA0902" w:rsidRPr="00584F17" w:rsidRDefault="00EA0902" w:rsidP="00584F17">
            <w:pPr>
              <w:spacing w:line="240" w:lineRule="auto"/>
              <w:jc w:val="center"/>
              <w:rPr>
                <w:rFonts w:ascii="Times New Roman" w:hAnsi="Times New Roman" w:cs="Times New Roman"/>
              </w:rPr>
            </w:pPr>
            <w:r w:rsidRPr="00584F17">
              <w:rPr>
                <w:rFonts w:ascii="Times New Roman" w:hAnsi="Times New Roman" w:cs="Times New Roman"/>
              </w:rPr>
              <w:t>739897</w:t>
            </w:r>
          </w:p>
        </w:tc>
        <w:tc>
          <w:tcPr>
            <w:tcW w:w="1736" w:type="dxa"/>
            <w:gridSpan w:val="2"/>
            <w:tcBorders>
              <w:top w:val="nil"/>
              <w:left w:val="nil"/>
              <w:bottom w:val="single" w:sz="4" w:space="0" w:color="auto"/>
              <w:right w:val="single" w:sz="4" w:space="0" w:color="auto"/>
            </w:tcBorders>
            <w:shd w:val="clear" w:color="auto" w:fill="auto"/>
            <w:vAlign w:val="center"/>
            <w:hideMark/>
          </w:tcPr>
          <w:p w:rsidR="00EA0902" w:rsidRPr="00584F17" w:rsidRDefault="00EA0902" w:rsidP="00584F17">
            <w:pPr>
              <w:spacing w:line="240" w:lineRule="auto"/>
              <w:jc w:val="center"/>
              <w:rPr>
                <w:rFonts w:ascii="Times New Roman" w:hAnsi="Times New Roman" w:cs="Times New Roman"/>
              </w:rPr>
            </w:pPr>
            <w:r w:rsidRPr="00584F17">
              <w:rPr>
                <w:rFonts w:ascii="Times New Roman" w:hAnsi="Times New Roman" w:cs="Times New Roman"/>
              </w:rPr>
              <w:t>2.922.109,07</w:t>
            </w:r>
          </w:p>
        </w:tc>
        <w:tc>
          <w:tcPr>
            <w:tcW w:w="1668" w:type="dxa"/>
            <w:tcBorders>
              <w:top w:val="nil"/>
              <w:left w:val="nil"/>
              <w:bottom w:val="nil"/>
              <w:right w:val="single" w:sz="8" w:space="0" w:color="auto"/>
            </w:tcBorders>
            <w:shd w:val="clear" w:color="auto" w:fill="auto"/>
            <w:vAlign w:val="center"/>
            <w:hideMark/>
          </w:tcPr>
          <w:p w:rsidR="00EA0902" w:rsidRPr="00584F17" w:rsidRDefault="00EA0902" w:rsidP="00584F17">
            <w:pPr>
              <w:spacing w:line="240" w:lineRule="auto"/>
              <w:jc w:val="center"/>
              <w:rPr>
                <w:rFonts w:ascii="Times New Roman" w:hAnsi="Times New Roman" w:cs="Times New Roman"/>
              </w:rPr>
            </w:pPr>
            <w:r w:rsidRPr="00584F17">
              <w:rPr>
                <w:rFonts w:ascii="Times New Roman" w:hAnsi="Times New Roman" w:cs="Times New Roman"/>
              </w:rPr>
              <w:t>PRIVAT</w:t>
            </w:r>
          </w:p>
        </w:tc>
      </w:tr>
      <w:tr w:rsidR="00EA0902" w:rsidRPr="00584F17" w:rsidTr="0036149C">
        <w:trPr>
          <w:trHeight w:val="315"/>
          <w:jc w:val="center"/>
        </w:trPr>
        <w:tc>
          <w:tcPr>
            <w:tcW w:w="7348" w:type="dxa"/>
            <w:gridSpan w:val="5"/>
            <w:tcBorders>
              <w:top w:val="single" w:sz="8" w:space="0" w:color="auto"/>
              <w:left w:val="single" w:sz="8" w:space="0" w:color="auto"/>
              <w:bottom w:val="single" w:sz="8" w:space="0" w:color="auto"/>
              <w:right w:val="single" w:sz="8" w:space="0" w:color="000000"/>
            </w:tcBorders>
            <w:shd w:val="clear" w:color="000000" w:fill="BFBFBF"/>
            <w:noWrap/>
            <w:vAlign w:val="center"/>
            <w:hideMark/>
          </w:tcPr>
          <w:p w:rsidR="00EA0902" w:rsidRPr="00584F17" w:rsidRDefault="00EA0902" w:rsidP="00584F17">
            <w:pPr>
              <w:spacing w:line="240" w:lineRule="auto"/>
              <w:jc w:val="center"/>
              <w:rPr>
                <w:rFonts w:ascii="Times New Roman" w:hAnsi="Times New Roman" w:cs="Times New Roman"/>
                <w:b/>
                <w:bCs/>
              </w:rPr>
            </w:pPr>
            <w:r w:rsidRPr="00584F17">
              <w:rPr>
                <w:rFonts w:ascii="Times New Roman" w:hAnsi="Times New Roman" w:cs="Times New Roman"/>
                <w:b/>
                <w:bCs/>
              </w:rPr>
              <w:t xml:space="preserve">Total mijloace fixe: </w:t>
            </w:r>
          </w:p>
        </w:tc>
        <w:tc>
          <w:tcPr>
            <w:tcW w:w="1730" w:type="dxa"/>
            <w:tcBorders>
              <w:top w:val="single" w:sz="8" w:space="0" w:color="auto"/>
              <w:left w:val="nil"/>
              <w:bottom w:val="single" w:sz="8" w:space="0" w:color="auto"/>
              <w:right w:val="nil"/>
            </w:tcBorders>
            <w:shd w:val="clear" w:color="000000" w:fill="BFBFBF"/>
            <w:noWrap/>
            <w:vAlign w:val="center"/>
            <w:hideMark/>
          </w:tcPr>
          <w:p w:rsidR="00EA0902" w:rsidRPr="00584F17" w:rsidRDefault="00807890" w:rsidP="00807890">
            <w:pPr>
              <w:spacing w:line="240" w:lineRule="auto"/>
              <w:jc w:val="center"/>
              <w:rPr>
                <w:rFonts w:ascii="Times New Roman" w:hAnsi="Times New Roman" w:cs="Times New Roman"/>
                <w:b/>
                <w:bCs/>
              </w:rPr>
            </w:pPr>
            <w:r>
              <w:rPr>
                <w:rFonts w:ascii="Times New Roman" w:hAnsi="Times New Roman" w:cs="Times New Roman"/>
                <w:b/>
                <w:bCs/>
              </w:rPr>
              <w:t>5.754.351,17</w:t>
            </w:r>
          </w:p>
        </w:tc>
        <w:tc>
          <w:tcPr>
            <w:tcW w:w="1668" w:type="dxa"/>
            <w:tcBorders>
              <w:top w:val="single" w:sz="8" w:space="0" w:color="auto"/>
              <w:left w:val="nil"/>
              <w:bottom w:val="single" w:sz="8" w:space="0" w:color="auto"/>
              <w:right w:val="single" w:sz="8" w:space="0" w:color="auto"/>
            </w:tcBorders>
            <w:shd w:val="clear" w:color="000000" w:fill="BFBFBF"/>
            <w:noWrap/>
            <w:vAlign w:val="center"/>
            <w:hideMark/>
          </w:tcPr>
          <w:p w:rsidR="00EA0902" w:rsidRPr="00584F17" w:rsidRDefault="00EA0902" w:rsidP="00584F17">
            <w:pPr>
              <w:spacing w:line="240" w:lineRule="auto"/>
              <w:rPr>
                <w:rFonts w:ascii="Times New Roman" w:hAnsi="Times New Roman" w:cs="Times New Roman"/>
              </w:rPr>
            </w:pPr>
            <w:r w:rsidRPr="00584F17">
              <w:rPr>
                <w:rFonts w:ascii="Times New Roman" w:hAnsi="Times New Roman" w:cs="Times New Roman"/>
              </w:rPr>
              <w:t> </w:t>
            </w:r>
          </w:p>
        </w:tc>
      </w:tr>
      <w:tr w:rsidR="00EA0902" w:rsidRPr="00584F17" w:rsidTr="0036149C">
        <w:trPr>
          <w:trHeight w:val="270"/>
          <w:jc w:val="center"/>
        </w:trPr>
        <w:tc>
          <w:tcPr>
            <w:tcW w:w="652" w:type="dxa"/>
            <w:tcBorders>
              <w:top w:val="nil"/>
              <w:left w:val="nil"/>
              <w:bottom w:val="nil"/>
              <w:right w:val="nil"/>
            </w:tcBorders>
            <w:shd w:val="clear" w:color="auto" w:fill="auto"/>
            <w:noWrap/>
            <w:vAlign w:val="bottom"/>
            <w:hideMark/>
          </w:tcPr>
          <w:p w:rsidR="00EA0902" w:rsidRPr="00584F17" w:rsidRDefault="00EA0902" w:rsidP="00584F17">
            <w:pPr>
              <w:spacing w:line="240" w:lineRule="auto"/>
              <w:rPr>
                <w:rFonts w:ascii="Times New Roman" w:hAnsi="Times New Roman" w:cs="Times New Roman"/>
              </w:rPr>
            </w:pPr>
          </w:p>
        </w:tc>
        <w:tc>
          <w:tcPr>
            <w:tcW w:w="3644" w:type="dxa"/>
            <w:tcBorders>
              <w:top w:val="nil"/>
              <w:left w:val="nil"/>
              <w:bottom w:val="nil"/>
              <w:right w:val="nil"/>
            </w:tcBorders>
            <w:shd w:val="clear" w:color="auto" w:fill="auto"/>
            <w:noWrap/>
            <w:vAlign w:val="bottom"/>
            <w:hideMark/>
          </w:tcPr>
          <w:p w:rsidR="00EA0902" w:rsidRPr="00584F17" w:rsidRDefault="00EA0902" w:rsidP="00584F17">
            <w:pPr>
              <w:spacing w:line="240" w:lineRule="auto"/>
              <w:rPr>
                <w:rFonts w:ascii="Times New Roman" w:hAnsi="Times New Roman" w:cs="Times New Roman"/>
              </w:rPr>
            </w:pPr>
          </w:p>
        </w:tc>
        <w:tc>
          <w:tcPr>
            <w:tcW w:w="1716" w:type="dxa"/>
            <w:tcBorders>
              <w:top w:val="nil"/>
              <w:left w:val="nil"/>
              <w:bottom w:val="nil"/>
              <w:right w:val="nil"/>
            </w:tcBorders>
            <w:shd w:val="clear" w:color="auto" w:fill="auto"/>
            <w:noWrap/>
            <w:vAlign w:val="bottom"/>
            <w:hideMark/>
          </w:tcPr>
          <w:p w:rsidR="00EA0902" w:rsidRPr="00584F17" w:rsidRDefault="00EA0902" w:rsidP="00584F17">
            <w:pPr>
              <w:spacing w:line="240" w:lineRule="auto"/>
              <w:rPr>
                <w:rFonts w:ascii="Times New Roman" w:hAnsi="Times New Roman" w:cs="Times New Roman"/>
              </w:rPr>
            </w:pPr>
          </w:p>
        </w:tc>
        <w:tc>
          <w:tcPr>
            <w:tcW w:w="1330" w:type="dxa"/>
            <w:tcBorders>
              <w:top w:val="nil"/>
              <w:left w:val="nil"/>
              <w:bottom w:val="nil"/>
              <w:right w:val="nil"/>
            </w:tcBorders>
            <w:shd w:val="clear" w:color="auto" w:fill="auto"/>
            <w:noWrap/>
            <w:vAlign w:val="bottom"/>
            <w:hideMark/>
          </w:tcPr>
          <w:p w:rsidR="00EA0902" w:rsidRPr="00584F17" w:rsidRDefault="00EA0902" w:rsidP="00584F17">
            <w:pPr>
              <w:spacing w:line="240" w:lineRule="auto"/>
              <w:rPr>
                <w:rFonts w:ascii="Times New Roman" w:hAnsi="Times New Roman" w:cs="Times New Roman"/>
              </w:rPr>
            </w:pPr>
          </w:p>
        </w:tc>
        <w:tc>
          <w:tcPr>
            <w:tcW w:w="1736" w:type="dxa"/>
            <w:gridSpan w:val="2"/>
            <w:tcBorders>
              <w:top w:val="nil"/>
              <w:left w:val="nil"/>
              <w:bottom w:val="nil"/>
              <w:right w:val="nil"/>
            </w:tcBorders>
            <w:shd w:val="clear" w:color="auto" w:fill="auto"/>
            <w:noWrap/>
            <w:vAlign w:val="bottom"/>
            <w:hideMark/>
          </w:tcPr>
          <w:p w:rsidR="00EA0902" w:rsidRPr="00584F17" w:rsidRDefault="00EA0902" w:rsidP="00584F17">
            <w:pPr>
              <w:spacing w:line="240" w:lineRule="auto"/>
              <w:rPr>
                <w:rFonts w:ascii="Times New Roman" w:hAnsi="Times New Roman" w:cs="Times New Roman"/>
              </w:rPr>
            </w:pPr>
          </w:p>
        </w:tc>
        <w:tc>
          <w:tcPr>
            <w:tcW w:w="1668" w:type="dxa"/>
            <w:tcBorders>
              <w:top w:val="nil"/>
              <w:left w:val="nil"/>
              <w:bottom w:val="nil"/>
              <w:right w:val="nil"/>
            </w:tcBorders>
            <w:shd w:val="clear" w:color="auto" w:fill="auto"/>
            <w:noWrap/>
            <w:vAlign w:val="bottom"/>
            <w:hideMark/>
          </w:tcPr>
          <w:p w:rsidR="00EA0902" w:rsidRPr="00584F17" w:rsidRDefault="00EA0902" w:rsidP="00584F17">
            <w:pPr>
              <w:spacing w:line="240" w:lineRule="auto"/>
              <w:rPr>
                <w:rFonts w:ascii="Times New Roman" w:hAnsi="Times New Roman" w:cs="Times New Roman"/>
              </w:rPr>
            </w:pPr>
          </w:p>
        </w:tc>
      </w:tr>
      <w:tr w:rsidR="00EA0902" w:rsidRPr="00584F17" w:rsidTr="0036149C">
        <w:trPr>
          <w:trHeight w:val="329"/>
          <w:jc w:val="center"/>
        </w:trPr>
        <w:tc>
          <w:tcPr>
            <w:tcW w:w="652" w:type="dxa"/>
            <w:tcBorders>
              <w:top w:val="single" w:sz="8" w:space="0" w:color="auto"/>
              <w:left w:val="single" w:sz="8" w:space="0" w:color="auto"/>
              <w:bottom w:val="nil"/>
              <w:right w:val="single" w:sz="4" w:space="0" w:color="auto"/>
            </w:tcBorders>
            <w:shd w:val="clear" w:color="000000" w:fill="A9D08E"/>
            <w:vAlign w:val="center"/>
            <w:hideMark/>
          </w:tcPr>
          <w:p w:rsidR="00EA0902" w:rsidRPr="00584F17" w:rsidRDefault="00EA0902" w:rsidP="00584F17">
            <w:pPr>
              <w:spacing w:line="240" w:lineRule="auto"/>
              <w:jc w:val="center"/>
              <w:rPr>
                <w:rFonts w:ascii="Times New Roman" w:hAnsi="Times New Roman" w:cs="Times New Roman"/>
                <w:b/>
                <w:bCs/>
              </w:rPr>
            </w:pPr>
            <w:r w:rsidRPr="00584F17">
              <w:rPr>
                <w:rFonts w:ascii="Times New Roman" w:hAnsi="Times New Roman" w:cs="Times New Roman"/>
                <w:b/>
                <w:bCs/>
              </w:rPr>
              <w:t> </w:t>
            </w:r>
          </w:p>
        </w:tc>
        <w:tc>
          <w:tcPr>
            <w:tcW w:w="3644" w:type="dxa"/>
            <w:tcBorders>
              <w:top w:val="single" w:sz="8" w:space="0" w:color="auto"/>
              <w:left w:val="nil"/>
              <w:bottom w:val="nil"/>
              <w:right w:val="single" w:sz="4" w:space="0" w:color="auto"/>
            </w:tcBorders>
            <w:shd w:val="clear" w:color="000000" w:fill="A9D08E"/>
            <w:vAlign w:val="center"/>
            <w:hideMark/>
          </w:tcPr>
          <w:p w:rsidR="00EA0902" w:rsidRPr="00584F17" w:rsidRDefault="00EA0902" w:rsidP="00584F17">
            <w:pPr>
              <w:spacing w:line="240" w:lineRule="auto"/>
              <w:jc w:val="center"/>
              <w:rPr>
                <w:rFonts w:ascii="Times New Roman" w:hAnsi="Times New Roman" w:cs="Times New Roman"/>
                <w:b/>
                <w:bCs/>
              </w:rPr>
            </w:pPr>
            <w:r w:rsidRPr="00584F17">
              <w:rPr>
                <w:rFonts w:ascii="Times New Roman" w:hAnsi="Times New Roman" w:cs="Times New Roman"/>
                <w:b/>
                <w:bCs/>
              </w:rPr>
              <w:t>Denumirea bunurilor inventariate</w:t>
            </w:r>
          </w:p>
        </w:tc>
        <w:tc>
          <w:tcPr>
            <w:tcW w:w="1716" w:type="dxa"/>
            <w:tcBorders>
              <w:top w:val="single" w:sz="8" w:space="0" w:color="auto"/>
              <w:left w:val="nil"/>
              <w:bottom w:val="nil"/>
              <w:right w:val="single" w:sz="4" w:space="0" w:color="auto"/>
            </w:tcBorders>
            <w:shd w:val="clear" w:color="000000" w:fill="A9D08E"/>
            <w:vAlign w:val="center"/>
            <w:hideMark/>
          </w:tcPr>
          <w:p w:rsidR="00EA0902" w:rsidRPr="00584F17" w:rsidRDefault="00EA0902" w:rsidP="00584F17">
            <w:pPr>
              <w:spacing w:line="240" w:lineRule="auto"/>
              <w:jc w:val="center"/>
              <w:rPr>
                <w:rFonts w:ascii="Times New Roman" w:hAnsi="Times New Roman" w:cs="Times New Roman"/>
                <w:b/>
                <w:bCs/>
              </w:rPr>
            </w:pPr>
            <w:r w:rsidRPr="00584F17">
              <w:rPr>
                <w:rFonts w:ascii="Times New Roman" w:hAnsi="Times New Roman" w:cs="Times New Roman"/>
                <w:b/>
                <w:bCs/>
              </w:rPr>
              <w:t>Adresa</w:t>
            </w:r>
          </w:p>
        </w:tc>
        <w:tc>
          <w:tcPr>
            <w:tcW w:w="1330" w:type="dxa"/>
            <w:tcBorders>
              <w:top w:val="single" w:sz="8" w:space="0" w:color="auto"/>
              <w:left w:val="nil"/>
              <w:bottom w:val="nil"/>
              <w:right w:val="single" w:sz="4" w:space="0" w:color="auto"/>
            </w:tcBorders>
            <w:shd w:val="clear" w:color="000000" w:fill="A9D08E"/>
            <w:vAlign w:val="center"/>
            <w:hideMark/>
          </w:tcPr>
          <w:p w:rsidR="00EA0902" w:rsidRPr="00584F17" w:rsidRDefault="00EA0902" w:rsidP="00584F17">
            <w:pPr>
              <w:spacing w:line="240" w:lineRule="auto"/>
              <w:jc w:val="center"/>
              <w:rPr>
                <w:rFonts w:ascii="Times New Roman" w:hAnsi="Times New Roman" w:cs="Times New Roman"/>
                <w:b/>
                <w:bCs/>
              </w:rPr>
            </w:pPr>
            <w:r w:rsidRPr="00584F17">
              <w:rPr>
                <w:rFonts w:ascii="Times New Roman" w:hAnsi="Times New Roman" w:cs="Times New Roman"/>
                <w:b/>
                <w:bCs/>
              </w:rPr>
              <w:t>BUC.</w:t>
            </w:r>
          </w:p>
        </w:tc>
        <w:tc>
          <w:tcPr>
            <w:tcW w:w="1736" w:type="dxa"/>
            <w:gridSpan w:val="2"/>
            <w:tcBorders>
              <w:top w:val="single" w:sz="8" w:space="0" w:color="auto"/>
              <w:left w:val="nil"/>
              <w:bottom w:val="nil"/>
              <w:right w:val="single" w:sz="4" w:space="0" w:color="auto"/>
            </w:tcBorders>
            <w:shd w:val="clear" w:color="000000" w:fill="A9D08E"/>
            <w:vAlign w:val="center"/>
            <w:hideMark/>
          </w:tcPr>
          <w:p w:rsidR="00EA0902" w:rsidRPr="00584F17" w:rsidRDefault="00762E26" w:rsidP="00584F17">
            <w:pPr>
              <w:spacing w:line="240" w:lineRule="auto"/>
              <w:jc w:val="center"/>
              <w:rPr>
                <w:rFonts w:ascii="Times New Roman" w:hAnsi="Times New Roman" w:cs="Times New Roman"/>
                <w:b/>
                <w:bCs/>
              </w:rPr>
            </w:pPr>
            <w:r w:rsidRPr="00584F17">
              <w:rPr>
                <w:rFonts w:ascii="Times New Roman" w:hAnsi="Times New Roman" w:cs="Times New Roman"/>
                <w:b/>
                <w:bCs/>
              </w:rPr>
              <w:t>preț</w:t>
            </w:r>
            <w:r w:rsidR="00EA0902" w:rsidRPr="00584F17">
              <w:rPr>
                <w:rFonts w:ascii="Times New Roman" w:hAnsi="Times New Roman" w:cs="Times New Roman"/>
                <w:b/>
                <w:bCs/>
              </w:rPr>
              <w:t xml:space="preserve"> unitar</w:t>
            </w:r>
          </w:p>
        </w:tc>
        <w:tc>
          <w:tcPr>
            <w:tcW w:w="1668" w:type="dxa"/>
            <w:tcBorders>
              <w:top w:val="single" w:sz="8" w:space="0" w:color="auto"/>
              <w:left w:val="nil"/>
              <w:bottom w:val="nil"/>
              <w:right w:val="single" w:sz="8" w:space="0" w:color="auto"/>
            </w:tcBorders>
            <w:shd w:val="clear" w:color="000000" w:fill="A9D08E"/>
            <w:noWrap/>
            <w:vAlign w:val="bottom"/>
            <w:hideMark/>
          </w:tcPr>
          <w:p w:rsidR="00EA0902" w:rsidRPr="00584F17" w:rsidRDefault="00EA0902" w:rsidP="00584F17">
            <w:pPr>
              <w:spacing w:line="240" w:lineRule="auto"/>
              <w:jc w:val="center"/>
              <w:rPr>
                <w:rFonts w:ascii="Times New Roman" w:hAnsi="Times New Roman" w:cs="Times New Roman"/>
                <w:b/>
                <w:bCs/>
              </w:rPr>
            </w:pPr>
            <w:r w:rsidRPr="00584F17">
              <w:rPr>
                <w:rFonts w:ascii="Times New Roman" w:hAnsi="Times New Roman" w:cs="Times New Roman"/>
                <w:b/>
                <w:bCs/>
              </w:rPr>
              <w:t>Valoare de inventar</w:t>
            </w:r>
          </w:p>
        </w:tc>
      </w:tr>
      <w:tr w:rsidR="00EA0902" w:rsidRPr="00584F17" w:rsidTr="0036149C">
        <w:trPr>
          <w:trHeight w:val="509"/>
          <w:jc w:val="center"/>
        </w:trPr>
        <w:tc>
          <w:tcPr>
            <w:tcW w:w="652"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EA0902" w:rsidRPr="00584F17" w:rsidRDefault="00EA0902" w:rsidP="00584F17">
            <w:pPr>
              <w:spacing w:line="240" w:lineRule="auto"/>
              <w:jc w:val="center"/>
              <w:rPr>
                <w:rFonts w:ascii="Times New Roman" w:hAnsi="Times New Roman" w:cs="Times New Roman"/>
              </w:rPr>
            </w:pPr>
            <w:r w:rsidRPr="00584F17">
              <w:rPr>
                <w:rFonts w:ascii="Times New Roman" w:hAnsi="Times New Roman" w:cs="Times New Roman"/>
              </w:rPr>
              <w:t>1</w:t>
            </w:r>
          </w:p>
        </w:tc>
        <w:tc>
          <w:tcPr>
            <w:tcW w:w="3644" w:type="dxa"/>
            <w:tcBorders>
              <w:top w:val="single" w:sz="8" w:space="0" w:color="auto"/>
              <w:left w:val="nil"/>
              <w:bottom w:val="single" w:sz="4" w:space="0" w:color="auto"/>
              <w:right w:val="single" w:sz="4" w:space="0" w:color="auto"/>
            </w:tcBorders>
            <w:shd w:val="clear" w:color="auto" w:fill="auto"/>
            <w:vAlign w:val="center"/>
            <w:hideMark/>
          </w:tcPr>
          <w:p w:rsidR="00EA0902" w:rsidRPr="00584F17" w:rsidRDefault="00EA0902" w:rsidP="00584F17">
            <w:pPr>
              <w:spacing w:line="240" w:lineRule="auto"/>
              <w:jc w:val="center"/>
              <w:rPr>
                <w:rFonts w:ascii="Times New Roman" w:hAnsi="Times New Roman" w:cs="Times New Roman"/>
              </w:rPr>
            </w:pPr>
            <w:r w:rsidRPr="00584F17">
              <w:rPr>
                <w:rFonts w:ascii="Times New Roman" w:hAnsi="Times New Roman" w:cs="Times New Roman"/>
              </w:rPr>
              <w:t>COS GUNOI</w:t>
            </w:r>
          </w:p>
        </w:tc>
        <w:tc>
          <w:tcPr>
            <w:tcW w:w="1716" w:type="dxa"/>
            <w:tcBorders>
              <w:top w:val="single" w:sz="8" w:space="0" w:color="auto"/>
              <w:left w:val="nil"/>
              <w:bottom w:val="single" w:sz="4" w:space="0" w:color="auto"/>
              <w:right w:val="single" w:sz="4" w:space="0" w:color="auto"/>
            </w:tcBorders>
            <w:shd w:val="clear" w:color="auto" w:fill="auto"/>
            <w:vAlign w:val="center"/>
            <w:hideMark/>
          </w:tcPr>
          <w:p w:rsidR="00EA0902" w:rsidRPr="00584F17" w:rsidRDefault="00EA0902" w:rsidP="00584F17">
            <w:pPr>
              <w:spacing w:line="240" w:lineRule="auto"/>
              <w:jc w:val="center"/>
              <w:rPr>
                <w:rFonts w:ascii="Times New Roman" w:hAnsi="Times New Roman" w:cs="Times New Roman"/>
              </w:rPr>
            </w:pPr>
            <w:r w:rsidRPr="00584F17">
              <w:rPr>
                <w:rFonts w:ascii="Times New Roman" w:hAnsi="Times New Roman" w:cs="Times New Roman"/>
              </w:rPr>
              <w:t>Str. Stadionului</w:t>
            </w:r>
          </w:p>
        </w:tc>
        <w:tc>
          <w:tcPr>
            <w:tcW w:w="1330" w:type="dxa"/>
            <w:tcBorders>
              <w:top w:val="single" w:sz="8" w:space="0" w:color="auto"/>
              <w:left w:val="nil"/>
              <w:bottom w:val="single" w:sz="4" w:space="0" w:color="auto"/>
              <w:right w:val="single" w:sz="4" w:space="0" w:color="auto"/>
            </w:tcBorders>
            <w:shd w:val="clear" w:color="auto" w:fill="auto"/>
            <w:vAlign w:val="center"/>
            <w:hideMark/>
          </w:tcPr>
          <w:p w:rsidR="00EA0902" w:rsidRPr="00584F17" w:rsidRDefault="00EA0902" w:rsidP="00584F17">
            <w:pPr>
              <w:spacing w:line="240" w:lineRule="auto"/>
              <w:jc w:val="center"/>
              <w:rPr>
                <w:rFonts w:ascii="Times New Roman" w:hAnsi="Times New Roman" w:cs="Times New Roman"/>
              </w:rPr>
            </w:pPr>
            <w:r w:rsidRPr="00584F17">
              <w:rPr>
                <w:rFonts w:ascii="Times New Roman" w:hAnsi="Times New Roman" w:cs="Times New Roman"/>
              </w:rPr>
              <w:t>10</w:t>
            </w:r>
          </w:p>
        </w:tc>
        <w:tc>
          <w:tcPr>
            <w:tcW w:w="1736" w:type="dxa"/>
            <w:gridSpan w:val="2"/>
            <w:tcBorders>
              <w:top w:val="single" w:sz="8" w:space="0" w:color="auto"/>
              <w:left w:val="nil"/>
              <w:bottom w:val="single" w:sz="4" w:space="0" w:color="auto"/>
              <w:right w:val="single" w:sz="4" w:space="0" w:color="auto"/>
            </w:tcBorders>
            <w:shd w:val="clear" w:color="auto" w:fill="auto"/>
            <w:vAlign w:val="center"/>
            <w:hideMark/>
          </w:tcPr>
          <w:p w:rsidR="00EA0902" w:rsidRPr="00584F17" w:rsidRDefault="00EA0902" w:rsidP="00584F17">
            <w:pPr>
              <w:spacing w:line="240" w:lineRule="auto"/>
              <w:rPr>
                <w:rFonts w:ascii="Times New Roman" w:hAnsi="Times New Roman" w:cs="Times New Roman"/>
              </w:rPr>
            </w:pPr>
            <w:r w:rsidRPr="00584F17">
              <w:rPr>
                <w:rFonts w:ascii="Times New Roman" w:hAnsi="Times New Roman" w:cs="Times New Roman"/>
              </w:rPr>
              <w:t xml:space="preserve">                   2.142,00     </w:t>
            </w:r>
          </w:p>
        </w:tc>
        <w:tc>
          <w:tcPr>
            <w:tcW w:w="1668" w:type="dxa"/>
            <w:tcBorders>
              <w:top w:val="single" w:sz="8" w:space="0" w:color="auto"/>
              <w:left w:val="nil"/>
              <w:bottom w:val="single" w:sz="4" w:space="0" w:color="auto"/>
              <w:right w:val="single" w:sz="8" w:space="0" w:color="auto"/>
            </w:tcBorders>
            <w:shd w:val="clear" w:color="auto" w:fill="auto"/>
            <w:noWrap/>
            <w:vAlign w:val="bottom"/>
            <w:hideMark/>
          </w:tcPr>
          <w:p w:rsidR="00EA0902" w:rsidRPr="00584F17" w:rsidRDefault="00EA0902" w:rsidP="002C738A">
            <w:pPr>
              <w:spacing w:line="240" w:lineRule="auto"/>
              <w:jc w:val="center"/>
              <w:rPr>
                <w:rFonts w:ascii="Times New Roman" w:hAnsi="Times New Roman" w:cs="Times New Roman"/>
              </w:rPr>
            </w:pPr>
            <w:r w:rsidRPr="00584F17">
              <w:rPr>
                <w:rFonts w:ascii="Times New Roman" w:hAnsi="Times New Roman" w:cs="Times New Roman"/>
              </w:rPr>
              <w:t>21.420,00</w:t>
            </w:r>
          </w:p>
        </w:tc>
      </w:tr>
      <w:tr w:rsidR="00EA0902" w:rsidRPr="00584F17" w:rsidTr="0036149C">
        <w:trPr>
          <w:trHeight w:val="459"/>
          <w:jc w:val="center"/>
        </w:trPr>
        <w:tc>
          <w:tcPr>
            <w:tcW w:w="652" w:type="dxa"/>
            <w:tcBorders>
              <w:top w:val="nil"/>
              <w:left w:val="single" w:sz="8" w:space="0" w:color="auto"/>
              <w:bottom w:val="single" w:sz="4" w:space="0" w:color="auto"/>
              <w:right w:val="single" w:sz="4" w:space="0" w:color="auto"/>
            </w:tcBorders>
            <w:shd w:val="clear" w:color="auto" w:fill="auto"/>
            <w:vAlign w:val="center"/>
            <w:hideMark/>
          </w:tcPr>
          <w:p w:rsidR="00EA0902" w:rsidRPr="00584F17" w:rsidRDefault="00EA0902" w:rsidP="00584F17">
            <w:pPr>
              <w:spacing w:line="240" w:lineRule="auto"/>
              <w:jc w:val="center"/>
              <w:rPr>
                <w:rFonts w:ascii="Times New Roman" w:hAnsi="Times New Roman" w:cs="Times New Roman"/>
              </w:rPr>
            </w:pPr>
            <w:r w:rsidRPr="00584F17">
              <w:rPr>
                <w:rFonts w:ascii="Times New Roman" w:hAnsi="Times New Roman" w:cs="Times New Roman"/>
              </w:rPr>
              <w:t>2</w:t>
            </w:r>
          </w:p>
        </w:tc>
        <w:tc>
          <w:tcPr>
            <w:tcW w:w="3644" w:type="dxa"/>
            <w:tcBorders>
              <w:top w:val="nil"/>
              <w:left w:val="nil"/>
              <w:bottom w:val="single" w:sz="4" w:space="0" w:color="auto"/>
              <w:right w:val="single" w:sz="4" w:space="0" w:color="auto"/>
            </w:tcBorders>
            <w:shd w:val="clear" w:color="auto" w:fill="auto"/>
            <w:vAlign w:val="center"/>
            <w:hideMark/>
          </w:tcPr>
          <w:p w:rsidR="00EA0902" w:rsidRPr="00584F17" w:rsidRDefault="00EA0902" w:rsidP="00584F17">
            <w:pPr>
              <w:spacing w:line="240" w:lineRule="auto"/>
              <w:jc w:val="center"/>
              <w:rPr>
                <w:rFonts w:ascii="Times New Roman" w:hAnsi="Times New Roman" w:cs="Times New Roman"/>
              </w:rPr>
            </w:pPr>
            <w:r w:rsidRPr="00584F17">
              <w:rPr>
                <w:rFonts w:ascii="Times New Roman" w:hAnsi="Times New Roman" w:cs="Times New Roman"/>
              </w:rPr>
              <w:t>SUPORT BICICLETA</w:t>
            </w:r>
          </w:p>
        </w:tc>
        <w:tc>
          <w:tcPr>
            <w:tcW w:w="1716" w:type="dxa"/>
            <w:tcBorders>
              <w:top w:val="nil"/>
              <w:left w:val="nil"/>
              <w:bottom w:val="single" w:sz="4" w:space="0" w:color="auto"/>
              <w:right w:val="single" w:sz="4" w:space="0" w:color="auto"/>
            </w:tcBorders>
            <w:shd w:val="clear" w:color="auto" w:fill="auto"/>
            <w:vAlign w:val="center"/>
            <w:hideMark/>
          </w:tcPr>
          <w:p w:rsidR="00EA0902" w:rsidRPr="00584F17" w:rsidRDefault="00EA0902" w:rsidP="00584F17">
            <w:pPr>
              <w:spacing w:line="240" w:lineRule="auto"/>
              <w:jc w:val="center"/>
              <w:rPr>
                <w:rFonts w:ascii="Times New Roman" w:hAnsi="Times New Roman" w:cs="Times New Roman"/>
              </w:rPr>
            </w:pPr>
            <w:r w:rsidRPr="00584F17">
              <w:rPr>
                <w:rFonts w:ascii="Times New Roman" w:hAnsi="Times New Roman" w:cs="Times New Roman"/>
              </w:rPr>
              <w:t>Str. Stadionului</w:t>
            </w:r>
          </w:p>
        </w:tc>
        <w:tc>
          <w:tcPr>
            <w:tcW w:w="1330" w:type="dxa"/>
            <w:tcBorders>
              <w:top w:val="nil"/>
              <w:left w:val="nil"/>
              <w:bottom w:val="single" w:sz="4" w:space="0" w:color="auto"/>
              <w:right w:val="single" w:sz="4" w:space="0" w:color="auto"/>
            </w:tcBorders>
            <w:shd w:val="clear" w:color="auto" w:fill="auto"/>
            <w:vAlign w:val="center"/>
            <w:hideMark/>
          </w:tcPr>
          <w:p w:rsidR="00EA0902" w:rsidRPr="00584F17" w:rsidRDefault="00EA0902" w:rsidP="00584F17">
            <w:pPr>
              <w:spacing w:line="240" w:lineRule="auto"/>
              <w:jc w:val="center"/>
              <w:rPr>
                <w:rFonts w:ascii="Times New Roman" w:hAnsi="Times New Roman" w:cs="Times New Roman"/>
              </w:rPr>
            </w:pPr>
            <w:r w:rsidRPr="00584F17">
              <w:rPr>
                <w:rFonts w:ascii="Times New Roman" w:hAnsi="Times New Roman" w:cs="Times New Roman"/>
              </w:rPr>
              <w:t>3</w:t>
            </w:r>
          </w:p>
        </w:tc>
        <w:tc>
          <w:tcPr>
            <w:tcW w:w="1736" w:type="dxa"/>
            <w:gridSpan w:val="2"/>
            <w:tcBorders>
              <w:top w:val="nil"/>
              <w:left w:val="nil"/>
              <w:bottom w:val="single" w:sz="4" w:space="0" w:color="auto"/>
              <w:right w:val="single" w:sz="4" w:space="0" w:color="auto"/>
            </w:tcBorders>
            <w:shd w:val="clear" w:color="auto" w:fill="auto"/>
            <w:vAlign w:val="center"/>
            <w:hideMark/>
          </w:tcPr>
          <w:p w:rsidR="00EA0902" w:rsidRPr="00584F17" w:rsidRDefault="00EA0902" w:rsidP="00584F17">
            <w:pPr>
              <w:spacing w:line="240" w:lineRule="auto"/>
              <w:rPr>
                <w:rFonts w:ascii="Times New Roman" w:hAnsi="Times New Roman" w:cs="Times New Roman"/>
              </w:rPr>
            </w:pPr>
            <w:r w:rsidRPr="00584F17">
              <w:rPr>
                <w:rFonts w:ascii="Times New Roman" w:hAnsi="Times New Roman" w:cs="Times New Roman"/>
              </w:rPr>
              <w:t xml:space="preserve">                       595,00     </w:t>
            </w:r>
          </w:p>
        </w:tc>
        <w:tc>
          <w:tcPr>
            <w:tcW w:w="1668" w:type="dxa"/>
            <w:tcBorders>
              <w:top w:val="nil"/>
              <w:left w:val="nil"/>
              <w:bottom w:val="single" w:sz="4" w:space="0" w:color="auto"/>
              <w:right w:val="single" w:sz="8" w:space="0" w:color="auto"/>
            </w:tcBorders>
            <w:shd w:val="clear" w:color="auto" w:fill="auto"/>
            <w:noWrap/>
            <w:vAlign w:val="bottom"/>
            <w:hideMark/>
          </w:tcPr>
          <w:p w:rsidR="00EA0902" w:rsidRPr="00584F17" w:rsidRDefault="00EA0902" w:rsidP="002C738A">
            <w:pPr>
              <w:spacing w:line="240" w:lineRule="auto"/>
              <w:jc w:val="center"/>
              <w:rPr>
                <w:rFonts w:ascii="Times New Roman" w:hAnsi="Times New Roman" w:cs="Times New Roman"/>
              </w:rPr>
            </w:pPr>
            <w:r w:rsidRPr="00584F17">
              <w:rPr>
                <w:rFonts w:ascii="Times New Roman" w:hAnsi="Times New Roman" w:cs="Times New Roman"/>
              </w:rPr>
              <w:t>1.785,00</w:t>
            </w:r>
          </w:p>
        </w:tc>
      </w:tr>
      <w:tr w:rsidR="00EA0902" w:rsidRPr="00584F17" w:rsidTr="0036149C">
        <w:trPr>
          <w:trHeight w:val="300"/>
          <w:jc w:val="center"/>
        </w:trPr>
        <w:tc>
          <w:tcPr>
            <w:tcW w:w="652" w:type="dxa"/>
            <w:tcBorders>
              <w:top w:val="nil"/>
              <w:left w:val="single" w:sz="8" w:space="0" w:color="auto"/>
              <w:bottom w:val="single" w:sz="4" w:space="0" w:color="auto"/>
              <w:right w:val="single" w:sz="4" w:space="0" w:color="auto"/>
            </w:tcBorders>
            <w:shd w:val="clear" w:color="auto" w:fill="auto"/>
            <w:vAlign w:val="center"/>
            <w:hideMark/>
          </w:tcPr>
          <w:p w:rsidR="00EA0902" w:rsidRPr="00584F17" w:rsidRDefault="00EA0902" w:rsidP="00584F17">
            <w:pPr>
              <w:spacing w:line="240" w:lineRule="auto"/>
              <w:jc w:val="center"/>
              <w:rPr>
                <w:rFonts w:ascii="Times New Roman" w:hAnsi="Times New Roman" w:cs="Times New Roman"/>
              </w:rPr>
            </w:pPr>
            <w:r w:rsidRPr="00584F17">
              <w:rPr>
                <w:rFonts w:ascii="Times New Roman" w:hAnsi="Times New Roman" w:cs="Times New Roman"/>
              </w:rPr>
              <w:t>3</w:t>
            </w:r>
          </w:p>
        </w:tc>
        <w:tc>
          <w:tcPr>
            <w:tcW w:w="3644" w:type="dxa"/>
            <w:tcBorders>
              <w:top w:val="nil"/>
              <w:left w:val="nil"/>
              <w:bottom w:val="single" w:sz="4" w:space="0" w:color="auto"/>
              <w:right w:val="single" w:sz="4" w:space="0" w:color="auto"/>
            </w:tcBorders>
            <w:shd w:val="clear" w:color="auto" w:fill="auto"/>
            <w:vAlign w:val="center"/>
            <w:hideMark/>
          </w:tcPr>
          <w:p w:rsidR="00EA0902" w:rsidRPr="00584F17" w:rsidRDefault="00EA0902" w:rsidP="00584F17">
            <w:pPr>
              <w:spacing w:line="240" w:lineRule="auto"/>
              <w:jc w:val="center"/>
              <w:rPr>
                <w:rFonts w:ascii="Times New Roman" w:hAnsi="Times New Roman" w:cs="Times New Roman"/>
              </w:rPr>
            </w:pPr>
            <w:r w:rsidRPr="00584F17">
              <w:rPr>
                <w:rFonts w:ascii="Times New Roman" w:hAnsi="Times New Roman" w:cs="Times New Roman"/>
              </w:rPr>
              <w:t>PANOU INFORMATIV</w:t>
            </w:r>
          </w:p>
        </w:tc>
        <w:tc>
          <w:tcPr>
            <w:tcW w:w="1716" w:type="dxa"/>
            <w:tcBorders>
              <w:top w:val="nil"/>
              <w:left w:val="nil"/>
              <w:bottom w:val="single" w:sz="4" w:space="0" w:color="auto"/>
              <w:right w:val="single" w:sz="4" w:space="0" w:color="auto"/>
            </w:tcBorders>
            <w:shd w:val="clear" w:color="auto" w:fill="auto"/>
            <w:vAlign w:val="center"/>
            <w:hideMark/>
          </w:tcPr>
          <w:p w:rsidR="00EA0902" w:rsidRPr="00584F17" w:rsidRDefault="00EA0902" w:rsidP="00584F17">
            <w:pPr>
              <w:spacing w:line="240" w:lineRule="auto"/>
              <w:jc w:val="center"/>
              <w:rPr>
                <w:rFonts w:ascii="Times New Roman" w:hAnsi="Times New Roman" w:cs="Times New Roman"/>
              </w:rPr>
            </w:pPr>
            <w:r w:rsidRPr="00584F17">
              <w:rPr>
                <w:rFonts w:ascii="Times New Roman" w:hAnsi="Times New Roman" w:cs="Times New Roman"/>
              </w:rPr>
              <w:t>Str. Stadionului</w:t>
            </w:r>
          </w:p>
        </w:tc>
        <w:tc>
          <w:tcPr>
            <w:tcW w:w="1330" w:type="dxa"/>
            <w:tcBorders>
              <w:top w:val="nil"/>
              <w:left w:val="nil"/>
              <w:bottom w:val="single" w:sz="4" w:space="0" w:color="auto"/>
              <w:right w:val="single" w:sz="4" w:space="0" w:color="auto"/>
            </w:tcBorders>
            <w:shd w:val="clear" w:color="auto" w:fill="auto"/>
            <w:vAlign w:val="center"/>
            <w:hideMark/>
          </w:tcPr>
          <w:p w:rsidR="00EA0902" w:rsidRPr="00584F17" w:rsidRDefault="00EA0902" w:rsidP="00584F17">
            <w:pPr>
              <w:spacing w:line="240" w:lineRule="auto"/>
              <w:jc w:val="center"/>
              <w:rPr>
                <w:rFonts w:ascii="Times New Roman" w:hAnsi="Times New Roman" w:cs="Times New Roman"/>
              </w:rPr>
            </w:pPr>
            <w:r w:rsidRPr="00584F17">
              <w:rPr>
                <w:rFonts w:ascii="Times New Roman" w:hAnsi="Times New Roman" w:cs="Times New Roman"/>
              </w:rPr>
              <w:t>2</w:t>
            </w:r>
          </w:p>
        </w:tc>
        <w:tc>
          <w:tcPr>
            <w:tcW w:w="1736" w:type="dxa"/>
            <w:gridSpan w:val="2"/>
            <w:tcBorders>
              <w:top w:val="nil"/>
              <w:left w:val="nil"/>
              <w:bottom w:val="single" w:sz="4" w:space="0" w:color="auto"/>
              <w:right w:val="single" w:sz="4" w:space="0" w:color="auto"/>
            </w:tcBorders>
            <w:shd w:val="clear" w:color="auto" w:fill="auto"/>
            <w:vAlign w:val="center"/>
            <w:hideMark/>
          </w:tcPr>
          <w:p w:rsidR="00EA0902" w:rsidRPr="00584F17" w:rsidRDefault="00EA0902" w:rsidP="00584F17">
            <w:pPr>
              <w:spacing w:line="240" w:lineRule="auto"/>
              <w:rPr>
                <w:rFonts w:ascii="Times New Roman" w:hAnsi="Times New Roman" w:cs="Times New Roman"/>
              </w:rPr>
            </w:pPr>
            <w:r w:rsidRPr="00584F17">
              <w:rPr>
                <w:rFonts w:ascii="Times New Roman" w:hAnsi="Times New Roman" w:cs="Times New Roman"/>
              </w:rPr>
              <w:t xml:space="preserve">                   1.190,00     </w:t>
            </w:r>
          </w:p>
        </w:tc>
        <w:tc>
          <w:tcPr>
            <w:tcW w:w="1668" w:type="dxa"/>
            <w:tcBorders>
              <w:top w:val="nil"/>
              <w:left w:val="nil"/>
              <w:bottom w:val="single" w:sz="4" w:space="0" w:color="auto"/>
              <w:right w:val="single" w:sz="8" w:space="0" w:color="auto"/>
            </w:tcBorders>
            <w:shd w:val="clear" w:color="auto" w:fill="auto"/>
            <w:noWrap/>
            <w:vAlign w:val="bottom"/>
            <w:hideMark/>
          </w:tcPr>
          <w:p w:rsidR="00EA0902" w:rsidRPr="00584F17" w:rsidRDefault="00EA0902" w:rsidP="002C738A">
            <w:pPr>
              <w:spacing w:line="240" w:lineRule="auto"/>
              <w:jc w:val="center"/>
              <w:rPr>
                <w:rFonts w:ascii="Times New Roman" w:hAnsi="Times New Roman" w:cs="Times New Roman"/>
              </w:rPr>
            </w:pPr>
            <w:r w:rsidRPr="00584F17">
              <w:rPr>
                <w:rFonts w:ascii="Times New Roman" w:hAnsi="Times New Roman" w:cs="Times New Roman"/>
              </w:rPr>
              <w:t>2.380,00</w:t>
            </w:r>
          </w:p>
        </w:tc>
      </w:tr>
      <w:tr w:rsidR="00EA0902" w:rsidRPr="00584F17" w:rsidTr="0036149C">
        <w:trPr>
          <w:trHeight w:val="315"/>
          <w:jc w:val="center"/>
        </w:trPr>
        <w:tc>
          <w:tcPr>
            <w:tcW w:w="652" w:type="dxa"/>
            <w:tcBorders>
              <w:top w:val="nil"/>
              <w:left w:val="single" w:sz="8" w:space="0" w:color="auto"/>
              <w:bottom w:val="single" w:sz="8" w:space="0" w:color="auto"/>
              <w:right w:val="single" w:sz="4" w:space="0" w:color="auto"/>
            </w:tcBorders>
            <w:shd w:val="clear" w:color="auto" w:fill="auto"/>
            <w:vAlign w:val="center"/>
            <w:hideMark/>
          </w:tcPr>
          <w:p w:rsidR="00EA0902" w:rsidRPr="00584F17" w:rsidRDefault="00EA0902" w:rsidP="00584F17">
            <w:pPr>
              <w:spacing w:line="240" w:lineRule="auto"/>
              <w:jc w:val="center"/>
              <w:rPr>
                <w:rFonts w:ascii="Times New Roman" w:hAnsi="Times New Roman" w:cs="Times New Roman"/>
              </w:rPr>
            </w:pPr>
            <w:r w:rsidRPr="00584F17">
              <w:rPr>
                <w:rFonts w:ascii="Times New Roman" w:hAnsi="Times New Roman" w:cs="Times New Roman"/>
              </w:rPr>
              <w:t>4</w:t>
            </w:r>
          </w:p>
        </w:tc>
        <w:tc>
          <w:tcPr>
            <w:tcW w:w="3644" w:type="dxa"/>
            <w:tcBorders>
              <w:top w:val="nil"/>
              <w:left w:val="nil"/>
              <w:bottom w:val="single" w:sz="8" w:space="0" w:color="auto"/>
              <w:right w:val="single" w:sz="4" w:space="0" w:color="auto"/>
            </w:tcBorders>
            <w:shd w:val="clear" w:color="auto" w:fill="auto"/>
            <w:vAlign w:val="center"/>
            <w:hideMark/>
          </w:tcPr>
          <w:p w:rsidR="00EA0902" w:rsidRPr="00584F17" w:rsidRDefault="00EA0902" w:rsidP="00584F17">
            <w:pPr>
              <w:spacing w:line="240" w:lineRule="auto"/>
              <w:jc w:val="center"/>
              <w:rPr>
                <w:rFonts w:ascii="Times New Roman" w:hAnsi="Times New Roman" w:cs="Times New Roman"/>
              </w:rPr>
            </w:pPr>
            <w:r w:rsidRPr="00584F17">
              <w:rPr>
                <w:rFonts w:ascii="Times New Roman" w:hAnsi="Times New Roman" w:cs="Times New Roman"/>
              </w:rPr>
              <w:t>CAMERE DE SUPRAVEGHERE</w:t>
            </w:r>
          </w:p>
        </w:tc>
        <w:tc>
          <w:tcPr>
            <w:tcW w:w="1716" w:type="dxa"/>
            <w:tcBorders>
              <w:top w:val="nil"/>
              <w:left w:val="nil"/>
              <w:bottom w:val="single" w:sz="8" w:space="0" w:color="auto"/>
              <w:right w:val="single" w:sz="4" w:space="0" w:color="auto"/>
            </w:tcBorders>
            <w:shd w:val="clear" w:color="auto" w:fill="auto"/>
            <w:vAlign w:val="center"/>
            <w:hideMark/>
          </w:tcPr>
          <w:p w:rsidR="00EA0902" w:rsidRPr="00584F17" w:rsidRDefault="00EA0902" w:rsidP="00584F17">
            <w:pPr>
              <w:spacing w:line="240" w:lineRule="auto"/>
              <w:jc w:val="center"/>
              <w:rPr>
                <w:rFonts w:ascii="Times New Roman" w:hAnsi="Times New Roman" w:cs="Times New Roman"/>
              </w:rPr>
            </w:pPr>
            <w:r w:rsidRPr="00584F17">
              <w:rPr>
                <w:rFonts w:ascii="Times New Roman" w:hAnsi="Times New Roman" w:cs="Times New Roman"/>
              </w:rPr>
              <w:t>Str. Stadionului</w:t>
            </w:r>
          </w:p>
        </w:tc>
        <w:tc>
          <w:tcPr>
            <w:tcW w:w="1330" w:type="dxa"/>
            <w:tcBorders>
              <w:top w:val="nil"/>
              <w:left w:val="nil"/>
              <w:bottom w:val="single" w:sz="8" w:space="0" w:color="auto"/>
              <w:right w:val="single" w:sz="4" w:space="0" w:color="auto"/>
            </w:tcBorders>
            <w:shd w:val="clear" w:color="auto" w:fill="auto"/>
            <w:vAlign w:val="center"/>
            <w:hideMark/>
          </w:tcPr>
          <w:p w:rsidR="00EA0902" w:rsidRPr="00584F17" w:rsidRDefault="00EA0902" w:rsidP="00584F17">
            <w:pPr>
              <w:spacing w:line="240" w:lineRule="auto"/>
              <w:jc w:val="center"/>
              <w:rPr>
                <w:rFonts w:ascii="Times New Roman" w:hAnsi="Times New Roman" w:cs="Times New Roman"/>
              </w:rPr>
            </w:pPr>
            <w:r w:rsidRPr="00584F17">
              <w:rPr>
                <w:rFonts w:ascii="Times New Roman" w:hAnsi="Times New Roman" w:cs="Times New Roman"/>
              </w:rPr>
              <w:t>6</w:t>
            </w:r>
          </w:p>
        </w:tc>
        <w:tc>
          <w:tcPr>
            <w:tcW w:w="1736" w:type="dxa"/>
            <w:gridSpan w:val="2"/>
            <w:tcBorders>
              <w:top w:val="nil"/>
              <w:left w:val="nil"/>
              <w:bottom w:val="single" w:sz="8" w:space="0" w:color="auto"/>
              <w:right w:val="single" w:sz="4" w:space="0" w:color="auto"/>
            </w:tcBorders>
            <w:shd w:val="clear" w:color="auto" w:fill="auto"/>
            <w:vAlign w:val="center"/>
            <w:hideMark/>
          </w:tcPr>
          <w:p w:rsidR="00EA0902" w:rsidRPr="00584F17" w:rsidRDefault="00EA0902" w:rsidP="00584F17">
            <w:pPr>
              <w:spacing w:line="240" w:lineRule="auto"/>
              <w:rPr>
                <w:rFonts w:ascii="Times New Roman" w:hAnsi="Times New Roman" w:cs="Times New Roman"/>
              </w:rPr>
            </w:pPr>
            <w:r w:rsidRPr="00584F17">
              <w:rPr>
                <w:rFonts w:ascii="Times New Roman" w:hAnsi="Times New Roman" w:cs="Times New Roman"/>
              </w:rPr>
              <w:t xml:space="preserve">                       833,00     </w:t>
            </w:r>
          </w:p>
        </w:tc>
        <w:tc>
          <w:tcPr>
            <w:tcW w:w="1668" w:type="dxa"/>
            <w:tcBorders>
              <w:top w:val="nil"/>
              <w:left w:val="nil"/>
              <w:bottom w:val="single" w:sz="8" w:space="0" w:color="auto"/>
              <w:right w:val="single" w:sz="8" w:space="0" w:color="auto"/>
            </w:tcBorders>
            <w:shd w:val="clear" w:color="auto" w:fill="auto"/>
            <w:noWrap/>
            <w:vAlign w:val="bottom"/>
            <w:hideMark/>
          </w:tcPr>
          <w:p w:rsidR="00EA0902" w:rsidRPr="00584F17" w:rsidRDefault="00EA0902" w:rsidP="002C738A">
            <w:pPr>
              <w:spacing w:line="240" w:lineRule="auto"/>
              <w:jc w:val="center"/>
              <w:rPr>
                <w:rFonts w:ascii="Times New Roman" w:hAnsi="Times New Roman" w:cs="Times New Roman"/>
              </w:rPr>
            </w:pPr>
            <w:r w:rsidRPr="00584F17">
              <w:rPr>
                <w:rFonts w:ascii="Times New Roman" w:hAnsi="Times New Roman" w:cs="Times New Roman"/>
              </w:rPr>
              <w:t>4.998,00</w:t>
            </w:r>
          </w:p>
        </w:tc>
      </w:tr>
      <w:tr w:rsidR="00EA0902" w:rsidRPr="00584F17" w:rsidTr="0036149C">
        <w:trPr>
          <w:trHeight w:val="482"/>
          <w:jc w:val="center"/>
        </w:trPr>
        <w:tc>
          <w:tcPr>
            <w:tcW w:w="652" w:type="dxa"/>
            <w:tcBorders>
              <w:top w:val="nil"/>
              <w:left w:val="single" w:sz="8" w:space="0" w:color="auto"/>
              <w:bottom w:val="single" w:sz="8" w:space="0" w:color="auto"/>
              <w:right w:val="nil"/>
            </w:tcBorders>
            <w:shd w:val="clear" w:color="000000" w:fill="BFBFBF"/>
            <w:vAlign w:val="center"/>
            <w:hideMark/>
          </w:tcPr>
          <w:p w:rsidR="00EA0902" w:rsidRPr="00584F17" w:rsidRDefault="00EA0902" w:rsidP="00584F17">
            <w:pPr>
              <w:spacing w:line="240" w:lineRule="auto"/>
              <w:rPr>
                <w:rFonts w:ascii="Times New Roman" w:hAnsi="Times New Roman" w:cs="Times New Roman"/>
              </w:rPr>
            </w:pPr>
            <w:r w:rsidRPr="00584F17">
              <w:rPr>
                <w:rFonts w:ascii="Times New Roman" w:hAnsi="Times New Roman" w:cs="Times New Roman"/>
              </w:rPr>
              <w:t> </w:t>
            </w:r>
          </w:p>
        </w:tc>
        <w:tc>
          <w:tcPr>
            <w:tcW w:w="3644" w:type="dxa"/>
            <w:tcBorders>
              <w:top w:val="nil"/>
              <w:left w:val="nil"/>
              <w:bottom w:val="single" w:sz="8" w:space="0" w:color="auto"/>
              <w:right w:val="nil"/>
            </w:tcBorders>
            <w:shd w:val="clear" w:color="000000" w:fill="BFBFBF"/>
            <w:vAlign w:val="center"/>
            <w:hideMark/>
          </w:tcPr>
          <w:p w:rsidR="00EA0902" w:rsidRPr="00584F17" w:rsidRDefault="00EA0902" w:rsidP="00584F17">
            <w:pPr>
              <w:spacing w:line="240" w:lineRule="auto"/>
              <w:rPr>
                <w:rFonts w:ascii="Times New Roman" w:hAnsi="Times New Roman" w:cs="Times New Roman"/>
                <w:b/>
                <w:bCs/>
              </w:rPr>
            </w:pPr>
            <w:r w:rsidRPr="00584F17">
              <w:rPr>
                <w:rFonts w:ascii="Times New Roman" w:hAnsi="Times New Roman" w:cs="Times New Roman"/>
                <w:b/>
                <w:bCs/>
              </w:rPr>
              <w:t>Total obiecte de inventar :</w:t>
            </w:r>
          </w:p>
        </w:tc>
        <w:tc>
          <w:tcPr>
            <w:tcW w:w="1716" w:type="dxa"/>
            <w:tcBorders>
              <w:top w:val="nil"/>
              <w:left w:val="nil"/>
              <w:bottom w:val="single" w:sz="8" w:space="0" w:color="auto"/>
              <w:right w:val="nil"/>
            </w:tcBorders>
            <w:shd w:val="clear" w:color="000000" w:fill="BFBFBF"/>
            <w:vAlign w:val="center"/>
            <w:hideMark/>
          </w:tcPr>
          <w:p w:rsidR="00EA0902" w:rsidRPr="00584F17" w:rsidRDefault="00EA0902" w:rsidP="00584F17">
            <w:pPr>
              <w:spacing w:line="240" w:lineRule="auto"/>
              <w:rPr>
                <w:rFonts w:ascii="Times New Roman" w:hAnsi="Times New Roman" w:cs="Times New Roman"/>
                <w:b/>
                <w:bCs/>
              </w:rPr>
            </w:pPr>
            <w:r w:rsidRPr="00584F17">
              <w:rPr>
                <w:rFonts w:ascii="Times New Roman" w:hAnsi="Times New Roman" w:cs="Times New Roman"/>
                <w:b/>
                <w:bCs/>
              </w:rPr>
              <w:t> </w:t>
            </w:r>
          </w:p>
        </w:tc>
        <w:tc>
          <w:tcPr>
            <w:tcW w:w="1330" w:type="dxa"/>
            <w:tcBorders>
              <w:top w:val="nil"/>
              <w:left w:val="nil"/>
              <w:bottom w:val="single" w:sz="8" w:space="0" w:color="auto"/>
              <w:right w:val="nil"/>
            </w:tcBorders>
            <w:shd w:val="clear" w:color="000000" w:fill="BFBFBF"/>
            <w:vAlign w:val="center"/>
            <w:hideMark/>
          </w:tcPr>
          <w:p w:rsidR="00EA0902" w:rsidRPr="00584F17" w:rsidRDefault="00EA0902" w:rsidP="00584F17">
            <w:pPr>
              <w:spacing w:line="240" w:lineRule="auto"/>
              <w:rPr>
                <w:rFonts w:ascii="Times New Roman" w:hAnsi="Times New Roman" w:cs="Times New Roman"/>
                <w:b/>
                <w:bCs/>
              </w:rPr>
            </w:pPr>
            <w:r w:rsidRPr="00584F17">
              <w:rPr>
                <w:rFonts w:ascii="Times New Roman" w:hAnsi="Times New Roman" w:cs="Times New Roman"/>
                <w:b/>
                <w:bCs/>
              </w:rPr>
              <w:t> </w:t>
            </w:r>
          </w:p>
        </w:tc>
        <w:tc>
          <w:tcPr>
            <w:tcW w:w="1736" w:type="dxa"/>
            <w:gridSpan w:val="2"/>
            <w:tcBorders>
              <w:top w:val="nil"/>
              <w:left w:val="nil"/>
              <w:bottom w:val="single" w:sz="8" w:space="0" w:color="auto"/>
              <w:right w:val="nil"/>
            </w:tcBorders>
            <w:shd w:val="clear" w:color="000000" w:fill="BFBFBF"/>
            <w:vAlign w:val="center"/>
            <w:hideMark/>
          </w:tcPr>
          <w:p w:rsidR="00EA0902" w:rsidRPr="00584F17" w:rsidRDefault="00EA0902" w:rsidP="00584F17">
            <w:pPr>
              <w:spacing w:line="240" w:lineRule="auto"/>
              <w:rPr>
                <w:rFonts w:ascii="Times New Roman" w:hAnsi="Times New Roman" w:cs="Times New Roman"/>
                <w:b/>
                <w:bCs/>
              </w:rPr>
            </w:pPr>
            <w:r w:rsidRPr="00584F17">
              <w:rPr>
                <w:rFonts w:ascii="Times New Roman" w:hAnsi="Times New Roman" w:cs="Times New Roman"/>
                <w:b/>
                <w:bCs/>
              </w:rPr>
              <w:t> </w:t>
            </w:r>
          </w:p>
        </w:tc>
        <w:tc>
          <w:tcPr>
            <w:tcW w:w="1668" w:type="dxa"/>
            <w:tcBorders>
              <w:top w:val="nil"/>
              <w:left w:val="nil"/>
              <w:bottom w:val="single" w:sz="8" w:space="0" w:color="auto"/>
              <w:right w:val="single" w:sz="8" w:space="0" w:color="auto"/>
            </w:tcBorders>
            <w:shd w:val="clear" w:color="000000" w:fill="BFBFBF"/>
            <w:vAlign w:val="center"/>
            <w:hideMark/>
          </w:tcPr>
          <w:p w:rsidR="00EA0902" w:rsidRPr="00584F17" w:rsidRDefault="00EA0902" w:rsidP="00584F17">
            <w:pPr>
              <w:spacing w:line="240" w:lineRule="auto"/>
              <w:rPr>
                <w:rFonts w:ascii="Times New Roman" w:hAnsi="Times New Roman" w:cs="Times New Roman"/>
                <w:b/>
                <w:bCs/>
              </w:rPr>
            </w:pPr>
            <w:r w:rsidRPr="00584F17">
              <w:rPr>
                <w:rFonts w:ascii="Times New Roman" w:hAnsi="Times New Roman" w:cs="Times New Roman"/>
                <w:b/>
                <w:bCs/>
              </w:rPr>
              <w:t xml:space="preserve">                 30.583,00     </w:t>
            </w:r>
          </w:p>
        </w:tc>
      </w:tr>
      <w:tr w:rsidR="00584F17" w:rsidRPr="00584F17" w:rsidTr="0036149C">
        <w:trPr>
          <w:trHeight w:val="435"/>
          <w:jc w:val="center"/>
        </w:trPr>
        <w:tc>
          <w:tcPr>
            <w:tcW w:w="652" w:type="dxa"/>
            <w:tcBorders>
              <w:top w:val="nil"/>
              <w:left w:val="single" w:sz="8" w:space="0" w:color="auto"/>
              <w:bottom w:val="single" w:sz="8" w:space="0" w:color="auto"/>
              <w:right w:val="nil"/>
            </w:tcBorders>
            <w:shd w:val="clear" w:color="000000" w:fill="BFBFBF"/>
            <w:vAlign w:val="center"/>
            <w:hideMark/>
          </w:tcPr>
          <w:p w:rsidR="00EA0902" w:rsidRPr="00584F17" w:rsidRDefault="00EA0902" w:rsidP="00584F17">
            <w:pPr>
              <w:spacing w:line="240" w:lineRule="auto"/>
              <w:rPr>
                <w:rFonts w:ascii="Times New Roman" w:hAnsi="Times New Roman" w:cs="Times New Roman"/>
                <w:b/>
                <w:bCs/>
              </w:rPr>
            </w:pPr>
            <w:r w:rsidRPr="00584F17">
              <w:rPr>
                <w:rFonts w:ascii="Times New Roman" w:hAnsi="Times New Roman" w:cs="Times New Roman"/>
                <w:b/>
                <w:bCs/>
              </w:rPr>
              <w:t> </w:t>
            </w:r>
          </w:p>
        </w:tc>
        <w:tc>
          <w:tcPr>
            <w:tcW w:w="3644" w:type="dxa"/>
            <w:tcBorders>
              <w:top w:val="nil"/>
              <w:left w:val="nil"/>
              <w:bottom w:val="single" w:sz="8" w:space="0" w:color="auto"/>
              <w:right w:val="nil"/>
            </w:tcBorders>
            <w:shd w:val="clear" w:color="000000" w:fill="BFBFBF"/>
            <w:vAlign w:val="center"/>
            <w:hideMark/>
          </w:tcPr>
          <w:p w:rsidR="00EA0902" w:rsidRPr="00584F17" w:rsidRDefault="00EA0902" w:rsidP="00584F17">
            <w:pPr>
              <w:spacing w:line="240" w:lineRule="auto"/>
              <w:rPr>
                <w:rFonts w:ascii="Times New Roman" w:hAnsi="Times New Roman" w:cs="Times New Roman"/>
                <w:b/>
                <w:bCs/>
              </w:rPr>
            </w:pPr>
            <w:r w:rsidRPr="00584F17">
              <w:rPr>
                <w:rFonts w:ascii="Times New Roman" w:hAnsi="Times New Roman" w:cs="Times New Roman"/>
                <w:b/>
                <w:bCs/>
              </w:rPr>
              <w:t> </w:t>
            </w:r>
          </w:p>
        </w:tc>
        <w:tc>
          <w:tcPr>
            <w:tcW w:w="4782" w:type="dxa"/>
            <w:gridSpan w:val="4"/>
            <w:tcBorders>
              <w:top w:val="single" w:sz="8" w:space="0" w:color="auto"/>
              <w:left w:val="nil"/>
              <w:bottom w:val="single" w:sz="8" w:space="0" w:color="auto"/>
              <w:right w:val="nil"/>
            </w:tcBorders>
            <w:shd w:val="clear" w:color="000000" w:fill="BFBFBF"/>
            <w:vAlign w:val="center"/>
            <w:hideMark/>
          </w:tcPr>
          <w:p w:rsidR="00EA0902" w:rsidRPr="00584F17" w:rsidRDefault="00EA0902" w:rsidP="00584F17">
            <w:pPr>
              <w:spacing w:line="240" w:lineRule="auto"/>
              <w:jc w:val="center"/>
              <w:rPr>
                <w:rFonts w:ascii="Times New Roman" w:hAnsi="Times New Roman" w:cs="Times New Roman"/>
                <w:b/>
                <w:bCs/>
              </w:rPr>
            </w:pPr>
            <w:r w:rsidRPr="00584F17">
              <w:rPr>
                <w:rFonts w:ascii="Times New Roman" w:hAnsi="Times New Roman" w:cs="Times New Roman"/>
                <w:b/>
                <w:bCs/>
              </w:rPr>
              <w:t>TOTAL</w:t>
            </w:r>
            <w:r w:rsidR="00E61F9D">
              <w:rPr>
                <w:rFonts w:ascii="Times New Roman" w:hAnsi="Times New Roman" w:cs="Times New Roman"/>
                <w:b/>
                <w:bCs/>
              </w:rPr>
              <w:t xml:space="preserve"> SKATEPARK</w:t>
            </w:r>
          </w:p>
        </w:tc>
        <w:tc>
          <w:tcPr>
            <w:tcW w:w="1668" w:type="dxa"/>
            <w:tcBorders>
              <w:top w:val="nil"/>
              <w:left w:val="nil"/>
              <w:bottom w:val="single" w:sz="8" w:space="0" w:color="auto"/>
              <w:right w:val="single" w:sz="8" w:space="0" w:color="auto"/>
            </w:tcBorders>
            <w:shd w:val="clear" w:color="000000" w:fill="BFBFBF"/>
            <w:vAlign w:val="center"/>
            <w:hideMark/>
          </w:tcPr>
          <w:p w:rsidR="00EA0902" w:rsidRPr="00584F17" w:rsidRDefault="00EA0902" w:rsidP="00584F17">
            <w:pPr>
              <w:spacing w:line="240" w:lineRule="auto"/>
              <w:rPr>
                <w:rFonts w:ascii="Times New Roman" w:hAnsi="Times New Roman" w:cs="Times New Roman"/>
                <w:b/>
                <w:bCs/>
              </w:rPr>
            </w:pPr>
            <w:r w:rsidRPr="00584F17">
              <w:rPr>
                <w:rFonts w:ascii="Times New Roman" w:hAnsi="Times New Roman" w:cs="Times New Roman"/>
                <w:b/>
                <w:bCs/>
              </w:rPr>
              <w:t xml:space="preserve">             5.889.654,70     </w:t>
            </w:r>
          </w:p>
        </w:tc>
      </w:tr>
    </w:tbl>
    <w:p w:rsidR="00EA0902" w:rsidRDefault="00EA0902">
      <w:pPr>
        <w:rPr>
          <w:rFonts w:ascii="Times New Roman" w:hAnsi="Times New Roman"/>
          <w:b/>
          <w:sz w:val="24"/>
          <w:szCs w:val="24"/>
        </w:rPr>
      </w:pPr>
      <w:r>
        <w:rPr>
          <w:rFonts w:ascii="Times New Roman" w:hAnsi="Times New Roman"/>
          <w:b/>
          <w:sz w:val="24"/>
          <w:szCs w:val="24"/>
        </w:rPr>
        <w:t xml:space="preserve"> </w:t>
      </w:r>
      <w:r>
        <w:rPr>
          <w:rFonts w:ascii="Times New Roman" w:hAnsi="Times New Roman"/>
          <w:b/>
          <w:sz w:val="24"/>
          <w:szCs w:val="24"/>
        </w:rPr>
        <w:br w:type="page"/>
      </w:r>
    </w:p>
    <w:p w:rsidR="005C7B73" w:rsidRDefault="0082755F" w:rsidP="001C3075">
      <w:pPr>
        <w:rPr>
          <w:rFonts w:ascii="Times New Roman" w:hAnsi="Times New Roman"/>
          <w:b/>
          <w:sz w:val="24"/>
          <w:szCs w:val="24"/>
        </w:rPr>
      </w:pPr>
      <w:r>
        <w:rPr>
          <w:rFonts w:ascii="Times New Roman" w:hAnsi="Times New Roman"/>
          <w:b/>
          <w:sz w:val="24"/>
          <w:szCs w:val="24"/>
        </w:rPr>
        <w:lastRenderedPageBreak/>
        <w:t>4 I SEPSIBIKE</w:t>
      </w:r>
    </w:p>
    <w:tbl>
      <w:tblPr>
        <w:tblW w:w="991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38"/>
        <w:gridCol w:w="3053"/>
        <w:gridCol w:w="709"/>
        <w:gridCol w:w="1832"/>
        <w:gridCol w:w="1701"/>
        <w:gridCol w:w="1985"/>
      </w:tblGrid>
      <w:tr w:rsidR="00CB7889" w:rsidRPr="00BE1E8D" w:rsidTr="001144E3">
        <w:trPr>
          <w:trHeight w:val="419"/>
          <w:jc w:val="center"/>
        </w:trPr>
        <w:tc>
          <w:tcPr>
            <w:tcW w:w="638" w:type="dxa"/>
          </w:tcPr>
          <w:p w:rsidR="00CB7889" w:rsidRPr="00BE1E8D" w:rsidRDefault="00CB7889" w:rsidP="00C8090E">
            <w:pPr>
              <w:pStyle w:val="TableParagraph"/>
              <w:spacing w:before="0"/>
              <w:ind w:left="125"/>
              <w:jc w:val="center"/>
              <w:rPr>
                <w:b/>
              </w:rPr>
            </w:pPr>
            <w:r w:rsidRPr="00BE1E8D">
              <w:rPr>
                <w:rFonts w:eastAsia="Lucida Sans Unicode"/>
                <w:kern w:val="2"/>
                <w:lang w:eastAsia="hi-IN" w:bidi="hi-IN"/>
              </w:rPr>
              <w:br w:type="page"/>
            </w:r>
            <w:r w:rsidRPr="00BE1E8D">
              <w:rPr>
                <w:rFonts w:eastAsia="Lucida Sans Unicode"/>
                <w:kern w:val="2"/>
                <w:lang w:eastAsia="hi-IN" w:bidi="hi-IN"/>
              </w:rPr>
              <w:br w:type="page"/>
            </w:r>
            <w:r w:rsidRPr="00BE1E8D">
              <w:rPr>
                <w:b/>
                <w:spacing w:val="-2"/>
                <w:w w:val="105"/>
              </w:rPr>
              <w:t>Nr. Crt.</w:t>
            </w:r>
          </w:p>
        </w:tc>
        <w:tc>
          <w:tcPr>
            <w:tcW w:w="3053" w:type="dxa"/>
            <w:vAlign w:val="center"/>
          </w:tcPr>
          <w:p w:rsidR="00CB7889" w:rsidRPr="00BE1E8D" w:rsidRDefault="00CB7889" w:rsidP="00C8090E">
            <w:pPr>
              <w:pStyle w:val="TableParagraph"/>
              <w:spacing w:before="0"/>
              <w:ind w:left="125"/>
              <w:jc w:val="center"/>
              <w:rPr>
                <w:b/>
              </w:rPr>
            </w:pPr>
            <w:r w:rsidRPr="00BE1E8D">
              <w:rPr>
                <w:b/>
                <w:spacing w:val="-2"/>
                <w:w w:val="105"/>
              </w:rPr>
              <w:t>Denumire</w:t>
            </w:r>
          </w:p>
        </w:tc>
        <w:tc>
          <w:tcPr>
            <w:tcW w:w="709" w:type="dxa"/>
            <w:vAlign w:val="center"/>
          </w:tcPr>
          <w:p w:rsidR="00CB7889" w:rsidRPr="00BE1E8D" w:rsidRDefault="00CB7889" w:rsidP="00C8090E">
            <w:pPr>
              <w:pStyle w:val="TableParagraph"/>
              <w:spacing w:before="0"/>
              <w:ind w:left="124"/>
              <w:jc w:val="center"/>
              <w:rPr>
                <w:b/>
              </w:rPr>
            </w:pPr>
            <w:r w:rsidRPr="00BE1E8D">
              <w:rPr>
                <w:b/>
                <w:spacing w:val="-4"/>
                <w:w w:val="105"/>
              </w:rPr>
              <w:t>Buc.</w:t>
            </w:r>
          </w:p>
        </w:tc>
        <w:tc>
          <w:tcPr>
            <w:tcW w:w="1832" w:type="dxa"/>
            <w:vAlign w:val="center"/>
          </w:tcPr>
          <w:p w:rsidR="00CB7889" w:rsidRPr="00BE1E8D" w:rsidRDefault="00CB7889" w:rsidP="00C8090E">
            <w:pPr>
              <w:pStyle w:val="TableParagraph"/>
              <w:spacing w:before="0"/>
              <w:ind w:left="128"/>
              <w:jc w:val="center"/>
              <w:rPr>
                <w:b/>
              </w:rPr>
            </w:pPr>
            <w:r w:rsidRPr="00BE1E8D">
              <w:rPr>
                <w:b/>
                <w:w w:val="105"/>
              </w:rPr>
              <w:t>Preț</w:t>
            </w:r>
            <w:r w:rsidRPr="00BE1E8D">
              <w:rPr>
                <w:b/>
                <w:spacing w:val="-4"/>
                <w:w w:val="105"/>
              </w:rPr>
              <w:t xml:space="preserve"> </w:t>
            </w:r>
            <w:r w:rsidRPr="00BE1E8D">
              <w:rPr>
                <w:b/>
                <w:w w:val="105"/>
              </w:rPr>
              <w:t>fără</w:t>
            </w:r>
            <w:r w:rsidRPr="00BE1E8D">
              <w:rPr>
                <w:b/>
                <w:spacing w:val="10"/>
                <w:w w:val="105"/>
              </w:rPr>
              <w:t xml:space="preserve"> </w:t>
            </w:r>
            <w:r w:rsidRPr="00BE1E8D">
              <w:rPr>
                <w:b/>
                <w:spacing w:val="-5"/>
                <w:w w:val="105"/>
              </w:rPr>
              <w:t>TVA</w:t>
            </w:r>
          </w:p>
        </w:tc>
        <w:tc>
          <w:tcPr>
            <w:tcW w:w="1701" w:type="dxa"/>
            <w:vAlign w:val="center"/>
          </w:tcPr>
          <w:p w:rsidR="00CB7889" w:rsidRPr="00BE1E8D" w:rsidRDefault="00BE1E8D" w:rsidP="00C8090E">
            <w:pPr>
              <w:pStyle w:val="TableParagraph"/>
              <w:spacing w:before="0"/>
              <w:ind w:left="127"/>
              <w:jc w:val="center"/>
              <w:rPr>
                <w:b/>
              </w:rPr>
            </w:pPr>
            <w:r>
              <w:rPr>
                <w:b/>
                <w:w w:val="105"/>
              </w:rPr>
              <w:t>Valoarea inventar fără</w:t>
            </w:r>
            <w:r w:rsidR="00CB7889" w:rsidRPr="00BE1E8D">
              <w:rPr>
                <w:b/>
                <w:spacing w:val="10"/>
                <w:w w:val="105"/>
              </w:rPr>
              <w:t xml:space="preserve"> </w:t>
            </w:r>
            <w:r w:rsidR="00CB7889" w:rsidRPr="00BE1E8D">
              <w:rPr>
                <w:b/>
                <w:spacing w:val="-5"/>
                <w:w w:val="105"/>
              </w:rPr>
              <w:t>TVA</w:t>
            </w:r>
          </w:p>
        </w:tc>
        <w:tc>
          <w:tcPr>
            <w:tcW w:w="1985" w:type="dxa"/>
            <w:vAlign w:val="center"/>
          </w:tcPr>
          <w:p w:rsidR="00CB7889" w:rsidRPr="00BE1E8D" w:rsidRDefault="00BE1E8D" w:rsidP="00C8090E">
            <w:pPr>
              <w:pStyle w:val="TableParagraph"/>
              <w:spacing w:before="0"/>
              <w:ind w:left="127"/>
              <w:jc w:val="center"/>
              <w:rPr>
                <w:b/>
              </w:rPr>
            </w:pPr>
            <w:r>
              <w:rPr>
                <w:b/>
                <w:w w:val="105"/>
              </w:rPr>
              <w:t>Valoarea inventar</w:t>
            </w:r>
            <w:r>
              <w:rPr>
                <w:b/>
                <w:spacing w:val="16"/>
                <w:w w:val="105"/>
              </w:rPr>
              <w:t xml:space="preserve"> </w:t>
            </w:r>
            <w:r w:rsidR="00CB7889" w:rsidRPr="00BE1E8D">
              <w:rPr>
                <w:b/>
                <w:w w:val="105"/>
              </w:rPr>
              <w:t xml:space="preserve">cu </w:t>
            </w:r>
            <w:r w:rsidR="00CB7889" w:rsidRPr="00BE1E8D">
              <w:rPr>
                <w:b/>
                <w:spacing w:val="-5"/>
                <w:w w:val="105"/>
              </w:rPr>
              <w:t>TVA</w:t>
            </w:r>
          </w:p>
        </w:tc>
      </w:tr>
      <w:tr w:rsidR="00CB7889" w:rsidRPr="00BE1E8D" w:rsidTr="001144E3">
        <w:trPr>
          <w:trHeight w:val="366"/>
          <w:jc w:val="center"/>
        </w:trPr>
        <w:tc>
          <w:tcPr>
            <w:tcW w:w="638" w:type="dxa"/>
            <w:vAlign w:val="center"/>
          </w:tcPr>
          <w:p w:rsidR="00CB7889" w:rsidRPr="00BE1E8D" w:rsidRDefault="00CB7889" w:rsidP="00C8090E">
            <w:pPr>
              <w:pStyle w:val="TableParagraph"/>
              <w:spacing w:before="0"/>
              <w:ind w:left="119"/>
              <w:jc w:val="center"/>
            </w:pPr>
            <w:r w:rsidRPr="00BE1E8D">
              <w:rPr>
                <w:spacing w:val="-5"/>
                <w:w w:val="105"/>
              </w:rPr>
              <w:t>1.</w:t>
            </w:r>
          </w:p>
        </w:tc>
        <w:tc>
          <w:tcPr>
            <w:tcW w:w="3053" w:type="dxa"/>
            <w:vAlign w:val="center"/>
          </w:tcPr>
          <w:p w:rsidR="00CB7889" w:rsidRPr="00BE1E8D" w:rsidRDefault="00CB7889" w:rsidP="00C8090E">
            <w:pPr>
              <w:pStyle w:val="TableParagraph"/>
              <w:spacing w:before="0"/>
              <w:ind w:left="122"/>
            </w:pPr>
            <w:r w:rsidRPr="00BE1E8D">
              <w:rPr>
                <w:w w:val="105"/>
              </w:rPr>
              <w:t>Stâlp</w:t>
            </w:r>
            <w:r w:rsidRPr="00BE1E8D">
              <w:rPr>
                <w:spacing w:val="11"/>
                <w:w w:val="105"/>
              </w:rPr>
              <w:t xml:space="preserve"> </w:t>
            </w:r>
            <w:r w:rsidRPr="00BE1E8D">
              <w:rPr>
                <w:spacing w:val="-2"/>
                <w:w w:val="105"/>
              </w:rPr>
              <w:t>principal</w:t>
            </w:r>
          </w:p>
        </w:tc>
        <w:tc>
          <w:tcPr>
            <w:tcW w:w="709" w:type="dxa"/>
            <w:vAlign w:val="center"/>
          </w:tcPr>
          <w:p w:rsidR="00CB7889" w:rsidRPr="00BE1E8D" w:rsidRDefault="00CB7889" w:rsidP="00C8090E">
            <w:pPr>
              <w:pStyle w:val="TableParagraph"/>
              <w:spacing w:before="0"/>
              <w:ind w:left="126"/>
              <w:jc w:val="center"/>
            </w:pPr>
            <w:r w:rsidRPr="00BE1E8D">
              <w:rPr>
                <w:spacing w:val="-5"/>
              </w:rPr>
              <w:t>17</w:t>
            </w:r>
          </w:p>
        </w:tc>
        <w:tc>
          <w:tcPr>
            <w:tcW w:w="1832" w:type="dxa"/>
            <w:vAlign w:val="center"/>
          </w:tcPr>
          <w:p w:rsidR="00CB7889" w:rsidRPr="00BE1E8D" w:rsidRDefault="00CB7889" w:rsidP="00C8090E">
            <w:pPr>
              <w:pStyle w:val="TableParagraph"/>
              <w:spacing w:before="0"/>
              <w:jc w:val="center"/>
            </w:pPr>
            <w:r w:rsidRPr="00BE1E8D">
              <w:rPr>
                <w:spacing w:val="-2"/>
              </w:rPr>
              <w:t>36,560.00</w:t>
            </w:r>
          </w:p>
        </w:tc>
        <w:tc>
          <w:tcPr>
            <w:tcW w:w="1701" w:type="dxa"/>
            <w:vAlign w:val="center"/>
          </w:tcPr>
          <w:p w:rsidR="00CB7889" w:rsidRPr="00BE1E8D" w:rsidRDefault="00CB7889" w:rsidP="00C8090E">
            <w:pPr>
              <w:pStyle w:val="TableParagraph"/>
              <w:spacing w:before="0"/>
              <w:jc w:val="center"/>
            </w:pPr>
            <w:r w:rsidRPr="00BE1E8D">
              <w:rPr>
                <w:spacing w:val="-2"/>
              </w:rPr>
              <w:t>621,520.00</w:t>
            </w:r>
          </w:p>
        </w:tc>
        <w:tc>
          <w:tcPr>
            <w:tcW w:w="1985" w:type="dxa"/>
            <w:vAlign w:val="center"/>
          </w:tcPr>
          <w:p w:rsidR="00CB7889" w:rsidRPr="00BE1E8D" w:rsidRDefault="00CB7889" w:rsidP="00C8090E">
            <w:pPr>
              <w:spacing w:after="0" w:line="240" w:lineRule="auto"/>
              <w:jc w:val="center"/>
              <w:rPr>
                <w:rFonts w:ascii="Times New Roman" w:hAnsi="Times New Roman" w:cs="Times New Roman"/>
                <w:color w:val="000000"/>
              </w:rPr>
            </w:pPr>
            <w:r w:rsidRPr="00BE1E8D">
              <w:rPr>
                <w:rFonts w:ascii="Times New Roman" w:hAnsi="Times New Roman" w:cs="Times New Roman"/>
                <w:color w:val="000000"/>
              </w:rPr>
              <w:t>739.608,80</w:t>
            </w:r>
          </w:p>
        </w:tc>
      </w:tr>
      <w:tr w:rsidR="00CB7889" w:rsidRPr="00BE1E8D" w:rsidTr="001144E3">
        <w:trPr>
          <w:trHeight w:val="415"/>
          <w:jc w:val="center"/>
        </w:trPr>
        <w:tc>
          <w:tcPr>
            <w:tcW w:w="638" w:type="dxa"/>
            <w:vAlign w:val="center"/>
          </w:tcPr>
          <w:p w:rsidR="00CB7889" w:rsidRPr="00BE1E8D" w:rsidRDefault="00CB7889" w:rsidP="00C8090E">
            <w:pPr>
              <w:pStyle w:val="TableParagraph"/>
              <w:spacing w:before="0"/>
              <w:ind w:left="123"/>
              <w:jc w:val="center"/>
            </w:pPr>
            <w:r w:rsidRPr="00BE1E8D">
              <w:rPr>
                <w:spacing w:val="-5"/>
                <w:w w:val="105"/>
              </w:rPr>
              <w:t>2.</w:t>
            </w:r>
          </w:p>
        </w:tc>
        <w:tc>
          <w:tcPr>
            <w:tcW w:w="3053" w:type="dxa"/>
            <w:vAlign w:val="center"/>
          </w:tcPr>
          <w:p w:rsidR="00CB7889" w:rsidRPr="00BE1E8D" w:rsidRDefault="00CB7889" w:rsidP="00C8090E">
            <w:pPr>
              <w:pStyle w:val="TableParagraph"/>
              <w:spacing w:before="0"/>
              <w:ind w:left="122"/>
            </w:pPr>
            <w:r w:rsidRPr="00BE1E8D">
              <w:rPr>
                <w:w w:val="105"/>
              </w:rPr>
              <w:t>Stâlp</w:t>
            </w:r>
            <w:r w:rsidRPr="00BE1E8D">
              <w:rPr>
                <w:spacing w:val="12"/>
                <w:w w:val="105"/>
              </w:rPr>
              <w:t xml:space="preserve"> </w:t>
            </w:r>
            <w:r w:rsidRPr="00BE1E8D">
              <w:rPr>
                <w:w w:val="105"/>
              </w:rPr>
              <w:t>de</w:t>
            </w:r>
            <w:r w:rsidRPr="00BE1E8D">
              <w:rPr>
                <w:spacing w:val="6"/>
                <w:w w:val="105"/>
              </w:rPr>
              <w:t xml:space="preserve"> </w:t>
            </w:r>
            <w:r w:rsidRPr="00BE1E8D">
              <w:rPr>
                <w:spacing w:val="-2"/>
                <w:w w:val="105"/>
              </w:rPr>
              <w:t>andocare</w:t>
            </w:r>
          </w:p>
        </w:tc>
        <w:tc>
          <w:tcPr>
            <w:tcW w:w="709" w:type="dxa"/>
            <w:vAlign w:val="center"/>
          </w:tcPr>
          <w:p w:rsidR="00CB7889" w:rsidRPr="00BE1E8D" w:rsidRDefault="00CB7889" w:rsidP="00C8090E">
            <w:pPr>
              <w:pStyle w:val="TableParagraph"/>
              <w:spacing w:before="0"/>
              <w:ind w:left="123"/>
              <w:jc w:val="center"/>
            </w:pPr>
            <w:r w:rsidRPr="00BE1E8D">
              <w:rPr>
                <w:spacing w:val="-5"/>
              </w:rPr>
              <w:t>230</w:t>
            </w:r>
          </w:p>
        </w:tc>
        <w:tc>
          <w:tcPr>
            <w:tcW w:w="1832" w:type="dxa"/>
            <w:vAlign w:val="center"/>
          </w:tcPr>
          <w:p w:rsidR="00CB7889" w:rsidRPr="00BE1E8D" w:rsidRDefault="00CB7889" w:rsidP="00C8090E">
            <w:pPr>
              <w:pStyle w:val="TableParagraph"/>
              <w:spacing w:before="0"/>
              <w:jc w:val="center"/>
            </w:pPr>
            <w:r w:rsidRPr="00BE1E8D">
              <w:rPr>
                <w:spacing w:val="-2"/>
              </w:rPr>
              <w:t>8,550.00</w:t>
            </w:r>
          </w:p>
        </w:tc>
        <w:tc>
          <w:tcPr>
            <w:tcW w:w="1701" w:type="dxa"/>
            <w:vAlign w:val="center"/>
          </w:tcPr>
          <w:p w:rsidR="00CB7889" w:rsidRPr="00BE1E8D" w:rsidRDefault="00CB7889" w:rsidP="00C8090E">
            <w:pPr>
              <w:pStyle w:val="TableParagraph"/>
              <w:spacing w:before="0"/>
              <w:jc w:val="center"/>
            </w:pPr>
            <w:r w:rsidRPr="00BE1E8D">
              <w:rPr>
                <w:spacing w:val="-2"/>
              </w:rPr>
              <w:t>1,966,500.00</w:t>
            </w:r>
          </w:p>
        </w:tc>
        <w:tc>
          <w:tcPr>
            <w:tcW w:w="1985" w:type="dxa"/>
            <w:vAlign w:val="center"/>
          </w:tcPr>
          <w:p w:rsidR="00CB7889" w:rsidRPr="00BE1E8D" w:rsidRDefault="00CB7889" w:rsidP="00C8090E">
            <w:pPr>
              <w:spacing w:after="0" w:line="240" w:lineRule="auto"/>
              <w:jc w:val="center"/>
              <w:rPr>
                <w:rFonts w:ascii="Times New Roman" w:hAnsi="Times New Roman" w:cs="Times New Roman"/>
                <w:color w:val="000000"/>
              </w:rPr>
            </w:pPr>
            <w:r w:rsidRPr="00BE1E8D">
              <w:rPr>
                <w:rFonts w:ascii="Times New Roman" w:hAnsi="Times New Roman" w:cs="Times New Roman"/>
                <w:color w:val="000000"/>
              </w:rPr>
              <w:t>2.340.135,00</w:t>
            </w:r>
          </w:p>
        </w:tc>
      </w:tr>
      <w:tr w:rsidR="00CB7889" w:rsidRPr="00BE1E8D" w:rsidTr="001144E3">
        <w:trPr>
          <w:trHeight w:val="376"/>
          <w:jc w:val="center"/>
        </w:trPr>
        <w:tc>
          <w:tcPr>
            <w:tcW w:w="638" w:type="dxa"/>
            <w:vAlign w:val="center"/>
          </w:tcPr>
          <w:p w:rsidR="00CB7889" w:rsidRPr="00BE1E8D" w:rsidRDefault="00CB7889" w:rsidP="00C8090E">
            <w:pPr>
              <w:pStyle w:val="TableParagraph"/>
              <w:spacing w:before="0"/>
              <w:ind w:left="120"/>
              <w:jc w:val="center"/>
            </w:pPr>
            <w:r w:rsidRPr="00BE1E8D">
              <w:rPr>
                <w:spacing w:val="-5"/>
                <w:w w:val="105"/>
              </w:rPr>
              <w:t>3.</w:t>
            </w:r>
          </w:p>
        </w:tc>
        <w:tc>
          <w:tcPr>
            <w:tcW w:w="3053" w:type="dxa"/>
            <w:vAlign w:val="center"/>
          </w:tcPr>
          <w:p w:rsidR="00CB7889" w:rsidRPr="00BE1E8D" w:rsidRDefault="00CB7889" w:rsidP="00C8090E">
            <w:pPr>
              <w:pStyle w:val="TableParagraph"/>
              <w:spacing w:before="0"/>
              <w:ind w:left="118"/>
            </w:pPr>
            <w:r w:rsidRPr="00BE1E8D">
              <w:rPr>
                <w:w w:val="105"/>
              </w:rPr>
              <w:t>Platforma</w:t>
            </w:r>
            <w:r w:rsidRPr="00BE1E8D">
              <w:rPr>
                <w:spacing w:val="20"/>
                <w:w w:val="105"/>
              </w:rPr>
              <w:t xml:space="preserve"> </w:t>
            </w:r>
            <w:r w:rsidRPr="00BE1E8D">
              <w:rPr>
                <w:w w:val="105"/>
              </w:rPr>
              <w:t>de</w:t>
            </w:r>
            <w:r w:rsidRPr="00BE1E8D">
              <w:rPr>
                <w:spacing w:val="4"/>
                <w:w w:val="105"/>
              </w:rPr>
              <w:t xml:space="preserve"> </w:t>
            </w:r>
            <w:r w:rsidRPr="00BE1E8D">
              <w:rPr>
                <w:spacing w:val="-2"/>
                <w:w w:val="105"/>
              </w:rPr>
              <w:t>legătură</w:t>
            </w:r>
          </w:p>
        </w:tc>
        <w:tc>
          <w:tcPr>
            <w:tcW w:w="709" w:type="dxa"/>
            <w:vAlign w:val="center"/>
          </w:tcPr>
          <w:p w:rsidR="00CB7889" w:rsidRPr="00BE1E8D" w:rsidRDefault="00CB7889" w:rsidP="00C8090E">
            <w:pPr>
              <w:pStyle w:val="TableParagraph"/>
              <w:spacing w:before="0"/>
              <w:ind w:left="119"/>
              <w:jc w:val="center"/>
            </w:pPr>
            <w:r w:rsidRPr="00BE1E8D">
              <w:rPr>
                <w:spacing w:val="-5"/>
              </w:rPr>
              <w:t>230</w:t>
            </w:r>
          </w:p>
        </w:tc>
        <w:tc>
          <w:tcPr>
            <w:tcW w:w="1832" w:type="dxa"/>
            <w:vAlign w:val="center"/>
          </w:tcPr>
          <w:p w:rsidR="00CB7889" w:rsidRPr="00BE1E8D" w:rsidRDefault="00CB7889" w:rsidP="00C8090E">
            <w:pPr>
              <w:pStyle w:val="TableParagraph"/>
              <w:spacing w:before="0"/>
              <w:jc w:val="center"/>
            </w:pPr>
            <w:r w:rsidRPr="00BE1E8D">
              <w:rPr>
                <w:spacing w:val="-2"/>
              </w:rPr>
              <w:t>450.00</w:t>
            </w:r>
          </w:p>
        </w:tc>
        <w:tc>
          <w:tcPr>
            <w:tcW w:w="1701" w:type="dxa"/>
            <w:vAlign w:val="center"/>
          </w:tcPr>
          <w:p w:rsidR="00CB7889" w:rsidRPr="00BE1E8D" w:rsidRDefault="00CB7889" w:rsidP="00C8090E">
            <w:pPr>
              <w:pStyle w:val="TableParagraph"/>
              <w:spacing w:before="0"/>
              <w:jc w:val="center"/>
            </w:pPr>
            <w:r w:rsidRPr="00BE1E8D">
              <w:rPr>
                <w:spacing w:val="-2"/>
              </w:rPr>
              <w:t>103,500.00</w:t>
            </w:r>
          </w:p>
        </w:tc>
        <w:tc>
          <w:tcPr>
            <w:tcW w:w="1985" w:type="dxa"/>
            <w:vAlign w:val="center"/>
          </w:tcPr>
          <w:p w:rsidR="00CB7889" w:rsidRPr="00BE1E8D" w:rsidRDefault="00CB7889" w:rsidP="00C8090E">
            <w:pPr>
              <w:spacing w:after="0" w:line="240" w:lineRule="auto"/>
              <w:jc w:val="center"/>
              <w:rPr>
                <w:rFonts w:ascii="Times New Roman" w:hAnsi="Times New Roman" w:cs="Times New Roman"/>
                <w:color w:val="000000"/>
              </w:rPr>
            </w:pPr>
            <w:r w:rsidRPr="00BE1E8D">
              <w:rPr>
                <w:rFonts w:ascii="Times New Roman" w:hAnsi="Times New Roman" w:cs="Times New Roman"/>
                <w:color w:val="000000"/>
              </w:rPr>
              <w:t>123.165,00</w:t>
            </w:r>
          </w:p>
        </w:tc>
      </w:tr>
      <w:tr w:rsidR="00CB7889" w:rsidRPr="00BE1E8D" w:rsidTr="001144E3">
        <w:trPr>
          <w:trHeight w:val="591"/>
          <w:jc w:val="center"/>
        </w:trPr>
        <w:tc>
          <w:tcPr>
            <w:tcW w:w="638" w:type="dxa"/>
            <w:vAlign w:val="center"/>
          </w:tcPr>
          <w:p w:rsidR="00CB7889" w:rsidRPr="00BE1E8D" w:rsidRDefault="00CB7889" w:rsidP="00C8090E">
            <w:pPr>
              <w:pStyle w:val="TableParagraph"/>
              <w:spacing w:before="0"/>
              <w:ind w:left="118"/>
              <w:jc w:val="center"/>
            </w:pPr>
            <w:r w:rsidRPr="00BE1E8D">
              <w:rPr>
                <w:spacing w:val="-5"/>
              </w:rPr>
              <w:t>4.</w:t>
            </w:r>
          </w:p>
        </w:tc>
        <w:tc>
          <w:tcPr>
            <w:tcW w:w="3053" w:type="dxa"/>
            <w:vAlign w:val="center"/>
          </w:tcPr>
          <w:p w:rsidR="00CB7889" w:rsidRPr="00BE1E8D" w:rsidRDefault="00CB7889" w:rsidP="00C8090E">
            <w:pPr>
              <w:pStyle w:val="TableParagraph"/>
              <w:spacing w:before="0"/>
              <w:ind w:left="119"/>
            </w:pPr>
            <w:r w:rsidRPr="00BE1E8D">
              <w:rPr>
                <w:w w:val="105"/>
              </w:rPr>
              <w:t>Biciclete</w:t>
            </w:r>
            <w:r w:rsidRPr="00BE1E8D">
              <w:rPr>
                <w:spacing w:val="8"/>
                <w:w w:val="105"/>
              </w:rPr>
              <w:t xml:space="preserve"> </w:t>
            </w:r>
            <w:r w:rsidRPr="00BE1E8D">
              <w:rPr>
                <w:w w:val="105"/>
              </w:rPr>
              <w:t>cu</w:t>
            </w:r>
            <w:r w:rsidRPr="00BE1E8D">
              <w:rPr>
                <w:spacing w:val="5"/>
                <w:w w:val="105"/>
              </w:rPr>
              <w:t xml:space="preserve"> </w:t>
            </w:r>
            <w:r w:rsidRPr="00BE1E8D">
              <w:rPr>
                <w:spacing w:val="-2"/>
                <w:w w:val="105"/>
              </w:rPr>
              <w:t>acționare</w:t>
            </w:r>
          </w:p>
          <w:p w:rsidR="00CB7889" w:rsidRPr="00BE1E8D" w:rsidRDefault="00CB7889" w:rsidP="00C8090E">
            <w:pPr>
              <w:pStyle w:val="TableParagraph"/>
              <w:spacing w:before="0"/>
              <w:ind w:left="115"/>
            </w:pPr>
            <w:r w:rsidRPr="00BE1E8D">
              <w:rPr>
                <w:spacing w:val="-2"/>
                <w:w w:val="105"/>
              </w:rPr>
              <w:t>mecanică</w:t>
            </w:r>
          </w:p>
        </w:tc>
        <w:tc>
          <w:tcPr>
            <w:tcW w:w="709" w:type="dxa"/>
            <w:vAlign w:val="center"/>
          </w:tcPr>
          <w:p w:rsidR="00CB7889" w:rsidRPr="00BE1E8D" w:rsidRDefault="00CB7889" w:rsidP="00C8090E">
            <w:pPr>
              <w:pStyle w:val="TableParagraph"/>
              <w:spacing w:before="0"/>
              <w:ind w:left="123"/>
              <w:jc w:val="center"/>
            </w:pPr>
            <w:r w:rsidRPr="00BE1E8D">
              <w:rPr>
                <w:spacing w:val="-5"/>
              </w:rPr>
              <w:t>230</w:t>
            </w:r>
          </w:p>
        </w:tc>
        <w:tc>
          <w:tcPr>
            <w:tcW w:w="1832" w:type="dxa"/>
            <w:vAlign w:val="center"/>
          </w:tcPr>
          <w:p w:rsidR="00CB7889" w:rsidRPr="00BE1E8D" w:rsidRDefault="00CB7889" w:rsidP="00C8090E">
            <w:pPr>
              <w:pStyle w:val="TableParagraph"/>
              <w:spacing w:before="0"/>
              <w:jc w:val="center"/>
            </w:pPr>
            <w:r w:rsidRPr="00BE1E8D">
              <w:rPr>
                <w:spacing w:val="-2"/>
              </w:rPr>
              <w:t>4,425.00</w:t>
            </w:r>
          </w:p>
        </w:tc>
        <w:tc>
          <w:tcPr>
            <w:tcW w:w="1701" w:type="dxa"/>
            <w:vAlign w:val="center"/>
          </w:tcPr>
          <w:p w:rsidR="00CB7889" w:rsidRPr="00BE1E8D" w:rsidRDefault="00CB7889" w:rsidP="00C8090E">
            <w:pPr>
              <w:pStyle w:val="TableParagraph"/>
              <w:spacing w:before="0"/>
              <w:jc w:val="center"/>
            </w:pPr>
            <w:r w:rsidRPr="00BE1E8D">
              <w:rPr>
                <w:spacing w:val="-2"/>
              </w:rPr>
              <w:t>1,017,750.00</w:t>
            </w:r>
          </w:p>
        </w:tc>
        <w:tc>
          <w:tcPr>
            <w:tcW w:w="1985" w:type="dxa"/>
            <w:vAlign w:val="center"/>
          </w:tcPr>
          <w:p w:rsidR="00CB7889" w:rsidRPr="00BE1E8D" w:rsidRDefault="00CB7889" w:rsidP="00C8090E">
            <w:pPr>
              <w:spacing w:after="0" w:line="240" w:lineRule="auto"/>
              <w:jc w:val="center"/>
              <w:rPr>
                <w:rFonts w:ascii="Times New Roman" w:hAnsi="Times New Roman" w:cs="Times New Roman"/>
                <w:color w:val="000000"/>
              </w:rPr>
            </w:pPr>
            <w:r w:rsidRPr="00BE1E8D">
              <w:rPr>
                <w:rFonts w:ascii="Times New Roman" w:hAnsi="Times New Roman" w:cs="Times New Roman"/>
                <w:color w:val="000000"/>
              </w:rPr>
              <w:t>1.211.122,50</w:t>
            </w:r>
          </w:p>
        </w:tc>
      </w:tr>
      <w:tr w:rsidR="00CB7889" w:rsidRPr="00BE1E8D" w:rsidTr="001144E3">
        <w:trPr>
          <w:trHeight w:val="596"/>
          <w:jc w:val="center"/>
        </w:trPr>
        <w:tc>
          <w:tcPr>
            <w:tcW w:w="638" w:type="dxa"/>
            <w:vAlign w:val="center"/>
          </w:tcPr>
          <w:p w:rsidR="00CB7889" w:rsidRPr="00BE1E8D" w:rsidRDefault="00CB7889" w:rsidP="00C8090E">
            <w:pPr>
              <w:pStyle w:val="TableParagraph"/>
              <w:spacing w:before="0"/>
              <w:ind w:left="116"/>
              <w:jc w:val="center"/>
            </w:pPr>
            <w:r w:rsidRPr="00BE1E8D">
              <w:rPr>
                <w:spacing w:val="-5"/>
              </w:rPr>
              <w:t>5.</w:t>
            </w:r>
          </w:p>
        </w:tc>
        <w:tc>
          <w:tcPr>
            <w:tcW w:w="3053" w:type="dxa"/>
            <w:vAlign w:val="center"/>
          </w:tcPr>
          <w:p w:rsidR="00CB7889" w:rsidRPr="00BE1E8D" w:rsidRDefault="00CB7889" w:rsidP="00C8090E">
            <w:pPr>
              <w:pStyle w:val="TableParagraph"/>
              <w:spacing w:before="0"/>
              <w:ind w:left="122"/>
            </w:pPr>
            <w:r w:rsidRPr="00BE1E8D">
              <w:rPr>
                <w:w w:val="105"/>
              </w:rPr>
              <w:t>Aplicație</w:t>
            </w:r>
            <w:r w:rsidRPr="00BE1E8D">
              <w:rPr>
                <w:spacing w:val="11"/>
                <w:w w:val="105"/>
              </w:rPr>
              <w:t xml:space="preserve"> </w:t>
            </w:r>
            <w:r w:rsidRPr="00BE1E8D">
              <w:rPr>
                <w:w w:val="105"/>
              </w:rPr>
              <w:t>software</w:t>
            </w:r>
            <w:r w:rsidRPr="00BE1E8D">
              <w:rPr>
                <w:spacing w:val="11"/>
                <w:w w:val="105"/>
              </w:rPr>
              <w:t xml:space="preserve"> </w:t>
            </w:r>
            <w:r w:rsidRPr="00BE1E8D">
              <w:rPr>
                <w:spacing w:val="-2"/>
                <w:w w:val="105"/>
              </w:rPr>
              <w:t>(licență</w:t>
            </w:r>
          </w:p>
          <w:p w:rsidR="00CB7889" w:rsidRPr="00BE1E8D" w:rsidRDefault="00CB7889" w:rsidP="00C8090E">
            <w:pPr>
              <w:pStyle w:val="TableParagraph"/>
              <w:spacing w:before="0"/>
              <w:ind w:left="115"/>
            </w:pPr>
            <w:r w:rsidRPr="00BE1E8D">
              <w:rPr>
                <w:w w:val="105"/>
              </w:rPr>
              <w:t>preinstalată</w:t>
            </w:r>
            <w:r w:rsidRPr="00BE1E8D">
              <w:rPr>
                <w:spacing w:val="23"/>
                <w:w w:val="105"/>
              </w:rPr>
              <w:t xml:space="preserve"> </w:t>
            </w:r>
            <w:r w:rsidRPr="00BE1E8D">
              <w:rPr>
                <w:spacing w:val="-2"/>
                <w:w w:val="105"/>
              </w:rPr>
              <w:t>terminal)</w:t>
            </w:r>
          </w:p>
        </w:tc>
        <w:tc>
          <w:tcPr>
            <w:tcW w:w="709" w:type="dxa"/>
            <w:vAlign w:val="center"/>
          </w:tcPr>
          <w:p w:rsidR="00CB7889" w:rsidRPr="00BE1E8D" w:rsidRDefault="00CB7889" w:rsidP="00C8090E">
            <w:pPr>
              <w:pStyle w:val="TableParagraph"/>
              <w:spacing w:before="0"/>
              <w:ind w:left="122"/>
              <w:jc w:val="center"/>
            </w:pPr>
            <w:r w:rsidRPr="00BE1E8D">
              <w:rPr>
                <w:spacing w:val="-5"/>
              </w:rPr>
              <w:t>17</w:t>
            </w:r>
          </w:p>
        </w:tc>
        <w:tc>
          <w:tcPr>
            <w:tcW w:w="1832" w:type="dxa"/>
            <w:vAlign w:val="center"/>
          </w:tcPr>
          <w:p w:rsidR="00CB7889" w:rsidRPr="00BE1E8D" w:rsidRDefault="00CB7889" w:rsidP="00C8090E">
            <w:pPr>
              <w:pStyle w:val="TableParagraph"/>
              <w:spacing w:before="0"/>
              <w:jc w:val="center"/>
            </w:pPr>
            <w:r w:rsidRPr="00BE1E8D">
              <w:rPr>
                <w:spacing w:val="-2"/>
              </w:rPr>
              <w:t>5,000.00</w:t>
            </w:r>
          </w:p>
        </w:tc>
        <w:tc>
          <w:tcPr>
            <w:tcW w:w="1701" w:type="dxa"/>
            <w:vAlign w:val="center"/>
          </w:tcPr>
          <w:p w:rsidR="00CB7889" w:rsidRPr="00BE1E8D" w:rsidRDefault="00CB7889" w:rsidP="00C8090E">
            <w:pPr>
              <w:pStyle w:val="TableParagraph"/>
              <w:spacing w:before="0"/>
              <w:jc w:val="center"/>
            </w:pPr>
            <w:r w:rsidRPr="00BE1E8D">
              <w:rPr>
                <w:spacing w:val="-2"/>
              </w:rPr>
              <w:t>85,000.00</w:t>
            </w:r>
          </w:p>
        </w:tc>
        <w:tc>
          <w:tcPr>
            <w:tcW w:w="1985" w:type="dxa"/>
            <w:vAlign w:val="center"/>
          </w:tcPr>
          <w:p w:rsidR="00CB7889" w:rsidRPr="00BE1E8D" w:rsidRDefault="00CB7889" w:rsidP="00C8090E">
            <w:pPr>
              <w:spacing w:after="0" w:line="240" w:lineRule="auto"/>
              <w:jc w:val="center"/>
              <w:rPr>
                <w:rFonts w:ascii="Times New Roman" w:hAnsi="Times New Roman" w:cs="Times New Roman"/>
                <w:color w:val="000000"/>
              </w:rPr>
            </w:pPr>
            <w:r w:rsidRPr="00BE1E8D">
              <w:rPr>
                <w:rFonts w:ascii="Times New Roman" w:hAnsi="Times New Roman" w:cs="Times New Roman"/>
                <w:color w:val="000000"/>
              </w:rPr>
              <w:t>101.150,00</w:t>
            </w:r>
          </w:p>
        </w:tc>
      </w:tr>
      <w:tr w:rsidR="00CB7889" w:rsidRPr="00BE1E8D" w:rsidTr="001144E3">
        <w:trPr>
          <w:trHeight w:val="386"/>
          <w:jc w:val="center"/>
        </w:trPr>
        <w:tc>
          <w:tcPr>
            <w:tcW w:w="638" w:type="dxa"/>
            <w:vAlign w:val="center"/>
          </w:tcPr>
          <w:p w:rsidR="00CB7889" w:rsidRPr="00BE1E8D" w:rsidRDefault="00CB7889" w:rsidP="00C8090E">
            <w:pPr>
              <w:pStyle w:val="TableParagraph"/>
              <w:spacing w:before="0"/>
              <w:ind w:left="111"/>
              <w:jc w:val="center"/>
            </w:pPr>
            <w:r w:rsidRPr="00BE1E8D">
              <w:rPr>
                <w:spacing w:val="-5"/>
              </w:rPr>
              <w:t>6.</w:t>
            </w:r>
          </w:p>
        </w:tc>
        <w:tc>
          <w:tcPr>
            <w:tcW w:w="3053" w:type="dxa"/>
            <w:vAlign w:val="center"/>
          </w:tcPr>
          <w:p w:rsidR="00CB7889" w:rsidRPr="00BE1E8D" w:rsidRDefault="00CB7889" w:rsidP="00C8090E">
            <w:pPr>
              <w:pStyle w:val="TableParagraph"/>
              <w:spacing w:before="0"/>
              <w:ind w:left="111"/>
            </w:pPr>
            <w:r w:rsidRPr="00BE1E8D">
              <w:rPr>
                <w:w w:val="105"/>
              </w:rPr>
              <w:t>Triciclete</w:t>
            </w:r>
            <w:r w:rsidRPr="00BE1E8D">
              <w:rPr>
                <w:spacing w:val="9"/>
                <w:w w:val="105"/>
              </w:rPr>
              <w:t xml:space="preserve"> </w:t>
            </w:r>
            <w:r w:rsidRPr="00BE1E8D">
              <w:rPr>
                <w:w w:val="105"/>
              </w:rPr>
              <w:t>pentru</w:t>
            </w:r>
            <w:r w:rsidRPr="00BE1E8D">
              <w:rPr>
                <w:spacing w:val="14"/>
                <w:w w:val="105"/>
              </w:rPr>
              <w:t xml:space="preserve"> </w:t>
            </w:r>
            <w:r w:rsidRPr="00BE1E8D">
              <w:rPr>
                <w:spacing w:val="-2"/>
                <w:w w:val="105"/>
              </w:rPr>
              <w:t>seniori</w:t>
            </w:r>
          </w:p>
        </w:tc>
        <w:tc>
          <w:tcPr>
            <w:tcW w:w="709" w:type="dxa"/>
            <w:vAlign w:val="center"/>
          </w:tcPr>
          <w:p w:rsidR="00CB7889" w:rsidRPr="00BE1E8D" w:rsidRDefault="00CB7889" w:rsidP="00C8090E">
            <w:pPr>
              <w:pStyle w:val="TableParagraph"/>
              <w:spacing w:before="0"/>
              <w:ind w:left="109"/>
              <w:jc w:val="center"/>
            </w:pPr>
            <w:r w:rsidRPr="00BE1E8D">
              <w:rPr>
                <w:spacing w:val="-10"/>
                <w:w w:val="105"/>
              </w:rPr>
              <w:t>6</w:t>
            </w:r>
          </w:p>
        </w:tc>
        <w:tc>
          <w:tcPr>
            <w:tcW w:w="1832" w:type="dxa"/>
            <w:vAlign w:val="center"/>
          </w:tcPr>
          <w:p w:rsidR="00CB7889" w:rsidRPr="00BE1E8D" w:rsidRDefault="00CB7889" w:rsidP="00C8090E">
            <w:pPr>
              <w:pStyle w:val="TableParagraph"/>
              <w:spacing w:before="0"/>
              <w:jc w:val="center"/>
            </w:pPr>
            <w:r w:rsidRPr="00BE1E8D">
              <w:rPr>
                <w:spacing w:val="-2"/>
              </w:rPr>
              <w:t>17,500.00</w:t>
            </w:r>
          </w:p>
        </w:tc>
        <w:tc>
          <w:tcPr>
            <w:tcW w:w="1701" w:type="dxa"/>
            <w:vAlign w:val="center"/>
          </w:tcPr>
          <w:p w:rsidR="00CB7889" w:rsidRPr="00BE1E8D" w:rsidRDefault="00CB7889" w:rsidP="00C8090E">
            <w:pPr>
              <w:pStyle w:val="TableParagraph"/>
              <w:spacing w:before="0"/>
              <w:jc w:val="center"/>
            </w:pPr>
            <w:r w:rsidRPr="00BE1E8D">
              <w:rPr>
                <w:spacing w:val="-2"/>
              </w:rPr>
              <w:t>105,000.00</w:t>
            </w:r>
          </w:p>
        </w:tc>
        <w:tc>
          <w:tcPr>
            <w:tcW w:w="1985" w:type="dxa"/>
            <w:vAlign w:val="center"/>
          </w:tcPr>
          <w:p w:rsidR="00CB7889" w:rsidRPr="00BE1E8D" w:rsidRDefault="00CB7889" w:rsidP="00C8090E">
            <w:pPr>
              <w:spacing w:after="0" w:line="240" w:lineRule="auto"/>
              <w:jc w:val="center"/>
              <w:rPr>
                <w:rFonts w:ascii="Times New Roman" w:hAnsi="Times New Roman" w:cs="Times New Roman"/>
                <w:color w:val="000000"/>
              </w:rPr>
            </w:pPr>
            <w:r w:rsidRPr="00BE1E8D">
              <w:rPr>
                <w:rFonts w:ascii="Times New Roman" w:hAnsi="Times New Roman" w:cs="Times New Roman"/>
                <w:color w:val="000000"/>
              </w:rPr>
              <w:t>124.950,00</w:t>
            </w:r>
          </w:p>
        </w:tc>
      </w:tr>
      <w:tr w:rsidR="00CB7889" w:rsidRPr="00BE1E8D" w:rsidTr="001144E3">
        <w:trPr>
          <w:trHeight w:val="577"/>
          <w:jc w:val="center"/>
        </w:trPr>
        <w:tc>
          <w:tcPr>
            <w:tcW w:w="638" w:type="dxa"/>
            <w:vAlign w:val="center"/>
          </w:tcPr>
          <w:p w:rsidR="00CB7889" w:rsidRPr="00BE1E8D" w:rsidRDefault="00CB7889" w:rsidP="00C8090E">
            <w:pPr>
              <w:pStyle w:val="TableParagraph"/>
              <w:spacing w:before="0"/>
              <w:ind w:left="106"/>
              <w:jc w:val="center"/>
            </w:pPr>
            <w:r w:rsidRPr="00BE1E8D">
              <w:rPr>
                <w:spacing w:val="-5"/>
                <w:w w:val="105"/>
              </w:rPr>
              <w:t>7.</w:t>
            </w:r>
          </w:p>
        </w:tc>
        <w:tc>
          <w:tcPr>
            <w:tcW w:w="3053" w:type="dxa"/>
            <w:vAlign w:val="center"/>
          </w:tcPr>
          <w:p w:rsidR="00CB7889" w:rsidRPr="00BE1E8D" w:rsidRDefault="00CB7889" w:rsidP="00C8090E">
            <w:pPr>
              <w:pStyle w:val="TableParagraph"/>
              <w:spacing w:before="0"/>
              <w:ind w:left="106"/>
            </w:pPr>
            <w:r w:rsidRPr="00BE1E8D">
              <w:rPr>
                <w:w w:val="105"/>
              </w:rPr>
              <w:t>Triciclete</w:t>
            </w:r>
            <w:r w:rsidRPr="00BE1E8D">
              <w:rPr>
                <w:spacing w:val="14"/>
                <w:w w:val="105"/>
              </w:rPr>
              <w:t xml:space="preserve"> </w:t>
            </w:r>
            <w:r w:rsidRPr="00BE1E8D">
              <w:rPr>
                <w:w w:val="105"/>
              </w:rPr>
              <w:t>pentru</w:t>
            </w:r>
            <w:r w:rsidRPr="00BE1E8D">
              <w:rPr>
                <w:spacing w:val="9"/>
                <w:w w:val="105"/>
              </w:rPr>
              <w:t xml:space="preserve"> </w:t>
            </w:r>
            <w:r w:rsidRPr="00BE1E8D">
              <w:rPr>
                <w:spacing w:val="-2"/>
                <w:w w:val="105"/>
              </w:rPr>
              <w:t>persoane</w:t>
            </w:r>
          </w:p>
          <w:p w:rsidR="00CB7889" w:rsidRPr="00BE1E8D" w:rsidRDefault="00CB7889" w:rsidP="00C8090E">
            <w:pPr>
              <w:pStyle w:val="TableParagraph"/>
              <w:spacing w:before="0"/>
              <w:ind w:left="106"/>
            </w:pPr>
            <w:r w:rsidRPr="00BE1E8D">
              <w:rPr>
                <w:w w:val="105"/>
              </w:rPr>
              <w:t>cu</w:t>
            </w:r>
            <w:r w:rsidRPr="00BE1E8D">
              <w:rPr>
                <w:spacing w:val="-1"/>
                <w:w w:val="105"/>
              </w:rPr>
              <w:t xml:space="preserve"> </w:t>
            </w:r>
            <w:r w:rsidRPr="00BE1E8D">
              <w:rPr>
                <w:spacing w:val="-2"/>
                <w:w w:val="105"/>
              </w:rPr>
              <w:t>dezabilități</w:t>
            </w:r>
          </w:p>
        </w:tc>
        <w:tc>
          <w:tcPr>
            <w:tcW w:w="709" w:type="dxa"/>
            <w:vAlign w:val="center"/>
          </w:tcPr>
          <w:p w:rsidR="00CB7889" w:rsidRPr="00BE1E8D" w:rsidRDefault="00CB7889" w:rsidP="00C8090E">
            <w:pPr>
              <w:pStyle w:val="TableParagraph"/>
              <w:spacing w:before="0"/>
              <w:ind w:left="104"/>
              <w:jc w:val="center"/>
            </w:pPr>
            <w:r w:rsidRPr="00BE1E8D">
              <w:rPr>
                <w:spacing w:val="-10"/>
                <w:w w:val="105"/>
              </w:rPr>
              <w:t>6</w:t>
            </w:r>
          </w:p>
        </w:tc>
        <w:tc>
          <w:tcPr>
            <w:tcW w:w="1832" w:type="dxa"/>
            <w:vAlign w:val="center"/>
          </w:tcPr>
          <w:p w:rsidR="00CB7889" w:rsidRPr="00BE1E8D" w:rsidRDefault="00CB7889" w:rsidP="00C8090E">
            <w:pPr>
              <w:pStyle w:val="TableParagraph"/>
              <w:spacing w:before="0"/>
              <w:jc w:val="center"/>
            </w:pPr>
            <w:r w:rsidRPr="00BE1E8D">
              <w:rPr>
                <w:spacing w:val="-2"/>
              </w:rPr>
              <w:t>45,000.00</w:t>
            </w:r>
          </w:p>
        </w:tc>
        <w:tc>
          <w:tcPr>
            <w:tcW w:w="1701" w:type="dxa"/>
            <w:vAlign w:val="center"/>
          </w:tcPr>
          <w:p w:rsidR="00CB7889" w:rsidRPr="00BE1E8D" w:rsidRDefault="00CB7889" w:rsidP="00C8090E">
            <w:pPr>
              <w:pStyle w:val="TableParagraph"/>
              <w:spacing w:before="0"/>
              <w:jc w:val="center"/>
            </w:pPr>
            <w:r w:rsidRPr="00BE1E8D">
              <w:rPr>
                <w:spacing w:val="-2"/>
              </w:rPr>
              <w:t>270,000.00</w:t>
            </w:r>
          </w:p>
        </w:tc>
        <w:tc>
          <w:tcPr>
            <w:tcW w:w="1985" w:type="dxa"/>
            <w:vAlign w:val="center"/>
          </w:tcPr>
          <w:p w:rsidR="00CB7889" w:rsidRPr="00BE1E8D" w:rsidRDefault="00CB7889" w:rsidP="00C8090E">
            <w:pPr>
              <w:spacing w:after="0" w:line="240" w:lineRule="auto"/>
              <w:jc w:val="center"/>
              <w:rPr>
                <w:rFonts w:ascii="Times New Roman" w:hAnsi="Times New Roman" w:cs="Times New Roman"/>
                <w:color w:val="000000"/>
              </w:rPr>
            </w:pPr>
            <w:r w:rsidRPr="00BE1E8D">
              <w:rPr>
                <w:rFonts w:ascii="Times New Roman" w:hAnsi="Times New Roman" w:cs="Times New Roman"/>
                <w:color w:val="000000"/>
              </w:rPr>
              <w:t>321.300,00</w:t>
            </w:r>
          </w:p>
        </w:tc>
      </w:tr>
      <w:tr w:rsidR="00CB7889" w:rsidRPr="00BE1E8D" w:rsidTr="001144E3">
        <w:trPr>
          <w:trHeight w:val="387"/>
          <w:jc w:val="center"/>
        </w:trPr>
        <w:tc>
          <w:tcPr>
            <w:tcW w:w="638" w:type="dxa"/>
            <w:vAlign w:val="center"/>
          </w:tcPr>
          <w:p w:rsidR="00CB7889" w:rsidRPr="00BE1E8D" w:rsidRDefault="00CB7889" w:rsidP="00C8090E">
            <w:pPr>
              <w:pStyle w:val="TableParagraph"/>
              <w:spacing w:before="0"/>
              <w:ind w:left="102"/>
              <w:jc w:val="center"/>
            </w:pPr>
            <w:r w:rsidRPr="00BE1E8D">
              <w:rPr>
                <w:spacing w:val="-5"/>
                <w:w w:val="105"/>
              </w:rPr>
              <w:t>8.</w:t>
            </w:r>
          </w:p>
        </w:tc>
        <w:tc>
          <w:tcPr>
            <w:tcW w:w="3053" w:type="dxa"/>
            <w:vAlign w:val="center"/>
          </w:tcPr>
          <w:p w:rsidR="00CB7889" w:rsidRPr="00BE1E8D" w:rsidRDefault="00CB7889" w:rsidP="00C8090E">
            <w:pPr>
              <w:pStyle w:val="TableParagraph"/>
              <w:spacing w:before="0"/>
              <w:ind w:left="98"/>
            </w:pPr>
            <w:r w:rsidRPr="00BE1E8D">
              <w:rPr>
                <w:w w:val="105"/>
              </w:rPr>
              <w:t>Stații</w:t>
            </w:r>
            <w:r w:rsidRPr="00BE1E8D">
              <w:rPr>
                <w:spacing w:val="12"/>
                <w:w w:val="105"/>
              </w:rPr>
              <w:t xml:space="preserve"> </w:t>
            </w:r>
            <w:r w:rsidRPr="00BE1E8D">
              <w:rPr>
                <w:spacing w:val="-2"/>
                <w:w w:val="105"/>
              </w:rPr>
              <w:t>depanare</w:t>
            </w:r>
          </w:p>
        </w:tc>
        <w:tc>
          <w:tcPr>
            <w:tcW w:w="709" w:type="dxa"/>
            <w:vAlign w:val="center"/>
          </w:tcPr>
          <w:p w:rsidR="00CB7889" w:rsidRPr="00BE1E8D" w:rsidRDefault="00CB7889" w:rsidP="00C8090E">
            <w:pPr>
              <w:pStyle w:val="TableParagraph"/>
              <w:spacing w:before="0"/>
              <w:ind w:left="101"/>
              <w:jc w:val="center"/>
            </w:pPr>
            <w:r w:rsidRPr="00BE1E8D">
              <w:rPr>
                <w:spacing w:val="-10"/>
                <w:w w:val="110"/>
              </w:rPr>
              <w:t>4</w:t>
            </w:r>
          </w:p>
        </w:tc>
        <w:tc>
          <w:tcPr>
            <w:tcW w:w="1832" w:type="dxa"/>
            <w:vAlign w:val="center"/>
          </w:tcPr>
          <w:p w:rsidR="00CB7889" w:rsidRPr="00BE1E8D" w:rsidRDefault="00CB7889" w:rsidP="00C8090E">
            <w:pPr>
              <w:pStyle w:val="TableParagraph"/>
              <w:spacing w:before="0"/>
              <w:jc w:val="center"/>
            </w:pPr>
            <w:r w:rsidRPr="00BE1E8D">
              <w:rPr>
                <w:spacing w:val="-2"/>
              </w:rPr>
              <w:t>10,500.00</w:t>
            </w:r>
          </w:p>
        </w:tc>
        <w:tc>
          <w:tcPr>
            <w:tcW w:w="1701" w:type="dxa"/>
            <w:vAlign w:val="center"/>
          </w:tcPr>
          <w:p w:rsidR="00CB7889" w:rsidRPr="00BE1E8D" w:rsidRDefault="00CB7889" w:rsidP="00C8090E">
            <w:pPr>
              <w:pStyle w:val="TableParagraph"/>
              <w:spacing w:before="0"/>
              <w:jc w:val="center"/>
            </w:pPr>
            <w:r w:rsidRPr="00BE1E8D">
              <w:rPr>
                <w:spacing w:val="-2"/>
              </w:rPr>
              <w:t>42,000.00</w:t>
            </w:r>
          </w:p>
        </w:tc>
        <w:tc>
          <w:tcPr>
            <w:tcW w:w="1985" w:type="dxa"/>
            <w:vAlign w:val="center"/>
          </w:tcPr>
          <w:p w:rsidR="00CB7889" w:rsidRPr="00BE1E8D" w:rsidRDefault="00CB7889" w:rsidP="00C8090E">
            <w:pPr>
              <w:spacing w:after="0" w:line="240" w:lineRule="auto"/>
              <w:jc w:val="center"/>
              <w:rPr>
                <w:rFonts w:ascii="Times New Roman" w:hAnsi="Times New Roman" w:cs="Times New Roman"/>
                <w:color w:val="000000"/>
              </w:rPr>
            </w:pPr>
            <w:r w:rsidRPr="00BE1E8D">
              <w:rPr>
                <w:rFonts w:ascii="Times New Roman" w:hAnsi="Times New Roman" w:cs="Times New Roman"/>
                <w:color w:val="000000"/>
              </w:rPr>
              <w:t>49.980,00</w:t>
            </w:r>
          </w:p>
        </w:tc>
      </w:tr>
      <w:tr w:rsidR="00CB7889" w:rsidRPr="00BE1E8D" w:rsidTr="001144E3">
        <w:trPr>
          <w:trHeight w:val="421"/>
          <w:jc w:val="center"/>
        </w:trPr>
        <w:tc>
          <w:tcPr>
            <w:tcW w:w="638" w:type="dxa"/>
            <w:vAlign w:val="center"/>
          </w:tcPr>
          <w:p w:rsidR="00CB7889" w:rsidRPr="00BE1E8D" w:rsidRDefault="00CB7889" w:rsidP="00C8090E">
            <w:pPr>
              <w:pStyle w:val="TableParagraph"/>
              <w:spacing w:before="0"/>
              <w:ind w:left="73"/>
              <w:jc w:val="center"/>
            </w:pPr>
            <w:r w:rsidRPr="00BE1E8D">
              <w:rPr>
                <w:spacing w:val="-5"/>
                <w:w w:val="105"/>
              </w:rPr>
              <w:t>9.</w:t>
            </w:r>
          </w:p>
        </w:tc>
        <w:tc>
          <w:tcPr>
            <w:tcW w:w="3053" w:type="dxa"/>
            <w:vAlign w:val="center"/>
          </w:tcPr>
          <w:p w:rsidR="00CB7889" w:rsidRPr="00BE1E8D" w:rsidRDefault="00CB7889" w:rsidP="00C8090E">
            <w:pPr>
              <w:pStyle w:val="TableParagraph"/>
              <w:spacing w:before="0"/>
              <w:ind w:left="105"/>
            </w:pPr>
            <w:r w:rsidRPr="00BE1E8D">
              <w:rPr>
                <w:w w:val="105"/>
              </w:rPr>
              <w:t>Rastele</w:t>
            </w:r>
            <w:r w:rsidRPr="00BE1E8D">
              <w:rPr>
                <w:spacing w:val="11"/>
                <w:w w:val="105"/>
              </w:rPr>
              <w:t xml:space="preserve"> </w:t>
            </w:r>
            <w:r w:rsidRPr="00BE1E8D">
              <w:rPr>
                <w:spacing w:val="-2"/>
                <w:w w:val="105"/>
              </w:rPr>
              <w:t>biciclete</w:t>
            </w:r>
          </w:p>
        </w:tc>
        <w:tc>
          <w:tcPr>
            <w:tcW w:w="709" w:type="dxa"/>
            <w:vAlign w:val="center"/>
          </w:tcPr>
          <w:p w:rsidR="00CB7889" w:rsidRPr="00BE1E8D" w:rsidRDefault="00CB7889" w:rsidP="00C8090E">
            <w:pPr>
              <w:pStyle w:val="TableParagraph"/>
              <w:spacing w:before="0"/>
              <w:ind w:left="100"/>
              <w:jc w:val="center"/>
            </w:pPr>
            <w:r w:rsidRPr="00BE1E8D">
              <w:rPr>
                <w:spacing w:val="-10"/>
                <w:w w:val="105"/>
              </w:rPr>
              <w:t>6</w:t>
            </w:r>
          </w:p>
        </w:tc>
        <w:tc>
          <w:tcPr>
            <w:tcW w:w="1832" w:type="dxa"/>
            <w:vAlign w:val="center"/>
          </w:tcPr>
          <w:p w:rsidR="00CB7889" w:rsidRPr="00BE1E8D" w:rsidRDefault="00CB7889" w:rsidP="00C8090E">
            <w:pPr>
              <w:pStyle w:val="TableParagraph"/>
              <w:spacing w:before="0"/>
              <w:jc w:val="center"/>
            </w:pPr>
            <w:r w:rsidRPr="00BE1E8D">
              <w:rPr>
                <w:spacing w:val="-2"/>
              </w:rPr>
              <w:t>950.00</w:t>
            </w:r>
          </w:p>
        </w:tc>
        <w:tc>
          <w:tcPr>
            <w:tcW w:w="1701" w:type="dxa"/>
            <w:vAlign w:val="center"/>
          </w:tcPr>
          <w:p w:rsidR="00CB7889" w:rsidRPr="00BE1E8D" w:rsidRDefault="00CB7889" w:rsidP="00C8090E">
            <w:pPr>
              <w:pStyle w:val="TableParagraph"/>
              <w:spacing w:before="0"/>
              <w:jc w:val="center"/>
            </w:pPr>
            <w:r w:rsidRPr="00BE1E8D">
              <w:rPr>
                <w:spacing w:val="-2"/>
                <w:w w:val="105"/>
              </w:rPr>
              <w:t>5,700.00</w:t>
            </w:r>
          </w:p>
        </w:tc>
        <w:tc>
          <w:tcPr>
            <w:tcW w:w="1985" w:type="dxa"/>
            <w:vAlign w:val="center"/>
          </w:tcPr>
          <w:p w:rsidR="00CB7889" w:rsidRPr="00BE1E8D" w:rsidRDefault="00CB7889" w:rsidP="00C8090E">
            <w:pPr>
              <w:spacing w:after="0" w:line="240" w:lineRule="auto"/>
              <w:jc w:val="center"/>
              <w:rPr>
                <w:rFonts w:ascii="Times New Roman" w:hAnsi="Times New Roman" w:cs="Times New Roman"/>
                <w:color w:val="000000"/>
              </w:rPr>
            </w:pPr>
            <w:r w:rsidRPr="00BE1E8D">
              <w:rPr>
                <w:rFonts w:ascii="Times New Roman" w:hAnsi="Times New Roman" w:cs="Times New Roman"/>
                <w:color w:val="000000"/>
              </w:rPr>
              <w:t>6.783,00</w:t>
            </w:r>
          </w:p>
        </w:tc>
      </w:tr>
      <w:tr w:rsidR="00CB7889" w:rsidRPr="00BE1E8D" w:rsidTr="001144E3">
        <w:trPr>
          <w:trHeight w:val="627"/>
          <w:jc w:val="center"/>
        </w:trPr>
        <w:tc>
          <w:tcPr>
            <w:tcW w:w="638" w:type="dxa"/>
            <w:vAlign w:val="center"/>
          </w:tcPr>
          <w:p w:rsidR="00CB7889" w:rsidRPr="00BE1E8D" w:rsidRDefault="00CB7889" w:rsidP="00C8090E">
            <w:pPr>
              <w:pStyle w:val="TableParagraph"/>
              <w:spacing w:before="0"/>
            </w:pPr>
          </w:p>
        </w:tc>
        <w:tc>
          <w:tcPr>
            <w:tcW w:w="5594" w:type="dxa"/>
            <w:gridSpan w:val="3"/>
            <w:vAlign w:val="center"/>
          </w:tcPr>
          <w:p w:rsidR="00CB7889" w:rsidRPr="00BE1E8D" w:rsidRDefault="00CB7889" w:rsidP="00C8090E">
            <w:pPr>
              <w:pStyle w:val="TableParagraph"/>
              <w:spacing w:before="0"/>
              <w:ind w:left="154"/>
              <w:rPr>
                <w:b/>
              </w:rPr>
            </w:pPr>
            <w:r w:rsidRPr="00BE1E8D">
              <w:rPr>
                <w:b/>
                <w:spacing w:val="-2"/>
                <w:w w:val="140"/>
              </w:rPr>
              <w:t>TOTAL</w:t>
            </w:r>
            <w:r w:rsidR="00BE1E8D" w:rsidRPr="00BE1E8D">
              <w:rPr>
                <w:b/>
                <w:spacing w:val="-2"/>
                <w:w w:val="140"/>
              </w:rPr>
              <w:t xml:space="preserve"> SEPSIBIKE</w:t>
            </w:r>
          </w:p>
        </w:tc>
        <w:tc>
          <w:tcPr>
            <w:tcW w:w="1701" w:type="dxa"/>
            <w:vAlign w:val="center"/>
          </w:tcPr>
          <w:p w:rsidR="00CB7889" w:rsidRPr="00BE1E8D" w:rsidRDefault="00CB7889" w:rsidP="00C8090E">
            <w:pPr>
              <w:pStyle w:val="TableParagraph"/>
              <w:spacing w:before="0"/>
              <w:jc w:val="center"/>
              <w:rPr>
                <w:b/>
              </w:rPr>
            </w:pPr>
            <w:r w:rsidRPr="00BE1E8D">
              <w:rPr>
                <w:b/>
                <w:spacing w:val="-2"/>
              </w:rPr>
              <w:t>4.216.970,00</w:t>
            </w:r>
          </w:p>
        </w:tc>
        <w:tc>
          <w:tcPr>
            <w:tcW w:w="1985" w:type="dxa"/>
            <w:vAlign w:val="center"/>
          </w:tcPr>
          <w:p w:rsidR="00CB7889" w:rsidRPr="00BE1E8D" w:rsidRDefault="00CB7889" w:rsidP="00C8090E">
            <w:pPr>
              <w:spacing w:after="0" w:line="240" w:lineRule="auto"/>
              <w:jc w:val="center"/>
              <w:rPr>
                <w:rFonts w:ascii="Times New Roman" w:hAnsi="Times New Roman" w:cs="Times New Roman"/>
                <w:b/>
                <w:color w:val="000000"/>
              </w:rPr>
            </w:pPr>
            <w:r w:rsidRPr="00BE1E8D">
              <w:rPr>
                <w:rFonts w:ascii="Times New Roman" w:hAnsi="Times New Roman" w:cs="Times New Roman"/>
                <w:b/>
                <w:color w:val="000000"/>
              </w:rPr>
              <w:t>5.018.194,30</w:t>
            </w:r>
          </w:p>
        </w:tc>
      </w:tr>
    </w:tbl>
    <w:p w:rsidR="00B834D2" w:rsidRDefault="00B834D2">
      <w:pPr>
        <w:rPr>
          <w:rFonts w:ascii="Times New Roman" w:hAnsi="Times New Roman"/>
          <w:b/>
          <w:sz w:val="24"/>
          <w:szCs w:val="24"/>
        </w:rPr>
      </w:pPr>
    </w:p>
    <w:p w:rsidR="005D624F" w:rsidRDefault="005D624F">
      <w:pPr>
        <w:rPr>
          <w:rFonts w:ascii="Times New Roman" w:hAnsi="Times New Roman"/>
          <w:b/>
          <w:sz w:val="24"/>
          <w:szCs w:val="24"/>
        </w:rPr>
      </w:pPr>
      <w:r>
        <w:rPr>
          <w:rFonts w:ascii="Times New Roman" w:hAnsi="Times New Roman"/>
          <w:b/>
          <w:sz w:val="24"/>
          <w:szCs w:val="24"/>
        </w:rPr>
        <w:br w:type="page"/>
      </w:r>
    </w:p>
    <w:p w:rsidR="00F84ED0" w:rsidRDefault="00F84ED0" w:rsidP="00F84ED0">
      <w:pPr>
        <w:autoSpaceDE w:val="0"/>
        <w:autoSpaceDN w:val="0"/>
        <w:adjustRightInd w:val="0"/>
        <w:spacing w:after="0" w:line="240" w:lineRule="auto"/>
        <w:jc w:val="right"/>
        <w:rPr>
          <w:rFonts w:ascii="Times New Roman" w:hAnsi="Times New Roman"/>
          <w:b/>
          <w:sz w:val="24"/>
          <w:szCs w:val="24"/>
        </w:rPr>
      </w:pPr>
      <w:r w:rsidRPr="00513727">
        <w:rPr>
          <w:rFonts w:ascii="Times New Roman" w:hAnsi="Times New Roman"/>
          <w:b/>
          <w:sz w:val="24"/>
          <w:szCs w:val="24"/>
        </w:rPr>
        <w:lastRenderedPageBreak/>
        <w:t>An</w:t>
      </w:r>
      <w:r w:rsidR="00B64D8C">
        <w:rPr>
          <w:rFonts w:ascii="Times New Roman" w:hAnsi="Times New Roman"/>
          <w:b/>
          <w:sz w:val="24"/>
          <w:szCs w:val="24"/>
        </w:rPr>
        <w:t>exa nr. 4</w:t>
      </w:r>
      <w:r>
        <w:rPr>
          <w:rFonts w:ascii="Times New Roman" w:hAnsi="Times New Roman"/>
          <w:b/>
          <w:sz w:val="24"/>
          <w:szCs w:val="24"/>
        </w:rPr>
        <w:t xml:space="preserve"> la Act adițional nr. 3</w:t>
      </w:r>
      <w:r w:rsidRPr="00513727">
        <w:rPr>
          <w:rFonts w:ascii="Times New Roman" w:hAnsi="Times New Roman"/>
          <w:b/>
          <w:sz w:val="24"/>
          <w:szCs w:val="24"/>
        </w:rPr>
        <w:t>/2024</w:t>
      </w:r>
    </w:p>
    <w:p w:rsidR="0069260E" w:rsidRPr="00513727" w:rsidRDefault="0069260E" w:rsidP="00F84ED0">
      <w:pPr>
        <w:autoSpaceDE w:val="0"/>
        <w:autoSpaceDN w:val="0"/>
        <w:adjustRightInd w:val="0"/>
        <w:spacing w:after="0" w:line="240" w:lineRule="auto"/>
        <w:jc w:val="right"/>
        <w:rPr>
          <w:rFonts w:ascii="Times New Roman" w:hAnsi="Times New Roman"/>
          <w:b/>
          <w:sz w:val="24"/>
          <w:szCs w:val="24"/>
        </w:rPr>
      </w:pPr>
      <w:r>
        <w:rPr>
          <w:rFonts w:ascii="Times New Roman" w:hAnsi="Times New Roman"/>
          <w:b/>
          <w:sz w:val="24"/>
          <w:szCs w:val="24"/>
        </w:rPr>
        <w:t>Anexe</w:t>
      </w:r>
      <w:r w:rsidRPr="00513727">
        <w:rPr>
          <w:rFonts w:ascii="Times New Roman" w:hAnsi="Times New Roman"/>
          <w:b/>
          <w:sz w:val="24"/>
          <w:szCs w:val="24"/>
        </w:rPr>
        <w:t xml:space="preserve"> 7.0 </w:t>
      </w:r>
      <w:r>
        <w:rPr>
          <w:rFonts w:ascii="Times New Roman" w:hAnsi="Times New Roman"/>
          <w:b/>
          <w:sz w:val="24"/>
          <w:szCs w:val="24"/>
        </w:rPr>
        <w:t>–</w:t>
      </w:r>
      <w:r w:rsidRPr="00513727">
        <w:rPr>
          <w:rFonts w:ascii="Times New Roman" w:hAnsi="Times New Roman"/>
          <w:b/>
          <w:sz w:val="24"/>
          <w:szCs w:val="24"/>
        </w:rPr>
        <w:t xml:space="preserve"> </w:t>
      </w:r>
      <w:r w:rsidR="006951F4">
        <w:rPr>
          <w:rFonts w:ascii="Times New Roman" w:hAnsi="Times New Roman"/>
          <w:b/>
          <w:sz w:val="24"/>
          <w:szCs w:val="24"/>
        </w:rPr>
        <w:t>7.11</w:t>
      </w:r>
      <w:r>
        <w:rPr>
          <w:rFonts w:ascii="Times New Roman" w:hAnsi="Times New Roman"/>
          <w:b/>
          <w:sz w:val="24"/>
          <w:szCs w:val="24"/>
        </w:rPr>
        <w:t xml:space="preserve"> la Contractul de delegare</w:t>
      </w:r>
    </w:p>
    <w:p w:rsidR="0021539C" w:rsidRPr="00532616" w:rsidRDefault="0021539C" w:rsidP="00532616">
      <w:pPr>
        <w:spacing w:after="0" w:line="240" w:lineRule="auto"/>
        <w:rPr>
          <w:rFonts w:ascii="Times New Roman" w:eastAsia="Times New Roman" w:hAnsi="Times New Roman" w:cs="Times New Roman"/>
          <w:sz w:val="24"/>
          <w:szCs w:val="24"/>
        </w:rPr>
      </w:pPr>
    </w:p>
    <w:sectPr w:rsidR="0021539C" w:rsidRPr="00532616" w:rsidSect="001660D9">
      <w:headerReference w:type="default" r:id="rId8"/>
      <w:footerReference w:type="default" r:id="rId9"/>
      <w:pgSz w:w="11906" w:h="16838"/>
      <w:pgMar w:top="567" w:right="1440" w:bottom="709" w:left="1440" w:header="56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7F1A" w:rsidRDefault="00877F1A">
      <w:pPr>
        <w:spacing w:after="0" w:line="240" w:lineRule="auto"/>
      </w:pPr>
      <w:r>
        <w:separator/>
      </w:r>
    </w:p>
  </w:endnote>
  <w:endnote w:type="continuationSeparator" w:id="0">
    <w:p w:rsidR="00877F1A" w:rsidRDefault="00877F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8373322"/>
      <w:docPartObj>
        <w:docPartGallery w:val="Page Numbers (Bottom of Page)"/>
        <w:docPartUnique/>
      </w:docPartObj>
    </w:sdtPr>
    <w:sdtEndPr>
      <w:rPr>
        <w:noProof/>
      </w:rPr>
    </w:sdtEndPr>
    <w:sdtContent>
      <w:p w:rsidR="00C8090E" w:rsidRDefault="00C8090E">
        <w:pPr>
          <w:pStyle w:val="Footer"/>
          <w:jc w:val="right"/>
        </w:pPr>
        <w:r>
          <w:fldChar w:fldCharType="begin"/>
        </w:r>
        <w:r>
          <w:instrText xml:space="preserve"> PAGE   \* MERGEFORMAT </w:instrText>
        </w:r>
        <w:r>
          <w:fldChar w:fldCharType="separate"/>
        </w:r>
        <w:r w:rsidR="00F92699">
          <w:rPr>
            <w:noProof/>
          </w:rPr>
          <w:t>49</w:t>
        </w:r>
        <w:r>
          <w:rPr>
            <w:noProof/>
          </w:rPr>
          <w:fldChar w:fldCharType="end"/>
        </w:r>
      </w:p>
    </w:sdtContent>
  </w:sdt>
  <w:p w:rsidR="00C8090E" w:rsidRDefault="00C809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7F1A" w:rsidRDefault="00877F1A">
      <w:pPr>
        <w:spacing w:after="0" w:line="240" w:lineRule="auto"/>
      </w:pPr>
      <w:r>
        <w:separator/>
      </w:r>
    </w:p>
  </w:footnote>
  <w:footnote w:type="continuationSeparator" w:id="0">
    <w:p w:rsidR="00877F1A" w:rsidRDefault="00877F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090E" w:rsidRDefault="00C8090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655BA"/>
    <w:multiLevelType w:val="multilevel"/>
    <w:tmpl w:val="9CE45BFA"/>
    <w:lvl w:ilvl="0">
      <w:start w:val="1"/>
      <w:numFmt w:val="lowerLetter"/>
      <w:lvlText w:val="%1)"/>
      <w:lvlJc w:val="left"/>
      <w:pPr>
        <w:ind w:left="720" w:hanging="360"/>
      </w:pPr>
      <w:rPr>
        <w:color w:val="auto"/>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 w15:restartNumberingAfterBreak="0">
    <w:nsid w:val="0FAE3F10"/>
    <w:multiLevelType w:val="hybridMultilevel"/>
    <w:tmpl w:val="10A26826"/>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 w15:restartNumberingAfterBreak="0">
    <w:nsid w:val="1D6262EC"/>
    <w:multiLevelType w:val="hybridMultilevel"/>
    <w:tmpl w:val="CEDC8ADA"/>
    <w:lvl w:ilvl="0" w:tplc="E72AC4A4">
      <w:start w:val="1"/>
      <w:numFmt w:val="decimal"/>
      <w:lvlText w:val="(%1)"/>
      <w:lvlJc w:val="left"/>
      <w:pPr>
        <w:ind w:left="899" w:hanging="360"/>
      </w:pPr>
      <w:rPr>
        <w:rFonts w:hint="default"/>
        <w:b/>
      </w:rPr>
    </w:lvl>
    <w:lvl w:ilvl="1" w:tplc="04180019" w:tentative="1">
      <w:start w:val="1"/>
      <w:numFmt w:val="lowerLetter"/>
      <w:lvlText w:val="%2."/>
      <w:lvlJc w:val="left"/>
      <w:pPr>
        <w:ind w:left="1619" w:hanging="360"/>
      </w:pPr>
    </w:lvl>
    <w:lvl w:ilvl="2" w:tplc="0418001B" w:tentative="1">
      <w:start w:val="1"/>
      <w:numFmt w:val="lowerRoman"/>
      <w:lvlText w:val="%3."/>
      <w:lvlJc w:val="right"/>
      <w:pPr>
        <w:ind w:left="2339" w:hanging="180"/>
      </w:pPr>
    </w:lvl>
    <w:lvl w:ilvl="3" w:tplc="0418000F" w:tentative="1">
      <w:start w:val="1"/>
      <w:numFmt w:val="decimal"/>
      <w:lvlText w:val="%4."/>
      <w:lvlJc w:val="left"/>
      <w:pPr>
        <w:ind w:left="3059" w:hanging="360"/>
      </w:pPr>
    </w:lvl>
    <w:lvl w:ilvl="4" w:tplc="04180019" w:tentative="1">
      <w:start w:val="1"/>
      <w:numFmt w:val="lowerLetter"/>
      <w:lvlText w:val="%5."/>
      <w:lvlJc w:val="left"/>
      <w:pPr>
        <w:ind w:left="3779" w:hanging="360"/>
      </w:pPr>
    </w:lvl>
    <w:lvl w:ilvl="5" w:tplc="0418001B" w:tentative="1">
      <w:start w:val="1"/>
      <w:numFmt w:val="lowerRoman"/>
      <w:lvlText w:val="%6."/>
      <w:lvlJc w:val="right"/>
      <w:pPr>
        <w:ind w:left="4499" w:hanging="180"/>
      </w:pPr>
    </w:lvl>
    <w:lvl w:ilvl="6" w:tplc="0418000F" w:tentative="1">
      <w:start w:val="1"/>
      <w:numFmt w:val="decimal"/>
      <w:lvlText w:val="%7."/>
      <w:lvlJc w:val="left"/>
      <w:pPr>
        <w:ind w:left="5219" w:hanging="360"/>
      </w:pPr>
    </w:lvl>
    <w:lvl w:ilvl="7" w:tplc="04180019" w:tentative="1">
      <w:start w:val="1"/>
      <w:numFmt w:val="lowerLetter"/>
      <w:lvlText w:val="%8."/>
      <w:lvlJc w:val="left"/>
      <w:pPr>
        <w:ind w:left="5939" w:hanging="360"/>
      </w:pPr>
    </w:lvl>
    <w:lvl w:ilvl="8" w:tplc="0418001B" w:tentative="1">
      <w:start w:val="1"/>
      <w:numFmt w:val="lowerRoman"/>
      <w:lvlText w:val="%9."/>
      <w:lvlJc w:val="right"/>
      <w:pPr>
        <w:ind w:left="6659" w:hanging="180"/>
      </w:pPr>
    </w:lvl>
  </w:abstractNum>
  <w:abstractNum w:abstractNumId="3" w15:restartNumberingAfterBreak="0">
    <w:nsid w:val="227F112C"/>
    <w:multiLevelType w:val="hybridMultilevel"/>
    <w:tmpl w:val="526447EE"/>
    <w:lvl w:ilvl="0" w:tplc="04180001">
      <w:start w:val="1"/>
      <w:numFmt w:val="bullet"/>
      <w:lvlText w:val=""/>
      <w:lvlJc w:val="left"/>
      <w:pPr>
        <w:ind w:left="1429" w:hanging="360"/>
      </w:pPr>
      <w:rPr>
        <w:rFonts w:ascii="Symbol" w:hAnsi="Symbol" w:hint="default"/>
      </w:rPr>
    </w:lvl>
    <w:lvl w:ilvl="1" w:tplc="04180003" w:tentative="1">
      <w:start w:val="1"/>
      <w:numFmt w:val="bullet"/>
      <w:lvlText w:val="o"/>
      <w:lvlJc w:val="left"/>
      <w:pPr>
        <w:ind w:left="2149" w:hanging="360"/>
      </w:pPr>
      <w:rPr>
        <w:rFonts w:ascii="Courier New" w:hAnsi="Courier New" w:cs="Courier New" w:hint="default"/>
      </w:rPr>
    </w:lvl>
    <w:lvl w:ilvl="2" w:tplc="04180005" w:tentative="1">
      <w:start w:val="1"/>
      <w:numFmt w:val="bullet"/>
      <w:lvlText w:val=""/>
      <w:lvlJc w:val="left"/>
      <w:pPr>
        <w:ind w:left="2869" w:hanging="360"/>
      </w:pPr>
      <w:rPr>
        <w:rFonts w:ascii="Wingdings" w:hAnsi="Wingdings" w:hint="default"/>
      </w:rPr>
    </w:lvl>
    <w:lvl w:ilvl="3" w:tplc="04180001" w:tentative="1">
      <w:start w:val="1"/>
      <w:numFmt w:val="bullet"/>
      <w:lvlText w:val=""/>
      <w:lvlJc w:val="left"/>
      <w:pPr>
        <w:ind w:left="3589" w:hanging="360"/>
      </w:pPr>
      <w:rPr>
        <w:rFonts w:ascii="Symbol" w:hAnsi="Symbol" w:hint="default"/>
      </w:rPr>
    </w:lvl>
    <w:lvl w:ilvl="4" w:tplc="04180003" w:tentative="1">
      <w:start w:val="1"/>
      <w:numFmt w:val="bullet"/>
      <w:lvlText w:val="o"/>
      <w:lvlJc w:val="left"/>
      <w:pPr>
        <w:ind w:left="4309" w:hanging="360"/>
      </w:pPr>
      <w:rPr>
        <w:rFonts w:ascii="Courier New" w:hAnsi="Courier New" w:cs="Courier New" w:hint="default"/>
      </w:rPr>
    </w:lvl>
    <w:lvl w:ilvl="5" w:tplc="04180005" w:tentative="1">
      <w:start w:val="1"/>
      <w:numFmt w:val="bullet"/>
      <w:lvlText w:val=""/>
      <w:lvlJc w:val="left"/>
      <w:pPr>
        <w:ind w:left="5029" w:hanging="360"/>
      </w:pPr>
      <w:rPr>
        <w:rFonts w:ascii="Wingdings" w:hAnsi="Wingdings" w:hint="default"/>
      </w:rPr>
    </w:lvl>
    <w:lvl w:ilvl="6" w:tplc="04180001" w:tentative="1">
      <w:start w:val="1"/>
      <w:numFmt w:val="bullet"/>
      <w:lvlText w:val=""/>
      <w:lvlJc w:val="left"/>
      <w:pPr>
        <w:ind w:left="5749" w:hanging="360"/>
      </w:pPr>
      <w:rPr>
        <w:rFonts w:ascii="Symbol" w:hAnsi="Symbol" w:hint="default"/>
      </w:rPr>
    </w:lvl>
    <w:lvl w:ilvl="7" w:tplc="04180003" w:tentative="1">
      <w:start w:val="1"/>
      <w:numFmt w:val="bullet"/>
      <w:lvlText w:val="o"/>
      <w:lvlJc w:val="left"/>
      <w:pPr>
        <w:ind w:left="6469" w:hanging="360"/>
      </w:pPr>
      <w:rPr>
        <w:rFonts w:ascii="Courier New" w:hAnsi="Courier New" w:cs="Courier New" w:hint="default"/>
      </w:rPr>
    </w:lvl>
    <w:lvl w:ilvl="8" w:tplc="04180005" w:tentative="1">
      <w:start w:val="1"/>
      <w:numFmt w:val="bullet"/>
      <w:lvlText w:val=""/>
      <w:lvlJc w:val="left"/>
      <w:pPr>
        <w:ind w:left="7189" w:hanging="360"/>
      </w:pPr>
      <w:rPr>
        <w:rFonts w:ascii="Wingdings" w:hAnsi="Wingdings" w:hint="default"/>
      </w:rPr>
    </w:lvl>
  </w:abstractNum>
  <w:abstractNum w:abstractNumId="4" w15:restartNumberingAfterBreak="0">
    <w:nsid w:val="285F6D30"/>
    <w:multiLevelType w:val="hybridMultilevel"/>
    <w:tmpl w:val="4224DB06"/>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5" w15:restartNumberingAfterBreak="0">
    <w:nsid w:val="392C17C8"/>
    <w:multiLevelType w:val="hybridMultilevel"/>
    <w:tmpl w:val="291090E6"/>
    <w:lvl w:ilvl="0" w:tplc="4E3CBCD0">
      <w:start w:val="1"/>
      <w:numFmt w:val="decimal"/>
      <w:lvlText w:val="(%1)"/>
      <w:lvlJc w:val="left"/>
      <w:pPr>
        <w:ind w:left="786" w:hanging="360"/>
      </w:pPr>
      <w:rPr>
        <w:rFonts w:hint="default"/>
        <w:b/>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6" w15:restartNumberingAfterBreak="0">
    <w:nsid w:val="395A7261"/>
    <w:multiLevelType w:val="hybridMultilevel"/>
    <w:tmpl w:val="ABBCF86E"/>
    <w:lvl w:ilvl="0" w:tplc="04180017">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7" w15:restartNumberingAfterBreak="0">
    <w:nsid w:val="3AEC3B4F"/>
    <w:multiLevelType w:val="hybridMultilevel"/>
    <w:tmpl w:val="AAFAB462"/>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8" w15:restartNumberingAfterBreak="0">
    <w:nsid w:val="45242FFA"/>
    <w:multiLevelType w:val="hybridMultilevel"/>
    <w:tmpl w:val="6FAEEEBA"/>
    <w:lvl w:ilvl="0" w:tplc="04180017">
      <w:start w:val="1"/>
      <w:numFmt w:val="lowerLetter"/>
      <w:lvlText w:val="%1)"/>
      <w:lvlJc w:val="left"/>
      <w:pPr>
        <w:ind w:left="1429" w:hanging="360"/>
      </w:pPr>
    </w:lvl>
    <w:lvl w:ilvl="1" w:tplc="04180019" w:tentative="1">
      <w:start w:val="1"/>
      <w:numFmt w:val="lowerLetter"/>
      <w:lvlText w:val="%2."/>
      <w:lvlJc w:val="left"/>
      <w:pPr>
        <w:ind w:left="2149" w:hanging="360"/>
      </w:pPr>
    </w:lvl>
    <w:lvl w:ilvl="2" w:tplc="0418001B" w:tentative="1">
      <w:start w:val="1"/>
      <w:numFmt w:val="lowerRoman"/>
      <w:lvlText w:val="%3."/>
      <w:lvlJc w:val="right"/>
      <w:pPr>
        <w:ind w:left="2869" w:hanging="180"/>
      </w:pPr>
    </w:lvl>
    <w:lvl w:ilvl="3" w:tplc="0418000F" w:tentative="1">
      <w:start w:val="1"/>
      <w:numFmt w:val="decimal"/>
      <w:lvlText w:val="%4."/>
      <w:lvlJc w:val="left"/>
      <w:pPr>
        <w:ind w:left="3589" w:hanging="360"/>
      </w:pPr>
    </w:lvl>
    <w:lvl w:ilvl="4" w:tplc="04180019" w:tentative="1">
      <w:start w:val="1"/>
      <w:numFmt w:val="lowerLetter"/>
      <w:lvlText w:val="%5."/>
      <w:lvlJc w:val="left"/>
      <w:pPr>
        <w:ind w:left="4309" w:hanging="360"/>
      </w:pPr>
    </w:lvl>
    <w:lvl w:ilvl="5" w:tplc="0418001B" w:tentative="1">
      <w:start w:val="1"/>
      <w:numFmt w:val="lowerRoman"/>
      <w:lvlText w:val="%6."/>
      <w:lvlJc w:val="right"/>
      <w:pPr>
        <w:ind w:left="5029" w:hanging="180"/>
      </w:pPr>
    </w:lvl>
    <w:lvl w:ilvl="6" w:tplc="0418000F" w:tentative="1">
      <w:start w:val="1"/>
      <w:numFmt w:val="decimal"/>
      <w:lvlText w:val="%7."/>
      <w:lvlJc w:val="left"/>
      <w:pPr>
        <w:ind w:left="5749" w:hanging="360"/>
      </w:pPr>
    </w:lvl>
    <w:lvl w:ilvl="7" w:tplc="04180019" w:tentative="1">
      <w:start w:val="1"/>
      <w:numFmt w:val="lowerLetter"/>
      <w:lvlText w:val="%8."/>
      <w:lvlJc w:val="left"/>
      <w:pPr>
        <w:ind w:left="6469" w:hanging="360"/>
      </w:pPr>
    </w:lvl>
    <w:lvl w:ilvl="8" w:tplc="0418001B" w:tentative="1">
      <w:start w:val="1"/>
      <w:numFmt w:val="lowerRoman"/>
      <w:lvlText w:val="%9."/>
      <w:lvlJc w:val="right"/>
      <w:pPr>
        <w:ind w:left="7189" w:hanging="180"/>
      </w:pPr>
    </w:lvl>
  </w:abstractNum>
  <w:abstractNum w:abstractNumId="9" w15:restartNumberingAfterBreak="0">
    <w:nsid w:val="47374B3E"/>
    <w:multiLevelType w:val="hybridMultilevel"/>
    <w:tmpl w:val="2516134E"/>
    <w:lvl w:ilvl="0" w:tplc="9800BE8A">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47611337"/>
    <w:multiLevelType w:val="hybridMultilevel"/>
    <w:tmpl w:val="E4C2A35E"/>
    <w:lvl w:ilvl="0" w:tplc="04180001">
      <w:start w:val="1"/>
      <w:numFmt w:val="bullet"/>
      <w:lvlText w:val=""/>
      <w:lvlJc w:val="left"/>
      <w:pPr>
        <w:ind w:left="1428" w:hanging="360"/>
      </w:pPr>
      <w:rPr>
        <w:rFonts w:ascii="Symbol" w:hAnsi="Symbol"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11" w15:restartNumberingAfterBreak="0">
    <w:nsid w:val="47A83397"/>
    <w:multiLevelType w:val="hybridMultilevel"/>
    <w:tmpl w:val="AAFAB462"/>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2" w15:restartNumberingAfterBreak="0">
    <w:nsid w:val="4CF1729F"/>
    <w:multiLevelType w:val="hybridMultilevel"/>
    <w:tmpl w:val="0E9E0C72"/>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4F054621"/>
    <w:multiLevelType w:val="hybridMultilevel"/>
    <w:tmpl w:val="DBA254B0"/>
    <w:lvl w:ilvl="0" w:tplc="633A3A40">
      <w:start w:val="1"/>
      <w:numFmt w:val="upperLetter"/>
      <w:lvlText w:val="%1."/>
      <w:lvlJc w:val="left"/>
      <w:pPr>
        <w:ind w:left="1440" w:hanging="360"/>
      </w:pPr>
      <w:rPr>
        <w:b/>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4" w15:restartNumberingAfterBreak="0">
    <w:nsid w:val="582B37B2"/>
    <w:multiLevelType w:val="hybridMultilevel"/>
    <w:tmpl w:val="DE26D430"/>
    <w:lvl w:ilvl="0" w:tplc="9800BE8A">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6FEB674A"/>
    <w:multiLevelType w:val="hybridMultilevel"/>
    <w:tmpl w:val="91CA940E"/>
    <w:lvl w:ilvl="0" w:tplc="04180001">
      <w:start w:val="1"/>
      <w:numFmt w:val="bullet"/>
      <w:lvlText w:val=""/>
      <w:lvlJc w:val="left"/>
      <w:pPr>
        <w:ind w:left="1428" w:hanging="360"/>
      </w:pPr>
      <w:rPr>
        <w:rFonts w:ascii="Symbol" w:hAnsi="Symbol"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16" w15:restartNumberingAfterBreak="0">
    <w:nsid w:val="77BD5164"/>
    <w:multiLevelType w:val="multilevel"/>
    <w:tmpl w:val="B3241066"/>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7" w15:restartNumberingAfterBreak="0">
    <w:nsid w:val="79324BE7"/>
    <w:multiLevelType w:val="hybridMultilevel"/>
    <w:tmpl w:val="37D69584"/>
    <w:lvl w:ilvl="0" w:tplc="9800BE8A">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2"/>
  </w:num>
  <w:num w:numId="2">
    <w:abstractNumId w:val="9"/>
  </w:num>
  <w:num w:numId="3">
    <w:abstractNumId w:val="16"/>
  </w:num>
  <w:num w:numId="4">
    <w:abstractNumId w:val="10"/>
  </w:num>
  <w:num w:numId="5">
    <w:abstractNumId w:val="15"/>
  </w:num>
  <w:num w:numId="6">
    <w:abstractNumId w:val="3"/>
  </w:num>
  <w:num w:numId="7">
    <w:abstractNumId w:val="5"/>
  </w:num>
  <w:num w:numId="8">
    <w:abstractNumId w:val="12"/>
  </w:num>
  <w:num w:numId="9">
    <w:abstractNumId w:val="1"/>
  </w:num>
  <w:num w:numId="10">
    <w:abstractNumId w:val="4"/>
  </w:num>
  <w:num w:numId="11">
    <w:abstractNumId w:val="7"/>
  </w:num>
  <w:num w:numId="12">
    <w:abstractNumId w:val="17"/>
  </w:num>
  <w:num w:numId="13">
    <w:abstractNumId w:val="14"/>
  </w:num>
  <w:num w:numId="14">
    <w:abstractNumId w:val="8"/>
  </w:num>
  <w:num w:numId="15">
    <w:abstractNumId w:val="11"/>
  </w:num>
  <w:num w:numId="16">
    <w:abstractNumId w:val="6"/>
  </w:num>
  <w:num w:numId="17">
    <w:abstractNumId w:val="0"/>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4651"/>
    <w:rsid w:val="00004A88"/>
    <w:rsid w:val="000128C0"/>
    <w:rsid w:val="00012F53"/>
    <w:rsid w:val="00013848"/>
    <w:rsid w:val="00020C04"/>
    <w:rsid w:val="00022762"/>
    <w:rsid w:val="000243B6"/>
    <w:rsid w:val="0003053F"/>
    <w:rsid w:val="00033F96"/>
    <w:rsid w:val="000359AC"/>
    <w:rsid w:val="0004032C"/>
    <w:rsid w:val="0004073F"/>
    <w:rsid w:val="000407B3"/>
    <w:rsid w:val="0004243A"/>
    <w:rsid w:val="0005194B"/>
    <w:rsid w:val="00053D2C"/>
    <w:rsid w:val="000545F5"/>
    <w:rsid w:val="0005529B"/>
    <w:rsid w:val="000556A0"/>
    <w:rsid w:val="00055948"/>
    <w:rsid w:val="00062326"/>
    <w:rsid w:val="00064968"/>
    <w:rsid w:val="00067D88"/>
    <w:rsid w:val="000758D3"/>
    <w:rsid w:val="0007662B"/>
    <w:rsid w:val="00076D4C"/>
    <w:rsid w:val="000800EA"/>
    <w:rsid w:val="00080857"/>
    <w:rsid w:val="0008117C"/>
    <w:rsid w:val="00082640"/>
    <w:rsid w:val="000847CB"/>
    <w:rsid w:val="000909EB"/>
    <w:rsid w:val="0009445D"/>
    <w:rsid w:val="0009473B"/>
    <w:rsid w:val="00094D50"/>
    <w:rsid w:val="0009526E"/>
    <w:rsid w:val="0009738F"/>
    <w:rsid w:val="000975FE"/>
    <w:rsid w:val="000A0523"/>
    <w:rsid w:val="000A1AAA"/>
    <w:rsid w:val="000A276E"/>
    <w:rsid w:val="000A6088"/>
    <w:rsid w:val="000A651E"/>
    <w:rsid w:val="000A6EE1"/>
    <w:rsid w:val="000B1613"/>
    <w:rsid w:val="000B2250"/>
    <w:rsid w:val="000B3C00"/>
    <w:rsid w:val="000B4BC5"/>
    <w:rsid w:val="000C0DD4"/>
    <w:rsid w:val="000C3C0A"/>
    <w:rsid w:val="000C5C9B"/>
    <w:rsid w:val="000D1206"/>
    <w:rsid w:val="000D122B"/>
    <w:rsid w:val="000D3099"/>
    <w:rsid w:val="000E049A"/>
    <w:rsid w:val="000E06D5"/>
    <w:rsid w:val="000E073D"/>
    <w:rsid w:val="000E0AAC"/>
    <w:rsid w:val="000E32E2"/>
    <w:rsid w:val="000E33A1"/>
    <w:rsid w:val="000E39A1"/>
    <w:rsid w:val="000E4D20"/>
    <w:rsid w:val="000F0996"/>
    <w:rsid w:val="000F3509"/>
    <w:rsid w:val="000F494C"/>
    <w:rsid w:val="001010E6"/>
    <w:rsid w:val="0010190C"/>
    <w:rsid w:val="001025BB"/>
    <w:rsid w:val="00105748"/>
    <w:rsid w:val="001072B3"/>
    <w:rsid w:val="001073BA"/>
    <w:rsid w:val="00107BE8"/>
    <w:rsid w:val="00112545"/>
    <w:rsid w:val="00112F39"/>
    <w:rsid w:val="001144E3"/>
    <w:rsid w:val="00117B8C"/>
    <w:rsid w:val="001206B2"/>
    <w:rsid w:val="00122A81"/>
    <w:rsid w:val="00124D8D"/>
    <w:rsid w:val="00126336"/>
    <w:rsid w:val="00126509"/>
    <w:rsid w:val="00130E2D"/>
    <w:rsid w:val="001318D4"/>
    <w:rsid w:val="0013275E"/>
    <w:rsid w:val="00137C33"/>
    <w:rsid w:val="00145948"/>
    <w:rsid w:val="00146E3C"/>
    <w:rsid w:val="00150534"/>
    <w:rsid w:val="00155021"/>
    <w:rsid w:val="001555A1"/>
    <w:rsid w:val="001608E5"/>
    <w:rsid w:val="00164344"/>
    <w:rsid w:val="001660D9"/>
    <w:rsid w:val="001669ED"/>
    <w:rsid w:val="00166C0E"/>
    <w:rsid w:val="00167A49"/>
    <w:rsid w:val="00173401"/>
    <w:rsid w:val="0018054C"/>
    <w:rsid w:val="00181DDD"/>
    <w:rsid w:val="0018235B"/>
    <w:rsid w:val="00185EE4"/>
    <w:rsid w:val="001919D8"/>
    <w:rsid w:val="001945C8"/>
    <w:rsid w:val="00194624"/>
    <w:rsid w:val="001954E2"/>
    <w:rsid w:val="00195C3C"/>
    <w:rsid w:val="00196431"/>
    <w:rsid w:val="00196922"/>
    <w:rsid w:val="00197359"/>
    <w:rsid w:val="001A163A"/>
    <w:rsid w:val="001A4811"/>
    <w:rsid w:val="001A6A4D"/>
    <w:rsid w:val="001A7766"/>
    <w:rsid w:val="001B08B6"/>
    <w:rsid w:val="001B2904"/>
    <w:rsid w:val="001B48D5"/>
    <w:rsid w:val="001B4AE6"/>
    <w:rsid w:val="001B4B7C"/>
    <w:rsid w:val="001B5460"/>
    <w:rsid w:val="001C2908"/>
    <w:rsid w:val="001C3075"/>
    <w:rsid w:val="001C50C9"/>
    <w:rsid w:val="001C5A21"/>
    <w:rsid w:val="001C693A"/>
    <w:rsid w:val="001D0774"/>
    <w:rsid w:val="001D394A"/>
    <w:rsid w:val="001D3BDB"/>
    <w:rsid w:val="001D5B4A"/>
    <w:rsid w:val="001D71F7"/>
    <w:rsid w:val="001D7DB6"/>
    <w:rsid w:val="001E3CDA"/>
    <w:rsid w:val="001E3E2D"/>
    <w:rsid w:val="001E5017"/>
    <w:rsid w:val="001E793D"/>
    <w:rsid w:val="001F0AE3"/>
    <w:rsid w:val="001F1B09"/>
    <w:rsid w:val="001F3E9C"/>
    <w:rsid w:val="001F576E"/>
    <w:rsid w:val="001F797D"/>
    <w:rsid w:val="00200C59"/>
    <w:rsid w:val="00202666"/>
    <w:rsid w:val="002030DC"/>
    <w:rsid w:val="00203AC1"/>
    <w:rsid w:val="00204D7F"/>
    <w:rsid w:val="002070BC"/>
    <w:rsid w:val="0021138A"/>
    <w:rsid w:val="00211843"/>
    <w:rsid w:val="0021539C"/>
    <w:rsid w:val="00216862"/>
    <w:rsid w:val="00217FE9"/>
    <w:rsid w:val="00220AB3"/>
    <w:rsid w:val="002210C4"/>
    <w:rsid w:val="00223BBC"/>
    <w:rsid w:val="0022438E"/>
    <w:rsid w:val="0023207B"/>
    <w:rsid w:val="00237F51"/>
    <w:rsid w:val="00240582"/>
    <w:rsid w:val="002406B8"/>
    <w:rsid w:val="00243B63"/>
    <w:rsid w:val="00245902"/>
    <w:rsid w:val="00245FF1"/>
    <w:rsid w:val="0024778F"/>
    <w:rsid w:val="00247CBF"/>
    <w:rsid w:val="002510C6"/>
    <w:rsid w:val="00253076"/>
    <w:rsid w:val="00253C15"/>
    <w:rsid w:val="00254045"/>
    <w:rsid w:val="00262479"/>
    <w:rsid w:val="00263372"/>
    <w:rsid w:val="00264346"/>
    <w:rsid w:val="00266493"/>
    <w:rsid w:val="0026685F"/>
    <w:rsid w:val="00267BE3"/>
    <w:rsid w:val="00270443"/>
    <w:rsid w:val="002707CA"/>
    <w:rsid w:val="00272088"/>
    <w:rsid w:val="0027212E"/>
    <w:rsid w:val="00273F48"/>
    <w:rsid w:val="00274A4C"/>
    <w:rsid w:val="00281A0D"/>
    <w:rsid w:val="002825BE"/>
    <w:rsid w:val="00283C23"/>
    <w:rsid w:val="00287536"/>
    <w:rsid w:val="002930A4"/>
    <w:rsid w:val="00294085"/>
    <w:rsid w:val="002956C0"/>
    <w:rsid w:val="00296C07"/>
    <w:rsid w:val="002974C0"/>
    <w:rsid w:val="002A0C5F"/>
    <w:rsid w:val="002A1BF2"/>
    <w:rsid w:val="002A3251"/>
    <w:rsid w:val="002A3722"/>
    <w:rsid w:val="002A6C36"/>
    <w:rsid w:val="002B121A"/>
    <w:rsid w:val="002B275D"/>
    <w:rsid w:val="002B66A7"/>
    <w:rsid w:val="002B7F39"/>
    <w:rsid w:val="002C0ADA"/>
    <w:rsid w:val="002C134F"/>
    <w:rsid w:val="002C57D9"/>
    <w:rsid w:val="002C5FDC"/>
    <w:rsid w:val="002C738A"/>
    <w:rsid w:val="002C7E3A"/>
    <w:rsid w:val="002D10C5"/>
    <w:rsid w:val="002D279C"/>
    <w:rsid w:val="002D49D8"/>
    <w:rsid w:val="002D6F85"/>
    <w:rsid w:val="002D7ED9"/>
    <w:rsid w:val="002E0533"/>
    <w:rsid w:val="002E0FD9"/>
    <w:rsid w:val="002E48BA"/>
    <w:rsid w:val="002E48BD"/>
    <w:rsid w:val="002E493A"/>
    <w:rsid w:val="002E5407"/>
    <w:rsid w:val="002E79FE"/>
    <w:rsid w:val="002F2F75"/>
    <w:rsid w:val="002F4454"/>
    <w:rsid w:val="002F6095"/>
    <w:rsid w:val="002F6A96"/>
    <w:rsid w:val="002F7D3B"/>
    <w:rsid w:val="00300884"/>
    <w:rsid w:val="003008D1"/>
    <w:rsid w:val="003032E0"/>
    <w:rsid w:val="00303E88"/>
    <w:rsid w:val="00304A1E"/>
    <w:rsid w:val="0030573A"/>
    <w:rsid w:val="00306993"/>
    <w:rsid w:val="00307D4D"/>
    <w:rsid w:val="003100DC"/>
    <w:rsid w:val="00313D11"/>
    <w:rsid w:val="00315126"/>
    <w:rsid w:val="003203A6"/>
    <w:rsid w:val="0032178E"/>
    <w:rsid w:val="00323A62"/>
    <w:rsid w:val="00324308"/>
    <w:rsid w:val="0032524C"/>
    <w:rsid w:val="00325CA6"/>
    <w:rsid w:val="003329FD"/>
    <w:rsid w:val="00341AB0"/>
    <w:rsid w:val="003459E3"/>
    <w:rsid w:val="00345F28"/>
    <w:rsid w:val="00346747"/>
    <w:rsid w:val="00350E07"/>
    <w:rsid w:val="00351B71"/>
    <w:rsid w:val="00352212"/>
    <w:rsid w:val="00352ADC"/>
    <w:rsid w:val="00352DBD"/>
    <w:rsid w:val="00354DB2"/>
    <w:rsid w:val="00354E40"/>
    <w:rsid w:val="0035735F"/>
    <w:rsid w:val="00357F4E"/>
    <w:rsid w:val="0036149C"/>
    <w:rsid w:val="003614FF"/>
    <w:rsid w:val="003622BF"/>
    <w:rsid w:val="00363604"/>
    <w:rsid w:val="0036564D"/>
    <w:rsid w:val="00374E6C"/>
    <w:rsid w:val="003765EE"/>
    <w:rsid w:val="00376A69"/>
    <w:rsid w:val="00377249"/>
    <w:rsid w:val="0037725C"/>
    <w:rsid w:val="00377975"/>
    <w:rsid w:val="0038118A"/>
    <w:rsid w:val="00381B58"/>
    <w:rsid w:val="0038372E"/>
    <w:rsid w:val="0038383F"/>
    <w:rsid w:val="00383F73"/>
    <w:rsid w:val="00390D42"/>
    <w:rsid w:val="0039132B"/>
    <w:rsid w:val="003953C9"/>
    <w:rsid w:val="00396DF2"/>
    <w:rsid w:val="003973E0"/>
    <w:rsid w:val="003A407E"/>
    <w:rsid w:val="003A4EE8"/>
    <w:rsid w:val="003B04FD"/>
    <w:rsid w:val="003B2318"/>
    <w:rsid w:val="003B41A6"/>
    <w:rsid w:val="003B422F"/>
    <w:rsid w:val="003B5B92"/>
    <w:rsid w:val="003B6A3A"/>
    <w:rsid w:val="003C0D2F"/>
    <w:rsid w:val="003C1410"/>
    <w:rsid w:val="003C39FB"/>
    <w:rsid w:val="003C41B5"/>
    <w:rsid w:val="003C4577"/>
    <w:rsid w:val="003C4C40"/>
    <w:rsid w:val="003D05A0"/>
    <w:rsid w:val="003D0D24"/>
    <w:rsid w:val="003D1F38"/>
    <w:rsid w:val="003D5FCC"/>
    <w:rsid w:val="003D6ADC"/>
    <w:rsid w:val="003D6BC6"/>
    <w:rsid w:val="003D6C4B"/>
    <w:rsid w:val="003D7EBB"/>
    <w:rsid w:val="003E07A1"/>
    <w:rsid w:val="003E2A28"/>
    <w:rsid w:val="003E4BF0"/>
    <w:rsid w:val="003E6AE8"/>
    <w:rsid w:val="003F072C"/>
    <w:rsid w:val="003F0C32"/>
    <w:rsid w:val="003F2786"/>
    <w:rsid w:val="003F36CF"/>
    <w:rsid w:val="003F429C"/>
    <w:rsid w:val="003F57E0"/>
    <w:rsid w:val="003F7079"/>
    <w:rsid w:val="00400417"/>
    <w:rsid w:val="00400470"/>
    <w:rsid w:val="0040080F"/>
    <w:rsid w:val="00405301"/>
    <w:rsid w:val="00405E1C"/>
    <w:rsid w:val="00406C52"/>
    <w:rsid w:val="00407F58"/>
    <w:rsid w:val="004104F1"/>
    <w:rsid w:val="0041055B"/>
    <w:rsid w:val="00410E18"/>
    <w:rsid w:val="00412ADF"/>
    <w:rsid w:val="00414464"/>
    <w:rsid w:val="004159E1"/>
    <w:rsid w:val="00415CB7"/>
    <w:rsid w:val="00417E3B"/>
    <w:rsid w:val="00420D1F"/>
    <w:rsid w:val="004215CF"/>
    <w:rsid w:val="00421BD2"/>
    <w:rsid w:val="0042203A"/>
    <w:rsid w:val="004227A0"/>
    <w:rsid w:val="00433A3C"/>
    <w:rsid w:val="00435B70"/>
    <w:rsid w:val="00442C96"/>
    <w:rsid w:val="00444807"/>
    <w:rsid w:val="00447A53"/>
    <w:rsid w:val="004548B8"/>
    <w:rsid w:val="00460482"/>
    <w:rsid w:val="00460A02"/>
    <w:rsid w:val="00460AA5"/>
    <w:rsid w:val="00460FF8"/>
    <w:rsid w:val="00461D1C"/>
    <w:rsid w:val="00462541"/>
    <w:rsid w:val="00465B37"/>
    <w:rsid w:val="00474311"/>
    <w:rsid w:val="00474A26"/>
    <w:rsid w:val="00476187"/>
    <w:rsid w:val="00476C56"/>
    <w:rsid w:val="004804E2"/>
    <w:rsid w:val="0048083E"/>
    <w:rsid w:val="00480BC3"/>
    <w:rsid w:val="004816F0"/>
    <w:rsid w:val="00483758"/>
    <w:rsid w:val="00485A37"/>
    <w:rsid w:val="00487B20"/>
    <w:rsid w:val="00487ECE"/>
    <w:rsid w:val="004905CF"/>
    <w:rsid w:val="0049213A"/>
    <w:rsid w:val="004933BE"/>
    <w:rsid w:val="00495B04"/>
    <w:rsid w:val="0049638B"/>
    <w:rsid w:val="00497D14"/>
    <w:rsid w:val="00497E21"/>
    <w:rsid w:val="004A009E"/>
    <w:rsid w:val="004A165E"/>
    <w:rsid w:val="004A240E"/>
    <w:rsid w:val="004A44F5"/>
    <w:rsid w:val="004B0312"/>
    <w:rsid w:val="004B19D4"/>
    <w:rsid w:val="004B4E8B"/>
    <w:rsid w:val="004B51F0"/>
    <w:rsid w:val="004B6558"/>
    <w:rsid w:val="004B6E7B"/>
    <w:rsid w:val="004B71A1"/>
    <w:rsid w:val="004B78DB"/>
    <w:rsid w:val="004B7E5D"/>
    <w:rsid w:val="004B7F62"/>
    <w:rsid w:val="004C0922"/>
    <w:rsid w:val="004C0AA5"/>
    <w:rsid w:val="004C0AD8"/>
    <w:rsid w:val="004C3553"/>
    <w:rsid w:val="004D160A"/>
    <w:rsid w:val="004D18F1"/>
    <w:rsid w:val="004D5601"/>
    <w:rsid w:val="004D6C26"/>
    <w:rsid w:val="004D72EF"/>
    <w:rsid w:val="004D7F71"/>
    <w:rsid w:val="004E3879"/>
    <w:rsid w:val="004E6D82"/>
    <w:rsid w:val="004E70AF"/>
    <w:rsid w:val="004F0776"/>
    <w:rsid w:val="004F0916"/>
    <w:rsid w:val="004F0C8B"/>
    <w:rsid w:val="004F5701"/>
    <w:rsid w:val="004F6CEA"/>
    <w:rsid w:val="00500243"/>
    <w:rsid w:val="005002DD"/>
    <w:rsid w:val="00506609"/>
    <w:rsid w:val="005068C3"/>
    <w:rsid w:val="005070A2"/>
    <w:rsid w:val="00507AB1"/>
    <w:rsid w:val="00510271"/>
    <w:rsid w:val="005141D0"/>
    <w:rsid w:val="00517BB7"/>
    <w:rsid w:val="00517C4D"/>
    <w:rsid w:val="00520917"/>
    <w:rsid w:val="00520BF8"/>
    <w:rsid w:val="005261DB"/>
    <w:rsid w:val="00530C61"/>
    <w:rsid w:val="00532616"/>
    <w:rsid w:val="005336B7"/>
    <w:rsid w:val="005356D6"/>
    <w:rsid w:val="0054259A"/>
    <w:rsid w:val="00545C92"/>
    <w:rsid w:val="0055018D"/>
    <w:rsid w:val="00560A8E"/>
    <w:rsid w:val="005637AE"/>
    <w:rsid w:val="00564D23"/>
    <w:rsid w:val="005659C8"/>
    <w:rsid w:val="005673FB"/>
    <w:rsid w:val="00567BB5"/>
    <w:rsid w:val="0057108A"/>
    <w:rsid w:val="00571153"/>
    <w:rsid w:val="00571F3A"/>
    <w:rsid w:val="00577959"/>
    <w:rsid w:val="00582DD5"/>
    <w:rsid w:val="00584F17"/>
    <w:rsid w:val="00587475"/>
    <w:rsid w:val="00587D92"/>
    <w:rsid w:val="005948EB"/>
    <w:rsid w:val="005957BE"/>
    <w:rsid w:val="005A4CC2"/>
    <w:rsid w:val="005A6601"/>
    <w:rsid w:val="005A7DFC"/>
    <w:rsid w:val="005B3D12"/>
    <w:rsid w:val="005B46BF"/>
    <w:rsid w:val="005C47FC"/>
    <w:rsid w:val="005C5F65"/>
    <w:rsid w:val="005C66CC"/>
    <w:rsid w:val="005C6F39"/>
    <w:rsid w:val="005C7B73"/>
    <w:rsid w:val="005D0E05"/>
    <w:rsid w:val="005D137C"/>
    <w:rsid w:val="005D3019"/>
    <w:rsid w:val="005D3669"/>
    <w:rsid w:val="005D3C26"/>
    <w:rsid w:val="005D624F"/>
    <w:rsid w:val="005D6FC8"/>
    <w:rsid w:val="005D739B"/>
    <w:rsid w:val="005E1563"/>
    <w:rsid w:val="005E3C7A"/>
    <w:rsid w:val="005E3CAF"/>
    <w:rsid w:val="005E3D0B"/>
    <w:rsid w:val="005E6862"/>
    <w:rsid w:val="005E74F1"/>
    <w:rsid w:val="005F19AD"/>
    <w:rsid w:val="005F32EB"/>
    <w:rsid w:val="005F3B5B"/>
    <w:rsid w:val="005F73C4"/>
    <w:rsid w:val="00600757"/>
    <w:rsid w:val="00603B1C"/>
    <w:rsid w:val="00610FC0"/>
    <w:rsid w:val="00614CF3"/>
    <w:rsid w:val="00615389"/>
    <w:rsid w:val="00616B00"/>
    <w:rsid w:val="006173D7"/>
    <w:rsid w:val="00624874"/>
    <w:rsid w:val="00625017"/>
    <w:rsid w:val="00633668"/>
    <w:rsid w:val="0063502F"/>
    <w:rsid w:val="00635E33"/>
    <w:rsid w:val="00641AB1"/>
    <w:rsid w:val="00642035"/>
    <w:rsid w:val="006437BE"/>
    <w:rsid w:val="00646AB4"/>
    <w:rsid w:val="00651316"/>
    <w:rsid w:val="00651A13"/>
    <w:rsid w:val="006542C9"/>
    <w:rsid w:val="00657D2C"/>
    <w:rsid w:val="006604E0"/>
    <w:rsid w:val="006606FA"/>
    <w:rsid w:val="00664B5E"/>
    <w:rsid w:val="006653A8"/>
    <w:rsid w:val="006675A7"/>
    <w:rsid w:val="00674418"/>
    <w:rsid w:val="00674AC8"/>
    <w:rsid w:val="0067743E"/>
    <w:rsid w:val="00682949"/>
    <w:rsid w:val="006864DD"/>
    <w:rsid w:val="006869C8"/>
    <w:rsid w:val="00687731"/>
    <w:rsid w:val="0069260E"/>
    <w:rsid w:val="006933BB"/>
    <w:rsid w:val="00694351"/>
    <w:rsid w:val="006949A4"/>
    <w:rsid w:val="006951F4"/>
    <w:rsid w:val="00695F4A"/>
    <w:rsid w:val="00696963"/>
    <w:rsid w:val="00696A6D"/>
    <w:rsid w:val="006978E5"/>
    <w:rsid w:val="00697FE3"/>
    <w:rsid w:val="006A0078"/>
    <w:rsid w:val="006A09B7"/>
    <w:rsid w:val="006A186D"/>
    <w:rsid w:val="006A3DC1"/>
    <w:rsid w:val="006A5720"/>
    <w:rsid w:val="006A76DB"/>
    <w:rsid w:val="006C0FD8"/>
    <w:rsid w:val="006D21A2"/>
    <w:rsid w:val="006D252A"/>
    <w:rsid w:val="006D7254"/>
    <w:rsid w:val="006D779C"/>
    <w:rsid w:val="006E287F"/>
    <w:rsid w:val="006E65A4"/>
    <w:rsid w:val="006E6FCD"/>
    <w:rsid w:val="006F45AC"/>
    <w:rsid w:val="006F4F05"/>
    <w:rsid w:val="006F620F"/>
    <w:rsid w:val="00704824"/>
    <w:rsid w:val="007057F4"/>
    <w:rsid w:val="00710104"/>
    <w:rsid w:val="0071021D"/>
    <w:rsid w:val="0071043A"/>
    <w:rsid w:val="007115C0"/>
    <w:rsid w:val="007119E1"/>
    <w:rsid w:val="00711BB9"/>
    <w:rsid w:val="00713FEF"/>
    <w:rsid w:val="00715053"/>
    <w:rsid w:val="00715656"/>
    <w:rsid w:val="00715F51"/>
    <w:rsid w:val="00716449"/>
    <w:rsid w:val="007168EC"/>
    <w:rsid w:val="00717342"/>
    <w:rsid w:val="00723B7C"/>
    <w:rsid w:val="00725823"/>
    <w:rsid w:val="00726014"/>
    <w:rsid w:val="00727F17"/>
    <w:rsid w:val="0073097D"/>
    <w:rsid w:val="00732B54"/>
    <w:rsid w:val="00733236"/>
    <w:rsid w:val="00741145"/>
    <w:rsid w:val="00743075"/>
    <w:rsid w:val="00743147"/>
    <w:rsid w:val="00743BB0"/>
    <w:rsid w:val="00744783"/>
    <w:rsid w:val="00745984"/>
    <w:rsid w:val="00747B9B"/>
    <w:rsid w:val="00757DB5"/>
    <w:rsid w:val="0076026A"/>
    <w:rsid w:val="007618D5"/>
    <w:rsid w:val="00761B59"/>
    <w:rsid w:val="007621EF"/>
    <w:rsid w:val="00762B7C"/>
    <w:rsid w:val="00762BA9"/>
    <w:rsid w:val="00762D8F"/>
    <w:rsid w:val="00762E26"/>
    <w:rsid w:val="00763558"/>
    <w:rsid w:val="00765427"/>
    <w:rsid w:val="00766B47"/>
    <w:rsid w:val="00767326"/>
    <w:rsid w:val="00770939"/>
    <w:rsid w:val="007756D5"/>
    <w:rsid w:val="007818F4"/>
    <w:rsid w:val="00781B27"/>
    <w:rsid w:val="00781C95"/>
    <w:rsid w:val="00781F4E"/>
    <w:rsid w:val="007823E0"/>
    <w:rsid w:val="00784BDE"/>
    <w:rsid w:val="00792DF2"/>
    <w:rsid w:val="007942C9"/>
    <w:rsid w:val="00794FB6"/>
    <w:rsid w:val="00795D59"/>
    <w:rsid w:val="0079719B"/>
    <w:rsid w:val="00797D96"/>
    <w:rsid w:val="007A1E99"/>
    <w:rsid w:val="007A2403"/>
    <w:rsid w:val="007A484E"/>
    <w:rsid w:val="007A4B00"/>
    <w:rsid w:val="007A6884"/>
    <w:rsid w:val="007A7E58"/>
    <w:rsid w:val="007B2CB5"/>
    <w:rsid w:val="007B4149"/>
    <w:rsid w:val="007B5886"/>
    <w:rsid w:val="007C1354"/>
    <w:rsid w:val="007D0711"/>
    <w:rsid w:val="007D27ED"/>
    <w:rsid w:val="007D3DF5"/>
    <w:rsid w:val="007D4BE7"/>
    <w:rsid w:val="007D5A4A"/>
    <w:rsid w:val="007D6B4F"/>
    <w:rsid w:val="007D768E"/>
    <w:rsid w:val="007E2DA6"/>
    <w:rsid w:val="007E3103"/>
    <w:rsid w:val="007E6FF3"/>
    <w:rsid w:val="007F0C33"/>
    <w:rsid w:val="007F1B29"/>
    <w:rsid w:val="007F3D43"/>
    <w:rsid w:val="007F5AC0"/>
    <w:rsid w:val="00807068"/>
    <w:rsid w:val="00807890"/>
    <w:rsid w:val="0081074F"/>
    <w:rsid w:val="008205C8"/>
    <w:rsid w:val="00820760"/>
    <w:rsid w:val="00820CE1"/>
    <w:rsid w:val="00821C51"/>
    <w:rsid w:val="008236C7"/>
    <w:rsid w:val="00823995"/>
    <w:rsid w:val="008273D1"/>
    <w:rsid w:val="0082755F"/>
    <w:rsid w:val="00832D25"/>
    <w:rsid w:val="00833C93"/>
    <w:rsid w:val="00834874"/>
    <w:rsid w:val="008377BC"/>
    <w:rsid w:val="00837EDF"/>
    <w:rsid w:val="0084054A"/>
    <w:rsid w:val="008426CF"/>
    <w:rsid w:val="008432C8"/>
    <w:rsid w:val="00843524"/>
    <w:rsid w:val="008439E6"/>
    <w:rsid w:val="00845C3B"/>
    <w:rsid w:val="00845F3C"/>
    <w:rsid w:val="00847414"/>
    <w:rsid w:val="008474D0"/>
    <w:rsid w:val="00851708"/>
    <w:rsid w:val="0085247E"/>
    <w:rsid w:val="00854054"/>
    <w:rsid w:val="008544EA"/>
    <w:rsid w:val="008601C2"/>
    <w:rsid w:val="00860D22"/>
    <w:rsid w:val="008645F7"/>
    <w:rsid w:val="00864A01"/>
    <w:rsid w:val="00867A9D"/>
    <w:rsid w:val="008704E2"/>
    <w:rsid w:val="00870A0A"/>
    <w:rsid w:val="00873767"/>
    <w:rsid w:val="00874E09"/>
    <w:rsid w:val="00875A61"/>
    <w:rsid w:val="00877B67"/>
    <w:rsid w:val="00877F1A"/>
    <w:rsid w:val="00883102"/>
    <w:rsid w:val="008851CA"/>
    <w:rsid w:val="00885FD6"/>
    <w:rsid w:val="0088732C"/>
    <w:rsid w:val="00891DD9"/>
    <w:rsid w:val="00892038"/>
    <w:rsid w:val="00893F38"/>
    <w:rsid w:val="00894297"/>
    <w:rsid w:val="008960CD"/>
    <w:rsid w:val="00896702"/>
    <w:rsid w:val="008967FC"/>
    <w:rsid w:val="008977E3"/>
    <w:rsid w:val="008A1FFF"/>
    <w:rsid w:val="008A2A56"/>
    <w:rsid w:val="008A495D"/>
    <w:rsid w:val="008A4D6E"/>
    <w:rsid w:val="008A6458"/>
    <w:rsid w:val="008B1E77"/>
    <w:rsid w:val="008B3648"/>
    <w:rsid w:val="008B7558"/>
    <w:rsid w:val="008C0DC5"/>
    <w:rsid w:val="008C193E"/>
    <w:rsid w:val="008C5AAF"/>
    <w:rsid w:val="008C5E05"/>
    <w:rsid w:val="008D1541"/>
    <w:rsid w:val="008D3543"/>
    <w:rsid w:val="008D5D1D"/>
    <w:rsid w:val="008D5E2C"/>
    <w:rsid w:val="008E3D19"/>
    <w:rsid w:val="008E43C6"/>
    <w:rsid w:val="008E6EDA"/>
    <w:rsid w:val="008E6EE7"/>
    <w:rsid w:val="008F0190"/>
    <w:rsid w:val="008F1F91"/>
    <w:rsid w:val="008F4863"/>
    <w:rsid w:val="008F5343"/>
    <w:rsid w:val="008F6BFA"/>
    <w:rsid w:val="008F6C95"/>
    <w:rsid w:val="0090016A"/>
    <w:rsid w:val="00900926"/>
    <w:rsid w:val="0090197C"/>
    <w:rsid w:val="0090211C"/>
    <w:rsid w:val="00904BD0"/>
    <w:rsid w:val="00905570"/>
    <w:rsid w:val="0090679A"/>
    <w:rsid w:val="00910F4E"/>
    <w:rsid w:val="0091175F"/>
    <w:rsid w:val="009144DE"/>
    <w:rsid w:val="00916C3F"/>
    <w:rsid w:val="00916FC0"/>
    <w:rsid w:val="00920AB1"/>
    <w:rsid w:val="00921655"/>
    <w:rsid w:val="00921B1F"/>
    <w:rsid w:val="0092684F"/>
    <w:rsid w:val="009269B3"/>
    <w:rsid w:val="0092743C"/>
    <w:rsid w:val="00931C04"/>
    <w:rsid w:val="009334E8"/>
    <w:rsid w:val="00933929"/>
    <w:rsid w:val="00936041"/>
    <w:rsid w:val="00936248"/>
    <w:rsid w:val="009371D8"/>
    <w:rsid w:val="00941D0A"/>
    <w:rsid w:val="00942D8B"/>
    <w:rsid w:val="00950554"/>
    <w:rsid w:val="00950DB3"/>
    <w:rsid w:val="00952A9F"/>
    <w:rsid w:val="0095718F"/>
    <w:rsid w:val="00961AE7"/>
    <w:rsid w:val="0096322E"/>
    <w:rsid w:val="00966209"/>
    <w:rsid w:val="00966968"/>
    <w:rsid w:val="00967452"/>
    <w:rsid w:val="00970C9B"/>
    <w:rsid w:val="00970D4D"/>
    <w:rsid w:val="00974885"/>
    <w:rsid w:val="00975908"/>
    <w:rsid w:val="009775C9"/>
    <w:rsid w:val="0098201D"/>
    <w:rsid w:val="009824D3"/>
    <w:rsid w:val="0099138B"/>
    <w:rsid w:val="00996896"/>
    <w:rsid w:val="00997BC7"/>
    <w:rsid w:val="009A0FD4"/>
    <w:rsid w:val="009A17FB"/>
    <w:rsid w:val="009A3F19"/>
    <w:rsid w:val="009A4804"/>
    <w:rsid w:val="009A6FDC"/>
    <w:rsid w:val="009B0977"/>
    <w:rsid w:val="009B2280"/>
    <w:rsid w:val="009B59CB"/>
    <w:rsid w:val="009B6241"/>
    <w:rsid w:val="009B7433"/>
    <w:rsid w:val="009C05F8"/>
    <w:rsid w:val="009C1F75"/>
    <w:rsid w:val="009C391F"/>
    <w:rsid w:val="009C4599"/>
    <w:rsid w:val="009C6E35"/>
    <w:rsid w:val="009C77F1"/>
    <w:rsid w:val="009D3555"/>
    <w:rsid w:val="009D41C9"/>
    <w:rsid w:val="009D65CC"/>
    <w:rsid w:val="009E1F78"/>
    <w:rsid w:val="009E3D23"/>
    <w:rsid w:val="009F1A59"/>
    <w:rsid w:val="009F1B43"/>
    <w:rsid w:val="009F209A"/>
    <w:rsid w:val="009F2234"/>
    <w:rsid w:val="009F3F1E"/>
    <w:rsid w:val="009F5B12"/>
    <w:rsid w:val="009F6601"/>
    <w:rsid w:val="009F7E3E"/>
    <w:rsid w:val="00A01DC3"/>
    <w:rsid w:val="00A03C2A"/>
    <w:rsid w:val="00A052FD"/>
    <w:rsid w:val="00A07441"/>
    <w:rsid w:val="00A07DE5"/>
    <w:rsid w:val="00A1496A"/>
    <w:rsid w:val="00A14E2C"/>
    <w:rsid w:val="00A1548A"/>
    <w:rsid w:val="00A16747"/>
    <w:rsid w:val="00A17F81"/>
    <w:rsid w:val="00A268AA"/>
    <w:rsid w:val="00A27B91"/>
    <w:rsid w:val="00A27E23"/>
    <w:rsid w:val="00A309D0"/>
    <w:rsid w:val="00A31FCC"/>
    <w:rsid w:val="00A324CA"/>
    <w:rsid w:val="00A3485F"/>
    <w:rsid w:val="00A36E9A"/>
    <w:rsid w:val="00A37935"/>
    <w:rsid w:val="00A37EE8"/>
    <w:rsid w:val="00A4073C"/>
    <w:rsid w:val="00A41B76"/>
    <w:rsid w:val="00A44BEC"/>
    <w:rsid w:val="00A46EF5"/>
    <w:rsid w:val="00A47334"/>
    <w:rsid w:val="00A50FF5"/>
    <w:rsid w:val="00A5123D"/>
    <w:rsid w:val="00A52FA7"/>
    <w:rsid w:val="00A55DFC"/>
    <w:rsid w:val="00A6357D"/>
    <w:rsid w:val="00A649D8"/>
    <w:rsid w:val="00A65718"/>
    <w:rsid w:val="00A7127C"/>
    <w:rsid w:val="00A7172C"/>
    <w:rsid w:val="00A71982"/>
    <w:rsid w:val="00A73862"/>
    <w:rsid w:val="00A74033"/>
    <w:rsid w:val="00A740E6"/>
    <w:rsid w:val="00A76D84"/>
    <w:rsid w:val="00A829C0"/>
    <w:rsid w:val="00A83087"/>
    <w:rsid w:val="00A86CAB"/>
    <w:rsid w:val="00A906D4"/>
    <w:rsid w:val="00A914A4"/>
    <w:rsid w:val="00A92A9A"/>
    <w:rsid w:val="00A95C3E"/>
    <w:rsid w:val="00A971C8"/>
    <w:rsid w:val="00A97E0C"/>
    <w:rsid w:val="00AA1667"/>
    <w:rsid w:val="00AA2E91"/>
    <w:rsid w:val="00AA5B92"/>
    <w:rsid w:val="00AA74BD"/>
    <w:rsid w:val="00AB137A"/>
    <w:rsid w:val="00AC3A31"/>
    <w:rsid w:val="00AC47A3"/>
    <w:rsid w:val="00AC5BD8"/>
    <w:rsid w:val="00AD004C"/>
    <w:rsid w:val="00AD0812"/>
    <w:rsid w:val="00AD0911"/>
    <w:rsid w:val="00AD2CA6"/>
    <w:rsid w:val="00AD3498"/>
    <w:rsid w:val="00AD3C35"/>
    <w:rsid w:val="00AD7D92"/>
    <w:rsid w:val="00AE3FCC"/>
    <w:rsid w:val="00AE5FE5"/>
    <w:rsid w:val="00AE73A5"/>
    <w:rsid w:val="00AF031B"/>
    <w:rsid w:val="00AF20CE"/>
    <w:rsid w:val="00AF4891"/>
    <w:rsid w:val="00AF61EC"/>
    <w:rsid w:val="00AF642A"/>
    <w:rsid w:val="00AF78AF"/>
    <w:rsid w:val="00B01895"/>
    <w:rsid w:val="00B0440F"/>
    <w:rsid w:val="00B06144"/>
    <w:rsid w:val="00B06AC0"/>
    <w:rsid w:val="00B20293"/>
    <w:rsid w:val="00B21D2B"/>
    <w:rsid w:val="00B220E3"/>
    <w:rsid w:val="00B224BE"/>
    <w:rsid w:val="00B2279D"/>
    <w:rsid w:val="00B22FC7"/>
    <w:rsid w:val="00B231AD"/>
    <w:rsid w:val="00B23CAD"/>
    <w:rsid w:val="00B252FB"/>
    <w:rsid w:val="00B26749"/>
    <w:rsid w:val="00B26D30"/>
    <w:rsid w:val="00B26DAA"/>
    <w:rsid w:val="00B30739"/>
    <w:rsid w:val="00B31919"/>
    <w:rsid w:val="00B33D49"/>
    <w:rsid w:val="00B43E2A"/>
    <w:rsid w:val="00B449BE"/>
    <w:rsid w:val="00B469C2"/>
    <w:rsid w:val="00B52552"/>
    <w:rsid w:val="00B62425"/>
    <w:rsid w:val="00B64D8C"/>
    <w:rsid w:val="00B64E91"/>
    <w:rsid w:val="00B66BE0"/>
    <w:rsid w:val="00B67F17"/>
    <w:rsid w:val="00B728B2"/>
    <w:rsid w:val="00B73037"/>
    <w:rsid w:val="00B73150"/>
    <w:rsid w:val="00B734CD"/>
    <w:rsid w:val="00B76ABF"/>
    <w:rsid w:val="00B834C5"/>
    <w:rsid w:val="00B834D2"/>
    <w:rsid w:val="00B83FBB"/>
    <w:rsid w:val="00B860F9"/>
    <w:rsid w:val="00B8635D"/>
    <w:rsid w:val="00B86C8E"/>
    <w:rsid w:val="00B87791"/>
    <w:rsid w:val="00B91A2D"/>
    <w:rsid w:val="00B93CBF"/>
    <w:rsid w:val="00B9410D"/>
    <w:rsid w:val="00B94788"/>
    <w:rsid w:val="00B95036"/>
    <w:rsid w:val="00B955BE"/>
    <w:rsid w:val="00B95A33"/>
    <w:rsid w:val="00B967EA"/>
    <w:rsid w:val="00BA3233"/>
    <w:rsid w:val="00BB2B3B"/>
    <w:rsid w:val="00BB3C84"/>
    <w:rsid w:val="00BB7053"/>
    <w:rsid w:val="00BC0C76"/>
    <w:rsid w:val="00BC1F2F"/>
    <w:rsid w:val="00BC24D7"/>
    <w:rsid w:val="00BC43A4"/>
    <w:rsid w:val="00BC6378"/>
    <w:rsid w:val="00BD3D0D"/>
    <w:rsid w:val="00BD439E"/>
    <w:rsid w:val="00BE0A4D"/>
    <w:rsid w:val="00BE1E8D"/>
    <w:rsid w:val="00BE4011"/>
    <w:rsid w:val="00BE4280"/>
    <w:rsid w:val="00BE68A7"/>
    <w:rsid w:val="00BF6413"/>
    <w:rsid w:val="00BF6CAB"/>
    <w:rsid w:val="00C04073"/>
    <w:rsid w:val="00C153CC"/>
    <w:rsid w:val="00C15845"/>
    <w:rsid w:val="00C1619C"/>
    <w:rsid w:val="00C17004"/>
    <w:rsid w:val="00C17341"/>
    <w:rsid w:val="00C219BF"/>
    <w:rsid w:val="00C21DF5"/>
    <w:rsid w:val="00C22024"/>
    <w:rsid w:val="00C26D89"/>
    <w:rsid w:val="00C27D9D"/>
    <w:rsid w:val="00C30121"/>
    <w:rsid w:val="00C306AC"/>
    <w:rsid w:val="00C31937"/>
    <w:rsid w:val="00C34AA3"/>
    <w:rsid w:val="00C360A6"/>
    <w:rsid w:val="00C41027"/>
    <w:rsid w:val="00C41DD4"/>
    <w:rsid w:val="00C44A43"/>
    <w:rsid w:val="00C44C9B"/>
    <w:rsid w:val="00C46D62"/>
    <w:rsid w:val="00C4720D"/>
    <w:rsid w:val="00C4747B"/>
    <w:rsid w:val="00C51009"/>
    <w:rsid w:val="00C5243F"/>
    <w:rsid w:val="00C5412E"/>
    <w:rsid w:val="00C773B7"/>
    <w:rsid w:val="00C8090E"/>
    <w:rsid w:val="00C80974"/>
    <w:rsid w:val="00C817B7"/>
    <w:rsid w:val="00C87209"/>
    <w:rsid w:val="00C9175D"/>
    <w:rsid w:val="00C95BDA"/>
    <w:rsid w:val="00C96D28"/>
    <w:rsid w:val="00CA316A"/>
    <w:rsid w:val="00CA621E"/>
    <w:rsid w:val="00CA6B99"/>
    <w:rsid w:val="00CB21A1"/>
    <w:rsid w:val="00CB2264"/>
    <w:rsid w:val="00CB33E4"/>
    <w:rsid w:val="00CB3448"/>
    <w:rsid w:val="00CB49A1"/>
    <w:rsid w:val="00CB4B25"/>
    <w:rsid w:val="00CB530B"/>
    <w:rsid w:val="00CB7889"/>
    <w:rsid w:val="00CC2CEB"/>
    <w:rsid w:val="00CC6479"/>
    <w:rsid w:val="00CD1376"/>
    <w:rsid w:val="00CD2A8C"/>
    <w:rsid w:val="00CD36D3"/>
    <w:rsid w:val="00CD36F3"/>
    <w:rsid w:val="00CD3D31"/>
    <w:rsid w:val="00CD4C82"/>
    <w:rsid w:val="00CD5732"/>
    <w:rsid w:val="00CD7722"/>
    <w:rsid w:val="00CE00F5"/>
    <w:rsid w:val="00CE3DA9"/>
    <w:rsid w:val="00CE4C5C"/>
    <w:rsid w:val="00CE753B"/>
    <w:rsid w:val="00CE7699"/>
    <w:rsid w:val="00CF064C"/>
    <w:rsid w:val="00CF1377"/>
    <w:rsid w:val="00CF2E4C"/>
    <w:rsid w:val="00CF4F32"/>
    <w:rsid w:val="00CF589F"/>
    <w:rsid w:val="00CF7B83"/>
    <w:rsid w:val="00D00A92"/>
    <w:rsid w:val="00D024E4"/>
    <w:rsid w:val="00D04539"/>
    <w:rsid w:val="00D047C6"/>
    <w:rsid w:val="00D0552A"/>
    <w:rsid w:val="00D1258D"/>
    <w:rsid w:val="00D13A0F"/>
    <w:rsid w:val="00D13CD9"/>
    <w:rsid w:val="00D1497E"/>
    <w:rsid w:val="00D14A49"/>
    <w:rsid w:val="00D17CEF"/>
    <w:rsid w:val="00D22E05"/>
    <w:rsid w:val="00D23470"/>
    <w:rsid w:val="00D30A49"/>
    <w:rsid w:val="00D33458"/>
    <w:rsid w:val="00D3367C"/>
    <w:rsid w:val="00D33F47"/>
    <w:rsid w:val="00D34471"/>
    <w:rsid w:val="00D35E6E"/>
    <w:rsid w:val="00D36324"/>
    <w:rsid w:val="00D36D6E"/>
    <w:rsid w:val="00D40384"/>
    <w:rsid w:val="00D4170F"/>
    <w:rsid w:val="00D45153"/>
    <w:rsid w:val="00D453E4"/>
    <w:rsid w:val="00D46860"/>
    <w:rsid w:val="00D46AAF"/>
    <w:rsid w:val="00D46B04"/>
    <w:rsid w:val="00D47887"/>
    <w:rsid w:val="00D51E9C"/>
    <w:rsid w:val="00D525C8"/>
    <w:rsid w:val="00D534C5"/>
    <w:rsid w:val="00D63B6C"/>
    <w:rsid w:val="00D6734A"/>
    <w:rsid w:val="00D745C9"/>
    <w:rsid w:val="00D7467F"/>
    <w:rsid w:val="00D77A65"/>
    <w:rsid w:val="00D80556"/>
    <w:rsid w:val="00D82137"/>
    <w:rsid w:val="00D83F66"/>
    <w:rsid w:val="00D84A44"/>
    <w:rsid w:val="00D856DA"/>
    <w:rsid w:val="00D8639A"/>
    <w:rsid w:val="00D96C90"/>
    <w:rsid w:val="00DA2149"/>
    <w:rsid w:val="00DA62C2"/>
    <w:rsid w:val="00DA71B7"/>
    <w:rsid w:val="00DA77A1"/>
    <w:rsid w:val="00DB06C6"/>
    <w:rsid w:val="00DB3278"/>
    <w:rsid w:val="00DB3CDD"/>
    <w:rsid w:val="00DC0203"/>
    <w:rsid w:val="00DC0697"/>
    <w:rsid w:val="00DC5068"/>
    <w:rsid w:val="00DD1125"/>
    <w:rsid w:val="00DD7377"/>
    <w:rsid w:val="00DE43F5"/>
    <w:rsid w:val="00DE45F4"/>
    <w:rsid w:val="00DF3AA0"/>
    <w:rsid w:val="00DF5BBE"/>
    <w:rsid w:val="00E01061"/>
    <w:rsid w:val="00E03E36"/>
    <w:rsid w:val="00E07778"/>
    <w:rsid w:val="00E10E74"/>
    <w:rsid w:val="00E11972"/>
    <w:rsid w:val="00E11E27"/>
    <w:rsid w:val="00E11E7C"/>
    <w:rsid w:val="00E13D2E"/>
    <w:rsid w:val="00E144C3"/>
    <w:rsid w:val="00E15FC2"/>
    <w:rsid w:val="00E165B0"/>
    <w:rsid w:val="00E211D1"/>
    <w:rsid w:val="00E22279"/>
    <w:rsid w:val="00E22ACC"/>
    <w:rsid w:val="00E25EE3"/>
    <w:rsid w:val="00E263E7"/>
    <w:rsid w:val="00E2665E"/>
    <w:rsid w:val="00E3270C"/>
    <w:rsid w:val="00E33B86"/>
    <w:rsid w:val="00E3718D"/>
    <w:rsid w:val="00E4065E"/>
    <w:rsid w:val="00E41DD5"/>
    <w:rsid w:val="00E44651"/>
    <w:rsid w:val="00E45DB1"/>
    <w:rsid w:val="00E46136"/>
    <w:rsid w:val="00E479E3"/>
    <w:rsid w:val="00E51429"/>
    <w:rsid w:val="00E61F9D"/>
    <w:rsid w:val="00E62C00"/>
    <w:rsid w:val="00E63063"/>
    <w:rsid w:val="00E63328"/>
    <w:rsid w:val="00E66210"/>
    <w:rsid w:val="00E66817"/>
    <w:rsid w:val="00E67070"/>
    <w:rsid w:val="00E71E95"/>
    <w:rsid w:val="00E72BC7"/>
    <w:rsid w:val="00E72EBA"/>
    <w:rsid w:val="00E80660"/>
    <w:rsid w:val="00E824D6"/>
    <w:rsid w:val="00E82AB3"/>
    <w:rsid w:val="00E84B16"/>
    <w:rsid w:val="00E869F1"/>
    <w:rsid w:val="00E902BE"/>
    <w:rsid w:val="00E907D0"/>
    <w:rsid w:val="00E93585"/>
    <w:rsid w:val="00E949FD"/>
    <w:rsid w:val="00EA0902"/>
    <w:rsid w:val="00EA0EF1"/>
    <w:rsid w:val="00EA2A8B"/>
    <w:rsid w:val="00EA6789"/>
    <w:rsid w:val="00EA6CDC"/>
    <w:rsid w:val="00EB1C33"/>
    <w:rsid w:val="00EB236B"/>
    <w:rsid w:val="00EB53E8"/>
    <w:rsid w:val="00EB5D5F"/>
    <w:rsid w:val="00EB60A8"/>
    <w:rsid w:val="00EB648F"/>
    <w:rsid w:val="00EC260E"/>
    <w:rsid w:val="00EC2857"/>
    <w:rsid w:val="00EC4443"/>
    <w:rsid w:val="00EC4C3B"/>
    <w:rsid w:val="00EC5688"/>
    <w:rsid w:val="00EC6DFF"/>
    <w:rsid w:val="00EC79E9"/>
    <w:rsid w:val="00ED007B"/>
    <w:rsid w:val="00ED5ADD"/>
    <w:rsid w:val="00ED68FF"/>
    <w:rsid w:val="00EE1DBE"/>
    <w:rsid w:val="00EE493B"/>
    <w:rsid w:val="00EE746B"/>
    <w:rsid w:val="00EF2AB1"/>
    <w:rsid w:val="00EF7E0C"/>
    <w:rsid w:val="00F00348"/>
    <w:rsid w:val="00F02D70"/>
    <w:rsid w:val="00F03181"/>
    <w:rsid w:val="00F0378D"/>
    <w:rsid w:val="00F05E26"/>
    <w:rsid w:val="00F06EBF"/>
    <w:rsid w:val="00F07649"/>
    <w:rsid w:val="00F11625"/>
    <w:rsid w:val="00F152A7"/>
    <w:rsid w:val="00F15EC8"/>
    <w:rsid w:val="00F16D82"/>
    <w:rsid w:val="00F225AA"/>
    <w:rsid w:val="00F226F0"/>
    <w:rsid w:val="00F24525"/>
    <w:rsid w:val="00F30A1B"/>
    <w:rsid w:val="00F34446"/>
    <w:rsid w:val="00F36576"/>
    <w:rsid w:val="00F40266"/>
    <w:rsid w:val="00F40E10"/>
    <w:rsid w:val="00F44ACF"/>
    <w:rsid w:val="00F45C69"/>
    <w:rsid w:val="00F46C82"/>
    <w:rsid w:val="00F46D55"/>
    <w:rsid w:val="00F50613"/>
    <w:rsid w:val="00F515D0"/>
    <w:rsid w:val="00F52081"/>
    <w:rsid w:val="00F525FE"/>
    <w:rsid w:val="00F560B7"/>
    <w:rsid w:val="00F63435"/>
    <w:rsid w:val="00F64B12"/>
    <w:rsid w:val="00F653B3"/>
    <w:rsid w:val="00F670EA"/>
    <w:rsid w:val="00F707E0"/>
    <w:rsid w:val="00F70912"/>
    <w:rsid w:val="00F73555"/>
    <w:rsid w:val="00F7475E"/>
    <w:rsid w:val="00F84ED0"/>
    <w:rsid w:val="00F85AE9"/>
    <w:rsid w:val="00F85EA5"/>
    <w:rsid w:val="00F861EF"/>
    <w:rsid w:val="00F92699"/>
    <w:rsid w:val="00F970E6"/>
    <w:rsid w:val="00FA0A23"/>
    <w:rsid w:val="00FA5008"/>
    <w:rsid w:val="00FA5CB2"/>
    <w:rsid w:val="00FA667F"/>
    <w:rsid w:val="00FB06D1"/>
    <w:rsid w:val="00FB2AAA"/>
    <w:rsid w:val="00FB5F48"/>
    <w:rsid w:val="00FB6499"/>
    <w:rsid w:val="00FC2B27"/>
    <w:rsid w:val="00FC4684"/>
    <w:rsid w:val="00FC5C6D"/>
    <w:rsid w:val="00FC61E1"/>
    <w:rsid w:val="00FD0AC9"/>
    <w:rsid w:val="00FD23EC"/>
    <w:rsid w:val="00FD3F07"/>
    <w:rsid w:val="00FD65A4"/>
    <w:rsid w:val="00FD6BE9"/>
    <w:rsid w:val="00FE03E0"/>
    <w:rsid w:val="00FE26FD"/>
    <w:rsid w:val="00FE4A19"/>
    <w:rsid w:val="00FE7A6D"/>
    <w:rsid w:val="00FF0504"/>
    <w:rsid w:val="00FF19B7"/>
    <w:rsid w:val="00FF1AE2"/>
    <w:rsid w:val="00FF3566"/>
    <w:rsid w:val="00FF3728"/>
    <w:rsid w:val="00FF745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37536E"/>
  <w15:chartTrackingRefBased/>
  <w15:docId w15:val="{61BDEFF6-C561-45A3-97F8-B20635782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030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CharChar">
    <w:name w:val="Char1 Char Char"/>
    <w:basedOn w:val="Normal"/>
    <w:rsid w:val="009E3D23"/>
    <w:pPr>
      <w:spacing w:after="0" w:line="240" w:lineRule="auto"/>
    </w:pPr>
    <w:rPr>
      <w:rFonts w:ascii="Times New Roman" w:eastAsia="Times New Roman" w:hAnsi="Times New Roman" w:cs="Times New Roman"/>
      <w:sz w:val="24"/>
      <w:szCs w:val="24"/>
      <w:lang w:val="pl-PL" w:eastAsia="pl-PL"/>
    </w:rPr>
  </w:style>
  <w:style w:type="character" w:styleId="Hyperlink">
    <w:name w:val="Hyperlink"/>
    <w:basedOn w:val="DefaultParagraphFont"/>
    <w:uiPriority w:val="99"/>
    <w:semiHidden/>
    <w:unhideWhenUsed/>
    <w:rsid w:val="00916C3F"/>
    <w:rPr>
      <w:color w:val="0000FF"/>
      <w:u w:val="single"/>
    </w:rPr>
  </w:style>
  <w:style w:type="character" w:styleId="FollowedHyperlink">
    <w:name w:val="FollowedHyperlink"/>
    <w:basedOn w:val="DefaultParagraphFont"/>
    <w:uiPriority w:val="99"/>
    <w:semiHidden/>
    <w:unhideWhenUsed/>
    <w:rsid w:val="00916C3F"/>
    <w:rPr>
      <w:color w:val="800080"/>
      <w:u w:val="single"/>
    </w:rPr>
  </w:style>
  <w:style w:type="paragraph" w:customStyle="1" w:styleId="msonormal0">
    <w:name w:val="msonormal"/>
    <w:basedOn w:val="Normal"/>
    <w:rsid w:val="00916C3F"/>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font5">
    <w:name w:val="font5"/>
    <w:basedOn w:val="Normal"/>
    <w:rsid w:val="00916C3F"/>
    <w:pPr>
      <w:spacing w:before="100" w:beforeAutospacing="1" w:after="100" w:afterAutospacing="1" w:line="240" w:lineRule="auto"/>
    </w:pPr>
    <w:rPr>
      <w:rFonts w:ascii="Tahoma" w:eastAsia="Times New Roman" w:hAnsi="Tahoma" w:cs="Tahoma"/>
      <w:b/>
      <w:bCs/>
      <w:color w:val="000000"/>
      <w:sz w:val="16"/>
      <w:szCs w:val="16"/>
      <w:lang w:eastAsia="ro-RO"/>
    </w:rPr>
  </w:style>
  <w:style w:type="paragraph" w:customStyle="1" w:styleId="font6">
    <w:name w:val="font6"/>
    <w:basedOn w:val="Normal"/>
    <w:rsid w:val="00916C3F"/>
    <w:pPr>
      <w:spacing w:before="100" w:beforeAutospacing="1" w:after="100" w:afterAutospacing="1" w:line="240" w:lineRule="auto"/>
    </w:pPr>
    <w:rPr>
      <w:rFonts w:ascii="Tahoma" w:eastAsia="Times New Roman" w:hAnsi="Tahoma" w:cs="Tahoma"/>
      <w:color w:val="000000"/>
      <w:sz w:val="16"/>
      <w:szCs w:val="16"/>
      <w:lang w:eastAsia="ro-RO"/>
    </w:rPr>
  </w:style>
  <w:style w:type="paragraph" w:customStyle="1" w:styleId="xl68">
    <w:name w:val="xl68"/>
    <w:basedOn w:val="Normal"/>
    <w:rsid w:val="00916C3F"/>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sz w:val="24"/>
      <w:szCs w:val="24"/>
      <w:lang w:eastAsia="ro-RO"/>
    </w:rPr>
  </w:style>
  <w:style w:type="paragraph" w:customStyle="1" w:styleId="xl69">
    <w:name w:val="xl69"/>
    <w:basedOn w:val="Normal"/>
    <w:rsid w:val="00916C3F"/>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sz w:val="24"/>
      <w:szCs w:val="24"/>
      <w:lang w:eastAsia="ro-RO"/>
    </w:rPr>
  </w:style>
  <w:style w:type="paragraph" w:customStyle="1" w:styleId="xl70">
    <w:name w:val="xl70"/>
    <w:basedOn w:val="Normal"/>
    <w:rsid w:val="00916C3F"/>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sz w:val="24"/>
      <w:szCs w:val="24"/>
      <w:lang w:eastAsia="ro-RO"/>
    </w:rPr>
  </w:style>
  <w:style w:type="paragraph" w:customStyle="1" w:styleId="xl71">
    <w:name w:val="xl71"/>
    <w:basedOn w:val="Normal"/>
    <w:rsid w:val="00916C3F"/>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sz w:val="24"/>
      <w:szCs w:val="24"/>
      <w:lang w:eastAsia="ro-RO"/>
    </w:rPr>
  </w:style>
  <w:style w:type="paragraph" w:customStyle="1" w:styleId="xl72">
    <w:name w:val="xl72"/>
    <w:basedOn w:val="Normal"/>
    <w:rsid w:val="00916C3F"/>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73">
    <w:name w:val="xl73"/>
    <w:basedOn w:val="Normal"/>
    <w:rsid w:val="00916C3F"/>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74">
    <w:name w:val="xl74"/>
    <w:basedOn w:val="Normal"/>
    <w:rsid w:val="00916C3F"/>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75">
    <w:name w:val="xl75"/>
    <w:basedOn w:val="Normal"/>
    <w:rsid w:val="00916C3F"/>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76">
    <w:name w:val="xl76"/>
    <w:basedOn w:val="Normal"/>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77">
    <w:name w:val="xl77"/>
    <w:basedOn w:val="Normal"/>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78">
    <w:name w:val="xl78"/>
    <w:basedOn w:val="Normal"/>
    <w:rsid w:val="00916C3F"/>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79">
    <w:name w:val="xl79"/>
    <w:basedOn w:val="Normal"/>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80">
    <w:name w:val="xl80"/>
    <w:basedOn w:val="Normal"/>
    <w:rsid w:val="00916C3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81">
    <w:name w:val="xl81"/>
    <w:basedOn w:val="Normal"/>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82">
    <w:name w:val="xl82"/>
    <w:basedOn w:val="Normal"/>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83">
    <w:name w:val="xl83"/>
    <w:basedOn w:val="Normal"/>
    <w:rsid w:val="00916C3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84">
    <w:name w:val="xl84"/>
    <w:basedOn w:val="Normal"/>
    <w:rsid w:val="00916C3F"/>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sz w:val="24"/>
      <w:szCs w:val="24"/>
      <w:lang w:eastAsia="ro-RO"/>
    </w:rPr>
  </w:style>
  <w:style w:type="paragraph" w:customStyle="1" w:styleId="xl85">
    <w:name w:val="xl85"/>
    <w:basedOn w:val="Normal"/>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86">
    <w:name w:val="xl86"/>
    <w:basedOn w:val="Normal"/>
    <w:rsid w:val="00916C3F"/>
    <w:pPr>
      <w:spacing w:before="100" w:beforeAutospacing="1" w:after="100" w:afterAutospacing="1" w:line="240" w:lineRule="auto"/>
      <w:textAlignment w:val="center"/>
    </w:pPr>
    <w:rPr>
      <w:rFonts w:ascii="Calibri" w:eastAsia="Times New Roman" w:hAnsi="Calibri" w:cs="Calibri"/>
      <w:sz w:val="24"/>
      <w:szCs w:val="24"/>
      <w:lang w:eastAsia="ro-RO"/>
    </w:rPr>
  </w:style>
  <w:style w:type="paragraph" w:customStyle="1" w:styleId="xl87">
    <w:name w:val="xl87"/>
    <w:basedOn w:val="Normal"/>
    <w:rsid w:val="00916C3F"/>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color w:val="000000"/>
      <w:sz w:val="24"/>
      <w:szCs w:val="24"/>
      <w:lang w:eastAsia="ro-RO"/>
    </w:rPr>
  </w:style>
  <w:style w:type="paragraph" w:customStyle="1" w:styleId="xl88">
    <w:name w:val="xl88"/>
    <w:basedOn w:val="Normal"/>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24"/>
      <w:szCs w:val="24"/>
      <w:lang w:eastAsia="ro-RO"/>
    </w:rPr>
  </w:style>
  <w:style w:type="paragraph" w:customStyle="1" w:styleId="xl89">
    <w:name w:val="xl89"/>
    <w:basedOn w:val="Normal"/>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24"/>
      <w:szCs w:val="24"/>
      <w:lang w:eastAsia="ro-RO"/>
    </w:rPr>
  </w:style>
  <w:style w:type="paragraph" w:customStyle="1" w:styleId="xl90">
    <w:name w:val="xl90"/>
    <w:basedOn w:val="Normal"/>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24"/>
      <w:szCs w:val="24"/>
      <w:lang w:eastAsia="ro-RO"/>
    </w:rPr>
  </w:style>
  <w:style w:type="paragraph" w:customStyle="1" w:styleId="xl91">
    <w:name w:val="xl91"/>
    <w:basedOn w:val="Normal"/>
    <w:rsid w:val="00916C3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92">
    <w:name w:val="xl92"/>
    <w:basedOn w:val="Normal"/>
    <w:rsid w:val="00916C3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93">
    <w:name w:val="xl93"/>
    <w:basedOn w:val="Normal"/>
    <w:rsid w:val="00916C3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94">
    <w:name w:val="xl94"/>
    <w:basedOn w:val="Normal"/>
    <w:rsid w:val="00916C3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color w:val="000000"/>
      <w:sz w:val="24"/>
      <w:szCs w:val="24"/>
      <w:lang w:eastAsia="ro-RO"/>
    </w:rPr>
  </w:style>
  <w:style w:type="paragraph" w:customStyle="1" w:styleId="xl95">
    <w:name w:val="xl95"/>
    <w:basedOn w:val="Normal"/>
    <w:rsid w:val="00916C3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color w:val="000000"/>
      <w:sz w:val="24"/>
      <w:szCs w:val="24"/>
      <w:lang w:eastAsia="ro-RO"/>
    </w:rPr>
  </w:style>
  <w:style w:type="paragraph" w:customStyle="1" w:styleId="xl96">
    <w:name w:val="xl96"/>
    <w:basedOn w:val="Normal"/>
    <w:rsid w:val="00916C3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color w:val="000000"/>
      <w:sz w:val="24"/>
      <w:szCs w:val="24"/>
      <w:lang w:eastAsia="ro-RO"/>
    </w:rPr>
  </w:style>
  <w:style w:type="paragraph" w:customStyle="1" w:styleId="xl97">
    <w:name w:val="xl97"/>
    <w:basedOn w:val="Normal"/>
    <w:rsid w:val="00916C3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98">
    <w:name w:val="xl98"/>
    <w:basedOn w:val="Normal"/>
    <w:rsid w:val="00916C3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99">
    <w:name w:val="xl99"/>
    <w:basedOn w:val="Normal"/>
    <w:rsid w:val="00916C3F"/>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Calibri"/>
      <w:b/>
      <w:bCs/>
      <w:sz w:val="24"/>
      <w:szCs w:val="24"/>
      <w:lang w:eastAsia="ro-RO"/>
    </w:rPr>
  </w:style>
  <w:style w:type="paragraph" w:customStyle="1" w:styleId="xl100">
    <w:name w:val="xl100"/>
    <w:basedOn w:val="Normal"/>
    <w:rsid w:val="00916C3F"/>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Calibri"/>
      <w:b/>
      <w:bCs/>
      <w:sz w:val="24"/>
      <w:szCs w:val="24"/>
      <w:lang w:eastAsia="ro-RO"/>
    </w:rPr>
  </w:style>
  <w:style w:type="paragraph" w:customStyle="1" w:styleId="xl101">
    <w:name w:val="xl101"/>
    <w:basedOn w:val="Normal"/>
    <w:rsid w:val="00916C3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02">
    <w:name w:val="xl102"/>
    <w:basedOn w:val="Normal"/>
    <w:rsid w:val="00916C3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03">
    <w:name w:val="xl103"/>
    <w:basedOn w:val="Normal"/>
    <w:rsid w:val="00916C3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04">
    <w:name w:val="xl104"/>
    <w:basedOn w:val="Normal"/>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05">
    <w:name w:val="xl105"/>
    <w:basedOn w:val="Normal"/>
    <w:rsid w:val="00916C3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06">
    <w:name w:val="xl106"/>
    <w:basedOn w:val="Normal"/>
    <w:rsid w:val="00916C3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07">
    <w:name w:val="xl107"/>
    <w:basedOn w:val="Normal"/>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08">
    <w:name w:val="xl108"/>
    <w:basedOn w:val="Normal"/>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09">
    <w:name w:val="xl109"/>
    <w:basedOn w:val="Normal"/>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10">
    <w:name w:val="xl110"/>
    <w:basedOn w:val="Normal"/>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11">
    <w:name w:val="xl111"/>
    <w:basedOn w:val="Normal"/>
    <w:rsid w:val="00916C3F"/>
    <w:pPr>
      <w:shd w:val="clear" w:color="000000" w:fill="FFFFFF"/>
      <w:spacing w:before="100" w:beforeAutospacing="1" w:after="100" w:afterAutospacing="1" w:line="240" w:lineRule="auto"/>
      <w:jc w:val="center"/>
      <w:textAlignment w:val="center"/>
    </w:pPr>
    <w:rPr>
      <w:rFonts w:ascii="Calibri" w:eastAsia="Times New Roman" w:hAnsi="Calibri" w:cs="Calibri"/>
      <w:b/>
      <w:bCs/>
      <w:sz w:val="24"/>
      <w:szCs w:val="24"/>
      <w:lang w:eastAsia="ro-RO"/>
    </w:rPr>
  </w:style>
  <w:style w:type="paragraph" w:customStyle="1" w:styleId="xl112">
    <w:name w:val="xl112"/>
    <w:basedOn w:val="Normal"/>
    <w:rsid w:val="00916C3F"/>
    <w:pPr>
      <w:shd w:val="clear" w:color="000000" w:fill="FFFFFF"/>
      <w:spacing w:before="100" w:beforeAutospacing="1" w:after="100" w:afterAutospacing="1" w:line="240" w:lineRule="auto"/>
      <w:jc w:val="center"/>
      <w:textAlignment w:val="center"/>
    </w:pPr>
    <w:rPr>
      <w:rFonts w:ascii="Calibri" w:eastAsia="Times New Roman" w:hAnsi="Calibri" w:cs="Calibri"/>
      <w:b/>
      <w:bCs/>
      <w:sz w:val="24"/>
      <w:szCs w:val="24"/>
      <w:lang w:eastAsia="ro-RO"/>
    </w:rPr>
  </w:style>
  <w:style w:type="paragraph" w:customStyle="1" w:styleId="xl113">
    <w:name w:val="xl113"/>
    <w:basedOn w:val="Normal"/>
    <w:rsid w:val="00916C3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14">
    <w:name w:val="xl114"/>
    <w:basedOn w:val="Normal"/>
    <w:rsid w:val="00916C3F"/>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15">
    <w:name w:val="xl115"/>
    <w:basedOn w:val="Normal"/>
    <w:rsid w:val="00916C3F"/>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16">
    <w:name w:val="xl116"/>
    <w:basedOn w:val="Normal"/>
    <w:rsid w:val="00916C3F"/>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17">
    <w:name w:val="xl117"/>
    <w:basedOn w:val="Normal"/>
    <w:rsid w:val="00916C3F"/>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18">
    <w:name w:val="xl118"/>
    <w:basedOn w:val="Normal"/>
    <w:rsid w:val="00916C3F"/>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19">
    <w:name w:val="xl119"/>
    <w:basedOn w:val="Normal"/>
    <w:rsid w:val="00916C3F"/>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20">
    <w:name w:val="xl120"/>
    <w:basedOn w:val="Normal"/>
    <w:rsid w:val="00916C3F"/>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21">
    <w:name w:val="xl121"/>
    <w:basedOn w:val="Normal"/>
    <w:rsid w:val="00916C3F"/>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22">
    <w:name w:val="xl122"/>
    <w:basedOn w:val="Normal"/>
    <w:rsid w:val="00916C3F"/>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23">
    <w:name w:val="xl123"/>
    <w:basedOn w:val="Normal"/>
    <w:rsid w:val="00916C3F"/>
    <w:pPr>
      <w:pBdr>
        <w:left w:val="single" w:sz="4" w:space="0" w:color="auto"/>
        <w:bottom w:val="single" w:sz="4" w:space="0" w:color="auto"/>
      </w:pBdr>
      <w:shd w:val="clear" w:color="000000" w:fill="C0C0C0"/>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24">
    <w:name w:val="xl124"/>
    <w:basedOn w:val="Normal"/>
    <w:rsid w:val="00916C3F"/>
    <w:pPr>
      <w:pBdr>
        <w:bottom w:val="single" w:sz="4" w:space="0" w:color="auto"/>
      </w:pBdr>
      <w:shd w:val="clear" w:color="000000" w:fill="C0C0C0"/>
      <w:spacing w:before="100" w:beforeAutospacing="1" w:after="100" w:afterAutospacing="1" w:line="240" w:lineRule="auto"/>
      <w:textAlignment w:val="center"/>
    </w:pPr>
    <w:rPr>
      <w:rFonts w:ascii="Calibri" w:eastAsia="Times New Roman" w:hAnsi="Calibri" w:cs="Calibri"/>
      <w:sz w:val="24"/>
      <w:szCs w:val="24"/>
      <w:lang w:eastAsia="ro-RO"/>
    </w:rPr>
  </w:style>
  <w:style w:type="paragraph" w:customStyle="1" w:styleId="xl125">
    <w:name w:val="xl125"/>
    <w:basedOn w:val="Normal"/>
    <w:rsid w:val="00916C3F"/>
    <w:pPr>
      <w:pBdr>
        <w:bottom w:val="single" w:sz="4" w:space="0" w:color="auto"/>
      </w:pBdr>
      <w:shd w:val="clear" w:color="000000" w:fill="C0C0C0"/>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26">
    <w:name w:val="xl126"/>
    <w:basedOn w:val="Normal"/>
    <w:rsid w:val="00916C3F"/>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27">
    <w:name w:val="xl127"/>
    <w:basedOn w:val="Normal"/>
    <w:rsid w:val="00916C3F"/>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28">
    <w:name w:val="xl128"/>
    <w:basedOn w:val="Normal"/>
    <w:rsid w:val="00916C3F"/>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29">
    <w:name w:val="xl129"/>
    <w:basedOn w:val="Normal"/>
    <w:rsid w:val="00916C3F"/>
    <w:pPr>
      <w:shd w:val="clear" w:color="000000" w:fill="FFFFFF"/>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30">
    <w:name w:val="xl130"/>
    <w:basedOn w:val="Normal"/>
    <w:rsid w:val="00916C3F"/>
    <w:pPr>
      <w:shd w:val="clear" w:color="000000" w:fill="FFFFFF"/>
      <w:spacing w:before="100" w:beforeAutospacing="1" w:after="100" w:afterAutospacing="1" w:line="240" w:lineRule="auto"/>
      <w:textAlignment w:val="center"/>
    </w:pPr>
    <w:rPr>
      <w:rFonts w:ascii="Calibri" w:eastAsia="Times New Roman" w:hAnsi="Calibri" w:cs="Calibri"/>
      <w:sz w:val="24"/>
      <w:szCs w:val="24"/>
      <w:lang w:eastAsia="ro-RO"/>
    </w:rPr>
  </w:style>
  <w:style w:type="paragraph" w:customStyle="1" w:styleId="xl131">
    <w:name w:val="xl131"/>
    <w:basedOn w:val="Normal"/>
    <w:rsid w:val="00916C3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24"/>
      <w:szCs w:val="24"/>
      <w:lang w:eastAsia="ro-RO"/>
    </w:rPr>
  </w:style>
  <w:style w:type="paragraph" w:customStyle="1" w:styleId="xl132">
    <w:name w:val="xl132"/>
    <w:basedOn w:val="Normal"/>
    <w:rsid w:val="00916C3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24"/>
      <w:szCs w:val="24"/>
      <w:lang w:eastAsia="ro-RO"/>
    </w:rPr>
  </w:style>
  <w:style w:type="paragraph" w:customStyle="1" w:styleId="xl133">
    <w:name w:val="xl133"/>
    <w:basedOn w:val="Normal"/>
    <w:rsid w:val="00916C3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sz w:val="24"/>
      <w:szCs w:val="24"/>
      <w:lang w:eastAsia="ro-RO"/>
    </w:rPr>
  </w:style>
  <w:style w:type="paragraph" w:customStyle="1" w:styleId="xl134">
    <w:name w:val="xl134"/>
    <w:basedOn w:val="Normal"/>
    <w:rsid w:val="00916C3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sz w:val="24"/>
      <w:szCs w:val="24"/>
      <w:lang w:eastAsia="ro-RO"/>
    </w:rPr>
  </w:style>
  <w:style w:type="paragraph" w:customStyle="1" w:styleId="xl135">
    <w:name w:val="xl135"/>
    <w:basedOn w:val="Normal"/>
    <w:rsid w:val="00916C3F"/>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sz w:val="24"/>
      <w:szCs w:val="24"/>
      <w:lang w:eastAsia="ro-RO"/>
    </w:rPr>
  </w:style>
  <w:style w:type="paragraph" w:customStyle="1" w:styleId="xl136">
    <w:name w:val="xl136"/>
    <w:basedOn w:val="Normal"/>
    <w:rsid w:val="00916C3F"/>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sz w:val="24"/>
      <w:szCs w:val="24"/>
      <w:lang w:eastAsia="ro-RO"/>
    </w:rPr>
  </w:style>
  <w:style w:type="paragraph" w:customStyle="1" w:styleId="xl137">
    <w:name w:val="xl137"/>
    <w:basedOn w:val="Normal"/>
    <w:rsid w:val="00916C3F"/>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sz w:val="24"/>
      <w:szCs w:val="24"/>
      <w:lang w:eastAsia="ro-RO"/>
    </w:rPr>
  </w:style>
  <w:style w:type="paragraph" w:customStyle="1" w:styleId="xl138">
    <w:name w:val="xl138"/>
    <w:basedOn w:val="Normal"/>
    <w:rsid w:val="00916C3F"/>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Calibri" w:eastAsia="Times New Roman" w:hAnsi="Calibri" w:cs="Calibri"/>
      <w:color w:val="000000"/>
      <w:sz w:val="24"/>
      <w:szCs w:val="24"/>
      <w:lang w:eastAsia="ro-RO"/>
    </w:rPr>
  </w:style>
  <w:style w:type="paragraph" w:customStyle="1" w:styleId="xl139">
    <w:name w:val="xl139"/>
    <w:basedOn w:val="Normal"/>
    <w:rsid w:val="00916C3F"/>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Calibri" w:eastAsia="Times New Roman" w:hAnsi="Calibri" w:cs="Calibri"/>
      <w:color w:val="000000"/>
      <w:sz w:val="24"/>
      <w:szCs w:val="24"/>
      <w:lang w:eastAsia="ro-RO"/>
    </w:rPr>
  </w:style>
  <w:style w:type="paragraph" w:customStyle="1" w:styleId="xl140">
    <w:name w:val="xl140"/>
    <w:basedOn w:val="Normal"/>
    <w:rsid w:val="00916C3F"/>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41">
    <w:name w:val="xl141"/>
    <w:basedOn w:val="Normal"/>
    <w:rsid w:val="00916C3F"/>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color w:val="000000"/>
      <w:sz w:val="24"/>
      <w:szCs w:val="24"/>
      <w:lang w:eastAsia="ro-RO"/>
    </w:rPr>
  </w:style>
  <w:style w:type="paragraph" w:customStyle="1" w:styleId="xl142">
    <w:name w:val="xl142"/>
    <w:basedOn w:val="Normal"/>
    <w:rsid w:val="00916C3F"/>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color w:val="000000"/>
      <w:sz w:val="24"/>
      <w:szCs w:val="24"/>
      <w:lang w:eastAsia="ro-RO"/>
    </w:rPr>
  </w:style>
  <w:style w:type="paragraph" w:customStyle="1" w:styleId="xl143">
    <w:name w:val="xl143"/>
    <w:basedOn w:val="Normal"/>
    <w:rsid w:val="00916C3F"/>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color w:val="000000"/>
      <w:sz w:val="24"/>
      <w:szCs w:val="24"/>
      <w:lang w:eastAsia="ro-RO"/>
    </w:rPr>
  </w:style>
  <w:style w:type="paragraph" w:customStyle="1" w:styleId="xl144">
    <w:name w:val="xl144"/>
    <w:basedOn w:val="Normal"/>
    <w:rsid w:val="00916C3F"/>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45">
    <w:name w:val="xl145"/>
    <w:basedOn w:val="Normal"/>
    <w:rsid w:val="00916C3F"/>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color w:val="000000"/>
      <w:sz w:val="24"/>
      <w:szCs w:val="24"/>
      <w:lang w:eastAsia="ro-RO"/>
    </w:rPr>
  </w:style>
  <w:style w:type="paragraph" w:customStyle="1" w:styleId="xl146">
    <w:name w:val="xl146"/>
    <w:basedOn w:val="Normal"/>
    <w:rsid w:val="00916C3F"/>
    <w:pPr>
      <w:pBdr>
        <w:bottom w:val="single" w:sz="8" w:space="0" w:color="auto"/>
      </w:pBdr>
      <w:shd w:val="clear" w:color="000000" w:fill="C0C0C0"/>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47">
    <w:name w:val="xl147"/>
    <w:basedOn w:val="Normal"/>
    <w:rsid w:val="00916C3F"/>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Calibri" w:eastAsia="Times New Roman" w:hAnsi="Calibri" w:cs="Calibri"/>
      <w:b/>
      <w:bCs/>
      <w:sz w:val="24"/>
      <w:szCs w:val="24"/>
      <w:lang w:eastAsia="ro-RO"/>
    </w:rPr>
  </w:style>
  <w:style w:type="paragraph" w:customStyle="1" w:styleId="xl148">
    <w:name w:val="xl148"/>
    <w:basedOn w:val="Normal"/>
    <w:rsid w:val="00916C3F"/>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49">
    <w:name w:val="xl149"/>
    <w:basedOn w:val="Normal"/>
    <w:rsid w:val="00916C3F"/>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color w:val="000000"/>
      <w:sz w:val="24"/>
      <w:szCs w:val="24"/>
      <w:lang w:eastAsia="ro-RO"/>
    </w:rPr>
  </w:style>
  <w:style w:type="paragraph" w:customStyle="1" w:styleId="xl150">
    <w:name w:val="xl150"/>
    <w:basedOn w:val="Normal"/>
    <w:rsid w:val="00916C3F"/>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51">
    <w:name w:val="xl151"/>
    <w:basedOn w:val="Normal"/>
    <w:rsid w:val="00916C3F"/>
    <w:pPr>
      <w:pBdr>
        <w:top w:val="single" w:sz="4" w:space="0" w:color="auto"/>
        <w:left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52">
    <w:name w:val="xl152"/>
    <w:basedOn w:val="Normal"/>
    <w:rsid w:val="00916C3F"/>
    <w:pPr>
      <w:pBdr>
        <w:top w:val="single" w:sz="8" w:space="0" w:color="auto"/>
        <w:left w:val="single" w:sz="8"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ro-RO"/>
    </w:rPr>
  </w:style>
  <w:style w:type="paragraph" w:customStyle="1" w:styleId="xl153">
    <w:name w:val="xl153"/>
    <w:basedOn w:val="Normal"/>
    <w:rsid w:val="00916C3F"/>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ro-RO"/>
    </w:rPr>
  </w:style>
  <w:style w:type="paragraph" w:customStyle="1" w:styleId="xl154">
    <w:name w:val="xl154"/>
    <w:basedOn w:val="Normal"/>
    <w:rsid w:val="00916C3F"/>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55">
    <w:name w:val="xl155"/>
    <w:basedOn w:val="Normal"/>
    <w:rsid w:val="00916C3F"/>
    <w:pPr>
      <w:pBdr>
        <w:top w:val="single" w:sz="8" w:space="0" w:color="auto"/>
        <w:left w:val="single" w:sz="4"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ro-RO"/>
    </w:rPr>
  </w:style>
  <w:style w:type="paragraph" w:customStyle="1" w:styleId="xl156">
    <w:name w:val="xl156"/>
    <w:basedOn w:val="Normal"/>
    <w:rsid w:val="00916C3F"/>
    <w:pPr>
      <w:pBdr>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24"/>
      <w:szCs w:val="24"/>
      <w:lang w:eastAsia="ro-RO"/>
    </w:rPr>
  </w:style>
  <w:style w:type="paragraph" w:customStyle="1" w:styleId="xl157">
    <w:name w:val="xl157"/>
    <w:basedOn w:val="Normal"/>
    <w:rsid w:val="00916C3F"/>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Calibri" w:eastAsia="Times New Roman" w:hAnsi="Calibri" w:cs="Calibri"/>
      <w:color w:val="000000"/>
      <w:sz w:val="24"/>
      <w:szCs w:val="24"/>
      <w:lang w:eastAsia="ro-RO"/>
    </w:rPr>
  </w:style>
  <w:style w:type="paragraph" w:customStyle="1" w:styleId="xl158">
    <w:name w:val="xl158"/>
    <w:basedOn w:val="Normal"/>
    <w:rsid w:val="00916C3F"/>
    <w:pPr>
      <w:pBdr>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59">
    <w:name w:val="xl159"/>
    <w:basedOn w:val="Normal"/>
    <w:rsid w:val="00916C3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60">
    <w:name w:val="xl160"/>
    <w:basedOn w:val="Normal"/>
    <w:rsid w:val="00916C3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61">
    <w:name w:val="xl161"/>
    <w:basedOn w:val="Normal"/>
    <w:rsid w:val="00916C3F"/>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Calibri" w:eastAsia="Times New Roman" w:hAnsi="Calibri" w:cs="Calibri"/>
      <w:b/>
      <w:bCs/>
      <w:sz w:val="24"/>
      <w:szCs w:val="24"/>
      <w:lang w:eastAsia="ro-RO"/>
    </w:rPr>
  </w:style>
  <w:style w:type="paragraph" w:customStyle="1" w:styleId="xl162">
    <w:name w:val="xl162"/>
    <w:basedOn w:val="Normal"/>
    <w:rsid w:val="00916C3F"/>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24"/>
      <w:szCs w:val="24"/>
      <w:lang w:eastAsia="ro-RO"/>
    </w:rPr>
  </w:style>
  <w:style w:type="paragraph" w:customStyle="1" w:styleId="xl163">
    <w:name w:val="xl163"/>
    <w:basedOn w:val="Normal"/>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24"/>
      <w:szCs w:val="24"/>
      <w:lang w:eastAsia="ro-RO"/>
    </w:rPr>
  </w:style>
  <w:style w:type="paragraph" w:customStyle="1" w:styleId="xl164">
    <w:name w:val="xl164"/>
    <w:basedOn w:val="Normal"/>
    <w:rsid w:val="00916C3F"/>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Calibri" w:eastAsia="Times New Roman" w:hAnsi="Calibri" w:cs="Calibri"/>
      <w:sz w:val="24"/>
      <w:szCs w:val="24"/>
      <w:lang w:eastAsia="ro-RO"/>
    </w:rPr>
  </w:style>
  <w:style w:type="paragraph" w:customStyle="1" w:styleId="xl165">
    <w:name w:val="xl165"/>
    <w:basedOn w:val="Normal"/>
    <w:rsid w:val="00916C3F"/>
    <w:pPr>
      <w:pBdr>
        <w:bottom w:val="single" w:sz="4" w:space="0" w:color="auto"/>
      </w:pBdr>
      <w:shd w:val="clear" w:color="000000" w:fill="C0C0C0"/>
      <w:spacing w:before="100" w:beforeAutospacing="1" w:after="100" w:afterAutospacing="1" w:line="240" w:lineRule="auto"/>
      <w:textAlignment w:val="center"/>
    </w:pPr>
    <w:rPr>
      <w:rFonts w:ascii="Calibri" w:eastAsia="Times New Roman" w:hAnsi="Calibri" w:cs="Calibri"/>
      <w:b/>
      <w:bCs/>
      <w:sz w:val="24"/>
      <w:szCs w:val="24"/>
      <w:lang w:eastAsia="ro-RO"/>
    </w:rPr>
  </w:style>
  <w:style w:type="paragraph" w:customStyle="1" w:styleId="xl166">
    <w:name w:val="xl166"/>
    <w:basedOn w:val="Normal"/>
    <w:rsid w:val="00916C3F"/>
    <w:pPr>
      <w:shd w:val="clear" w:color="000000" w:fill="FFFFFF"/>
      <w:spacing w:before="100" w:beforeAutospacing="1" w:after="100" w:afterAutospacing="1" w:line="240" w:lineRule="auto"/>
      <w:textAlignment w:val="center"/>
    </w:pPr>
    <w:rPr>
      <w:rFonts w:ascii="Calibri" w:eastAsia="Times New Roman" w:hAnsi="Calibri" w:cs="Calibri"/>
      <w:b/>
      <w:bCs/>
      <w:sz w:val="24"/>
      <w:szCs w:val="24"/>
      <w:lang w:eastAsia="ro-RO"/>
    </w:rPr>
  </w:style>
  <w:style w:type="paragraph" w:customStyle="1" w:styleId="xl167">
    <w:name w:val="xl167"/>
    <w:basedOn w:val="Normal"/>
    <w:rsid w:val="00916C3F"/>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24"/>
      <w:szCs w:val="24"/>
      <w:lang w:eastAsia="ro-RO"/>
    </w:rPr>
  </w:style>
  <w:style w:type="paragraph" w:customStyle="1" w:styleId="xl168">
    <w:name w:val="xl168"/>
    <w:basedOn w:val="Normal"/>
    <w:rsid w:val="00916C3F"/>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b/>
      <w:bCs/>
      <w:sz w:val="24"/>
      <w:szCs w:val="24"/>
      <w:lang w:eastAsia="ro-RO"/>
    </w:rPr>
  </w:style>
  <w:style w:type="paragraph" w:customStyle="1" w:styleId="xl169">
    <w:name w:val="xl169"/>
    <w:basedOn w:val="Normal"/>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24"/>
      <w:szCs w:val="24"/>
      <w:lang w:eastAsia="ro-RO"/>
    </w:rPr>
  </w:style>
  <w:style w:type="paragraph" w:customStyle="1" w:styleId="xl170">
    <w:name w:val="xl170"/>
    <w:basedOn w:val="Normal"/>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24"/>
      <w:szCs w:val="24"/>
      <w:lang w:eastAsia="ro-RO"/>
    </w:rPr>
  </w:style>
  <w:style w:type="paragraph" w:customStyle="1" w:styleId="xl171">
    <w:name w:val="xl171"/>
    <w:basedOn w:val="Normal"/>
    <w:rsid w:val="00916C3F"/>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24"/>
      <w:szCs w:val="24"/>
      <w:lang w:eastAsia="ro-RO"/>
    </w:rPr>
  </w:style>
  <w:style w:type="paragraph" w:customStyle="1" w:styleId="xl172">
    <w:name w:val="xl172"/>
    <w:basedOn w:val="Normal"/>
    <w:rsid w:val="00916C3F"/>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color w:val="000000"/>
      <w:sz w:val="24"/>
      <w:szCs w:val="24"/>
      <w:lang w:eastAsia="ro-RO"/>
    </w:rPr>
  </w:style>
  <w:style w:type="paragraph" w:customStyle="1" w:styleId="xl173">
    <w:name w:val="xl173"/>
    <w:basedOn w:val="Normal"/>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color w:val="000000"/>
      <w:sz w:val="24"/>
      <w:szCs w:val="24"/>
      <w:lang w:eastAsia="ro-RO"/>
    </w:rPr>
  </w:style>
  <w:style w:type="paragraph" w:customStyle="1" w:styleId="xl174">
    <w:name w:val="xl174"/>
    <w:basedOn w:val="Normal"/>
    <w:rsid w:val="00916C3F"/>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color w:val="000000"/>
      <w:sz w:val="24"/>
      <w:szCs w:val="24"/>
      <w:lang w:eastAsia="ro-RO"/>
    </w:rPr>
  </w:style>
  <w:style w:type="paragraph" w:customStyle="1" w:styleId="xl175">
    <w:name w:val="xl175"/>
    <w:basedOn w:val="Normal"/>
    <w:rsid w:val="00916C3F"/>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textAlignment w:val="center"/>
    </w:pPr>
    <w:rPr>
      <w:rFonts w:ascii="Calibri" w:eastAsia="Times New Roman" w:hAnsi="Calibri" w:cs="Calibri"/>
      <w:b/>
      <w:bCs/>
      <w:color w:val="000000"/>
      <w:sz w:val="24"/>
      <w:szCs w:val="24"/>
      <w:lang w:eastAsia="ro-RO"/>
    </w:rPr>
  </w:style>
  <w:style w:type="paragraph" w:customStyle="1" w:styleId="xl176">
    <w:name w:val="xl176"/>
    <w:basedOn w:val="Normal"/>
    <w:rsid w:val="00916C3F"/>
    <w:pPr>
      <w:spacing w:before="100" w:beforeAutospacing="1" w:after="100" w:afterAutospacing="1" w:line="240" w:lineRule="auto"/>
      <w:textAlignment w:val="center"/>
    </w:pPr>
    <w:rPr>
      <w:rFonts w:ascii="Calibri" w:eastAsia="Times New Roman" w:hAnsi="Calibri" w:cs="Calibri"/>
      <w:sz w:val="24"/>
      <w:szCs w:val="24"/>
      <w:lang w:eastAsia="ro-RO"/>
    </w:rPr>
  </w:style>
  <w:style w:type="paragraph" w:customStyle="1" w:styleId="xl177">
    <w:name w:val="xl177"/>
    <w:basedOn w:val="Normal"/>
    <w:rsid w:val="00916C3F"/>
    <w:pP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78">
    <w:name w:val="xl178"/>
    <w:basedOn w:val="Normal"/>
    <w:rsid w:val="00916C3F"/>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79">
    <w:name w:val="xl179"/>
    <w:basedOn w:val="Normal"/>
    <w:rsid w:val="00916C3F"/>
    <w:pPr>
      <w:pBdr>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Calibri" w:eastAsia="Times New Roman" w:hAnsi="Calibri" w:cs="Calibri"/>
      <w:b/>
      <w:bCs/>
      <w:sz w:val="24"/>
      <w:szCs w:val="24"/>
      <w:lang w:eastAsia="ro-RO"/>
    </w:rPr>
  </w:style>
  <w:style w:type="paragraph" w:customStyle="1" w:styleId="xl180">
    <w:name w:val="xl180"/>
    <w:basedOn w:val="Normal"/>
    <w:rsid w:val="00916C3F"/>
    <w:pPr>
      <w:shd w:val="clear" w:color="000000" w:fill="FFFFFF"/>
      <w:spacing w:before="100" w:beforeAutospacing="1" w:after="100" w:afterAutospacing="1" w:line="240" w:lineRule="auto"/>
      <w:jc w:val="center"/>
      <w:textAlignment w:val="center"/>
    </w:pPr>
    <w:rPr>
      <w:rFonts w:ascii="Calibri" w:eastAsia="Times New Roman" w:hAnsi="Calibri" w:cs="Calibri"/>
      <w:b/>
      <w:bCs/>
      <w:sz w:val="24"/>
      <w:szCs w:val="24"/>
      <w:lang w:eastAsia="ro-RO"/>
    </w:rPr>
  </w:style>
  <w:style w:type="paragraph" w:customStyle="1" w:styleId="xl181">
    <w:name w:val="xl181"/>
    <w:basedOn w:val="Normal"/>
    <w:rsid w:val="00916C3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82">
    <w:name w:val="xl182"/>
    <w:basedOn w:val="Normal"/>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83">
    <w:name w:val="xl183"/>
    <w:basedOn w:val="Normal"/>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84">
    <w:name w:val="xl184"/>
    <w:basedOn w:val="Normal"/>
    <w:rsid w:val="00916C3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85">
    <w:name w:val="xl185"/>
    <w:basedOn w:val="Normal"/>
    <w:rsid w:val="00916C3F"/>
    <w:pPr>
      <w:pBdr>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Calibri" w:eastAsia="Times New Roman" w:hAnsi="Calibri" w:cs="Calibri"/>
      <w:b/>
      <w:bCs/>
      <w:sz w:val="24"/>
      <w:szCs w:val="24"/>
      <w:lang w:eastAsia="ro-RO"/>
    </w:rPr>
  </w:style>
  <w:style w:type="paragraph" w:customStyle="1" w:styleId="xl186">
    <w:name w:val="xl186"/>
    <w:basedOn w:val="Normal"/>
    <w:rsid w:val="00916C3F"/>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87">
    <w:name w:val="xl187"/>
    <w:basedOn w:val="Normal"/>
    <w:rsid w:val="00916C3F"/>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88">
    <w:name w:val="xl188"/>
    <w:basedOn w:val="Normal"/>
    <w:rsid w:val="00916C3F"/>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89">
    <w:name w:val="xl189"/>
    <w:basedOn w:val="Normal"/>
    <w:rsid w:val="00916C3F"/>
    <w:pPr>
      <w:pBdr>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Calibri" w:eastAsia="Times New Roman" w:hAnsi="Calibri" w:cs="Calibri"/>
      <w:b/>
      <w:bCs/>
      <w:sz w:val="24"/>
      <w:szCs w:val="24"/>
      <w:lang w:eastAsia="ro-RO"/>
    </w:rPr>
  </w:style>
  <w:style w:type="paragraph" w:customStyle="1" w:styleId="xl190">
    <w:name w:val="xl190"/>
    <w:basedOn w:val="Normal"/>
    <w:rsid w:val="00916C3F"/>
    <w:pPr>
      <w:shd w:val="clear" w:color="000000" w:fill="FFFFFF"/>
      <w:spacing w:before="100" w:beforeAutospacing="1" w:after="100" w:afterAutospacing="1" w:line="240" w:lineRule="auto"/>
      <w:jc w:val="center"/>
      <w:textAlignment w:val="center"/>
    </w:pPr>
    <w:rPr>
      <w:rFonts w:ascii="Calibri" w:eastAsia="Times New Roman" w:hAnsi="Calibri" w:cs="Calibri"/>
      <w:b/>
      <w:bCs/>
      <w:sz w:val="24"/>
      <w:szCs w:val="24"/>
      <w:lang w:eastAsia="ro-RO"/>
    </w:rPr>
  </w:style>
  <w:style w:type="paragraph" w:customStyle="1" w:styleId="xl191">
    <w:name w:val="xl191"/>
    <w:basedOn w:val="Normal"/>
    <w:rsid w:val="00916C3F"/>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Calibri" w:eastAsia="Times New Roman" w:hAnsi="Calibri" w:cs="Calibri"/>
      <w:b/>
      <w:bCs/>
      <w:sz w:val="24"/>
      <w:szCs w:val="24"/>
      <w:lang w:eastAsia="ro-RO"/>
    </w:rPr>
  </w:style>
  <w:style w:type="paragraph" w:customStyle="1" w:styleId="xl192">
    <w:name w:val="xl192"/>
    <w:basedOn w:val="Normal"/>
    <w:rsid w:val="00916C3F"/>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93">
    <w:name w:val="xl193"/>
    <w:basedOn w:val="Normal"/>
    <w:rsid w:val="00916C3F"/>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94">
    <w:name w:val="xl194"/>
    <w:basedOn w:val="Normal"/>
    <w:rsid w:val="00916C3F"/>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95">
    <w:name w:val="xl195"/>
    <w:basedOn w:val="Normal"/>
    <w:rsid w:val="00916C3F"/>
    <w:pPr>
      <w:spacing w:before="100" w:beforeAutospacing="1" w:after="100" w:afterAutospacing="1" w:line="240" w:lineRule="auto"/>
      <w:jc w:val="center"/>
      <w:textAlignment w:val="center"/>
    </w:pPr>
    <w:rPr>
      <w:rFonts w:ascii="Calibri" w:eastAsia="Times New Roman" w:hAnsi="Calibri" w:cs="Calibri"/>
      <w:b/>
      <w:bCs/>
      <w:sz w:val="24"/>
      <w:szCs w:val="24"/>
      <w:lang w:eastAsia="ro-RO"/>
    </w:rPr>
  </w:style>
  <w:style w:type="paragraph" w:customStyle="1" w:styleId="xl196">
    <w:name w:val="xl196"/>
    <w:basedOn w:val="Normal"/>
    <w:rsid w:val="00916C3F"/>
    <w:pP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97">
    <w:name w:val="xl197"/>
    <w:basedOn w:val="Normal"/>
    <w:rsid w:val="00916C3F"/>
    <w:pPr>
      <w:pBdr>
        <w:left w:val="single" w:sz="8" w:space="0" w:color="auto"/>
        <w:bottom w:val="single" w:sz="8" w:space="0" w:color="auto"/>
      </w:pBdr>
      <w:shd w:val="clear" w:color="000000" w:fill="C0C0C0"/>
      <w:spacing w:before="100" w:beforeAutospacing="1" w:after="100" w:afterAutospacing="1" w:line="240" w:lineRule="auto"/>
      <w:jc w:val="center"/>
      <w:textAlignment w:val="center"/>
    </w:pPr>
    <w:rPr>
      <w:rFonts w:ascii="Calibri" w:eastAsia="Times New Roman" w:hAnsi="Calibri" w:cs="Calibri"/>
      <w:b/>
      <w:bCs/>
      <w:sz w:val="24"/>
      <w:szCs w:val="24"/>
      <w:lang w:eastAsia="ro-RO"/>
    </w:rPr>
  </w:style>
  <w:style w:type="paragraph" w:customStyle="1" w:styleId="xl198">
    <w:name w:val="xl198"/>
    <w:basedOn w:val="Normal"/>
    <w:rsid w:val="00916C3F"/>
    <w:pPr>
      <w:pBdr>
        <w:bottom w:val="single" w:sz="8" w:space="0" w:color="auto"/>
      </w:pBdr>
      <w:shd w:val="clear" w:color="000000" w:fill="C0C0C0"/>
      <w:spacing w:before="100" w:beforeAutospacing="1" w:after="100" w:afterAutospacing="1" w:line="240" w:lineRule="auto"/>
      <w:jc w:val="center"/>
      <w:textAlignment w:val="center"/>
    </w:pPr>
    <w:rPr>
      <w:rFonts w:ascii="Calibri" w:eastAsia="Times New Roman" w:hAnsi="Calibri" w:cs="Calibri"/>
      <w:b/>
      <w:bCs/>
      <w:sz w:val="24"/>
      <w:szCs w:val="24"/>
      <w:lang w:eastAsia="ro-RO"/>
    </w:rPr>
  </w:style>
  <w:style w:type="paragraph" w:customStyle="1" w:styleId="xl199">
    <w:name w:val="xl199"/>
    <w:basedOn w:val="Normal"/>
    <w:rsid w:val="00916C3F"/>
    <w:pPr>
      <w:pBdr>
        <w:top w:val="single" w:sz="8" w:space="0" w:color="auto"/>
        <w:left w:val="single" w:sz="8" w:space="0" w:color="auto"/>
        <w:bottom w:val="single" w:sz="4" w:space="0" w:color="auto"/>
      </w:pBdr>
      <w:shd w:val="clear" w:color="000000" w:fill="C0C0C0"/>
      <w:spacing w:before="100" w:beforeAutospacing="1" w:after="100" w:afterAutospacing="1" w:line="240" w:lineRule="auto"/>
      <w:jc w:val="center"/>
      <w:textAlignment w:val="center"/>
    </w:pPr>
    <w:rPr>
      <w:rFonts w:ascii="Calibri" w:eastAsia="Times New Roman" w:hAnsi="Calibri" w:cs="Calibri"/>
      <w:b/>
      <w:bCs/>
      <w:sz w:val="24"/>
      <w:szCs w:val="24"/>
      <w:lang w:eastAsia="ro-RO"/>
    </w:rPr>
  </w:style>
  <w:style w:type="paragraph" w:customStyle="1" w:styleId="xl200">
    <w:name w:val="xl200"/>
    <w:basedOn w:val="Normal"/>
    <w:rsid w:val="00916C3F"/>
    <w:pPr>
      <w:pBdr>
        <w:top w:val="single" w:sz="8" w:space="0" w:color="auto"/>
        <w:bottom w:val="single" w:sz="4" w:space="0" w:color="auto"/>
      </w:pBdr>
      <w:shd w:val="clear" w:color="000000" w:fill="C0C0C0"/>
      <w:spacing w:before="100" w:beforeAutospacing="1" w:after="100" w:afterAutospacing="1" w:line="240" w:lineRule="auto"/>
      <w:jc w:val="center"/>
      <w:textAlignment w:val="center"/>
    </w:pPr>
    <w:rPr>
      <w:rFonts w:ascii="Calibri" w:eastAsia="Times New Roman" w:hAnsi="Calibri" w:cs="Calibri"/>
      <w:b/>
      <w:bCs/>
      <w:sz w:val="24"/>
      <w:szCs w:val="24"/>
      <w:lang w:eastAsia="ro-RO"/>
    </w:rPr>
  </w:style>
  <w:style w:type="paragraph" w:styleId="Header">
    <w:name w:val="header"/>
    <w:basedOn w:val="Normal"/>
    <w:link w:val="HeaderChar"/>
    <w:uiPriority w:val="99"/>
    <w:unhideWhenUsed/>
    <w:rsid w:val="003C4C40"/>
    <w:pPr>
      <w:tabs>
        <w:tab w:val="center" w:pos="4513"/>
        <w:tab w:val="right" w:pos="9026"/>
      </w:tabs>
      <w:spacing w:after="0" w:line="240" w:lineRule="auto"/>
      <w:jc w:val="both"/>
    </w:pPr>
    <w:rPr>
      <w:rFonts w:ascii="Times New Roman" w:hAnsi="Times New Roman"/>
      <w:sz w:val="24"/>
    </w:rPr>
  </w:style>
  <w:style w:type="character" w:customStyle="1" w:styleId="HeaderChar">
    <w:name w:val="Header Char"/>
    <w:basedOn w:val="DefaultParagraphFont"/>
    <w:link w:val="Header"/>
    <w:uiPriority w:val="99"/>
    <w:rsid w:val="003C4C40"/>
    <w:rPr>
      <w:rFonts w:ascii="Times New Roman" w:hAnsi="Times New Roman"/>
      <w:sz w:val="24"/>
    </w:rPr>
  </w:style>
  <w:style w:type="paragraph" w:styleId="Footer">
    <w:name w:val="footer"/>
    <w:basedOn w:val="Normal"/>
    <w:link w:val="FooterChar"/>
    <w:uiPriority w:val="99"/>
    <w:unhideWhenUsed/>
    <w:rsid w:val="003C4C40"/>
    <w:pPr>
      <w:tabs>
        <w:tab w:val="center" w:pos="4513"/>
        <w:tab w:val="right" w:pos="9026"/>
      </w:tabs>
      <w:spacing w:after="0" w:line="240" w:lineRule="auto"/>
      <w:jc w:val="both"/>
    </w:pPr>
    <w:rPr>
      <w:rFonts w:ascii="Times New Roman" w:hAnsi="Times New Roman"/>
      <w:sz w:val="24"/>
    </w:rPr>
  </w:style>
  <w:style w:type="character" w:customStyle="1" w:styleId="FooterChar">
    <w:name w:val="Footer Char"/>
    <w:basedOn w:val="DefaultParagraphFont"/>
    <w:link w:val="Footer"/>
    <w:uiPriority w:val="99"/>
    <w:rsid w:val="003C4C40"/>
    <w:rPr>
      <w:rFonts w:ascii="Times New Roman" w:hAnsi="Times New Roman"/>
      <w:sz w:val="24"/>
    </w:rPr>
  </w:style>
  <w:style w:type="paragraph" w:styleId="BalloonText">
    <w:name w:val="Balloon Text"/>
    <w:basedOn w:val="Normal"/>
    <w:link w:val="BalloonTextChar"/>
    <w:uiPriority w:val="99"/>
    <w:semiHidden/>
    <w:unhideWhenUsed/>
    <w:rsid w:val="0095055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0554"/>
    <w:rPr>
      <w:rFonts w:ascii="Segoe UI" w:hAnsi="Segoe UI" w:cs="Segoe UI"/>
      <w:sz w:val="18"/>
      <w:szCs w:val="18"/>
    </w:rPr>
  </w:style>
  <w:style w:type="character" w:styleId="Emphasis">
    <w:name w:val="Emphasis"/>
    <w:basedOn w:val="DefaultParagraphFont"/>
    <w:uiPriority w:val="20"/>
    <w:qFormat/>
    <w:rsid w:val="0004243A"/>
    <w:rPr>
      <w:i/>
      <w:iCs/>
    </w:rPr>
  </w:style>
  <w:style w:type="paragraph" w:styleId="ListParagraph">
    <w:name w:val="List Paragraph"/>
    <w:basedOn w:val="Normal"/>
    <w:uiPriority w:val="34"/>
    <w:qFormat/>
    <w:rsid w:val="00B728B2"/>
    <w:pPr>
      <w:ind w:left="720"/>
      <w:contextualSpacing/>
    </w:pPr>
  </w:style>
  <w:style w:type="paragraph" w:customStyle="1" w:styleId="xl65">
    <w:name w:val="xl65"/>
    <w:basedOn w:val="Normal"/>
    <w:rsid w:val="00821C51"/>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Segoe UI" w:eastAsia="Times New Roman" w:hAnsi="Segoe UI" w:cs="Segoe UI"/>
      <w:b/>
      <w:bCs/>
      <w:sz w:val="16"/>
      <w:szCs w:val="16"/>
      <w:lang w:eastAsia="ro-RO"/>
    </w:rPr>
  </w:style>
  <w:style w:type="paragraph" w:customStyle="1" w:styleId="xl66">
    <w:name w:val="xl66"/>
    <w:basedOn w:val="Normal"/>
    <w:rsid w:val="00821C51"/>
    <w:pPr>
      <w:spacing w:before="100" w:beforeAutospacing="1" w:after="100" w:afterAutospacing="1" w:line="240" w:lineRule="auto"/>
      <w:textAlignment w:val="center"/>
    </w:pPr>
    <w:rPr>
      <w:rFonts w:ascii="Times New Roman" w:eastAsia="Times New Roman" w:hAnsi="Times New Roman" w:cs="Times New Roman"/>
      <w:sz w:val="24"/>
      <w:szCs w:val="24"/>
      <w:lang w:eastAsia="ro-RO"/>
    </w:rPr>
  </w:style>
  <w:style w:type="paragraph" w:customStyle="1" w:styleId="xl67">
    <w:name w:val="xl67"/>
    <w:basedOn w:val="Normal"/>
    <w:rsid w:val="00821C5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Segoe UI" w:eastAsia="Times New Roman" w:hAnsi="Segoe UI" w:cs="Segoe UI"/>
      <w:sz w:val="18"/>
      <w:szCs w:val="18"/>
      <w:lang w:eastAsia="ro-RO"/>
    </w:rPr>
  </w:style>
  <w:style w:type="paragraph" w:customStyle="1" w:styleId="xl201">
    <w:name w:val="xl201"/>
    <w:basedOn w:val="Normal"/>
    <w:rsid w:val="00821C51"/>
    <w:pP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02">
    <w:name w:val="xl202"/>
    <w:basedOn w:val="Normal"/>
    <w:rsid w:val="00821C51"/>
    <w:pP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03">
    <w:name w:val="xl203"/>
    <w:basedOn w:val="Normal"/>
    <w:rsid w:val="00821C51"/>
    <w:pP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04">
    <w:name w:val="xl204"/>
    <w:basedOn w:val="Normal"/>
    <w:rsid w:val="00821C51"/>
    <w:pP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05">
    <w:name w:val="xl205"/>
    <w:basedOn w:val="Normal"/>
    <w:rsid w:val="00821C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i/>
      <w:iCs/>
      <w:sz w:val="16"/>
      <w:szCs w:val="16"/>
      <w:lang w:eastAsia="ro-RO"/>
    </w:rPr>
  </w:style>
  <w:style w:type="paragraph" w:customStyle="1" w:styleId="xl206">
    <w:name w:val="xl206"/>
    <w:basedOn w:val="Normal"/>
    <w:rsid w:val="00821C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i/>
      <w:iCs/>
      <w:sz w:val="16"/>
      <w:szCs w:val="16"/>
      <w:lang w:eastAsia="ro-RO"/>
    </w:rPr>
  </w:style>
  <w:style w:type="paragraph" w:customStyle="1" w:styleId="xl207">
    <w:name w:val="xl207"/>
    <w:basedOn w:val="Normal"/>
    <w:rsid w:val="00821C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208">
    <w:name w:val="xl208"/>
    <w:basedOn w:val="Normal"/>
    <w:rsid w:val="00821C5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209">
    <w:name w:val="xl209"/>
    <w:basedOn w:val="Normal"/>
    <w:rsid w:val="00821C51"/>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jc w:val="center"/>
      <w:textAlignment w:val="center"/>
    </w:pPr>
    <w:rPr>
      <w:rFonts w:ascii="Segoe UI" w:eastAsia="Times New Roman" w:hAnsi="Segoe UI" w:cs="Segoe UI"/>
      <w:b/>
      <w:bCs/>
      <w:i/>
      <w:iCs/>
      <w:sz w:val="16"/>
      <w:szCs w:val="16"/>
      <w:lang w:eastAsia="ro-RO"/>
    </w:rPr>
  </w:style>
  <w:style w:type="paragraph" w:customStyle="1" w:styleId="xl210">
    <w:name w:val="xl210"/>
    <w:basedOn w:val="Normal"/>
    <w:rsid w:val="00821C51"/>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jc w:val="center"/>
      <w:textAlignment w:val="center"/>
    </w:pPr>
    <w:rPr>
      <w:rFonts w:ascii="Segoe UI" w:eastAsia="Times New Roman" w:hAnsi="Segoe UI" w:cs="Segoe UI"/>
      <w:i/>
      <w:iCs/>
      <w:sz w:val="16"/>
      <w:szCs w:val="16"/>
      <w:lang w:eastAsia="ro-RO"/>
    </w:rPr>
  </w:style>
  <w:style w:type="paragraph" w:customStyle="1" w:styleId="xl211">
    <w:name w:val="xl211"/>
    <w:basedOn w:val="Normal"/>
    <w:rsid w:val="00821C5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212">
    <w:name w:val="xl212"/>
    <w:basedOn w:val="Normal"/>
    <w:rsid w:val="00821C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13">
    <w:name w:val="xl213"/>
    <w:basedOn w:val="Normal"/>
    <w:rsid w:val="00821C51"/>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14">
    <w:name w:val="xl214"/>
    <w:basedOn w:val="Normal"/>
    <w:rsid w:val="00821C51"/>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15">
    <w:name w:val="xl215"/>
    <w:basedOn w:val="Normal"/>
    <w:rsid w:val="00821C51"/>
    <w:pPr>
      <w:spacing w:before="100" w:beforeAutospacing="1" w:after="100" w:afterAutospacing="1" w:line="240" w:lineRule="auto"/>
      <w:textAlignment w:val="center"/>
    </w:pPr>
    <w:rPr>
      <w:rFonts w:ascii="Segoe UI" w:eastAsia="Times New Roman" w:hAnsi="Segoe UI" w:cs="Segoe UI"/>
      <w:sz w:val="18"/>
      <w:szCs w:val="18"/>
      <w:lang w:eastAsia="ro-RO"/>
    </w:rPr>
  </w:style>
  <w:style w:type="paragraph" w:customStyle="1" w:styleId="xl216">
    <w:name w:val="xl216"/>
    <w:basedOn w:val="Normal"/>
    <w:rsid w:val="00821C51"/>
    <w:pPr>
      <w:spacing w:before="100" w:beforeAutospacing="1" w:after="100" w:afterAutospacing="1" w:line="240" w:lineRule="auto"/>
      <w:textAlignment w:val="center"/>
    </w:pPr>
    <w:rPr>
      <w:rFonts w:ascii="Segoe UI" w:eastAsia="Times New Roman" w:hAnsi="Segoe UI" w:cs="Segoe UI"/>
      <w:sz w:val="16"/>
      <w:szCs w:val="16"/>
      <w:lang w:eastAsia="ro-RO"/>
    </w:rPr>
  </w:style>
  <w:style w:type="paragraph" w:customStyle="1" w:styleId="xl217">
    <w:name w:val="xl217"/>
    <w:basedOn w:val="Normal"/>
    <w:rsid w:val="00821C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18">
    <w:name w:val="xl218"/>
    <w:basedOn w:val="Normal"/>
    <w:rsid w:val="00821C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8"/>
      <w:szCs w:val="18"/>
      <w:lang w:eastAsia="ro-RO"/>
    </w:rPr>
  </w:style>
  <w:style w:type="paragraph" w:customStyle="1" w:styleId="xl219">
    <w:name w:val="xl219"/>
    <w:basedOn w:val="Normal"/>
    <w:rsid w:val="00821C51"/>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jc w:val="center"/>
      <w:textAlignment w:val="center"/>
    </w:pPr>
    <w:rPr>
      <w:rFonts w:ascii="Segoe UI" w:eastAsia="Times New Roman" w:hAnsi="Segoe UI" w:cs="Segoe UI"/>
      <w:sz w:val="18"/>
      <w:szCs w:val="18"/>
      <w:lang w:eastAsia="ro-RO"/>
    </w:rPr>
  </w:style>
  <w:style w:type="paragraph" w:customStyle="1" w:styleId="xl220">
    <w:name w:val="xl220"/>
    <w:basedOn w:val="Normal"/>
    <w:rsid w:val="00821C51"/>
    <w:pPr>
      <w:spacing w:before="100" w:beforeAutospacing="1" w:after="100" w:afterAutospacing="1" w:line="240" w:lineRule="auto"/>
      <w:textAlignment w:val="center"/>
    </w:pPr>
    <w:rPr>
      <w:rFonts w:ascii="Times New Roman" w:eastAsia="Times New Roman" w:hAnsi="Times New Roman" w:cs="Times New Roman"/>
      <w:sz w:val="24"/>
      <w:szCs w:val="24"/>
      <w:lang w:eastAsia="ro-RO"/>
    </w:rPr>
  </w:style>
  <w:style w:type="paragraph" w:customStyle="1" w:styleId="xl221">
    <w:name w:val="xl221"/>
    <w:basedOn w:val="Normal"/>
    <w:rsid w:val="00821C51"/>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22">
    <w:name w:val="xl222"/>
    <w:basedOn w:val="Normal"/>
    <w:rsid w:val="00821C51"/>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23">
    <w:name w:val="xl223"/>
    <w:basedOn w:val="Normal"/>
    <w:rsid w:val="00821C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24">
    <w:name w:val="xl224"/>
    <w:basedOn w:val="Normal"/>
    <w:rsid w:val="00821C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Segoe UI" w:eastAsia="Times New Roman" w:hAnsi="Segoe UI" w:cs="Segoe UI"/>
      <w:b/>
      <w:bCs/>
      <w:sz w:val="16"/>
      <w:szCs w:val="16"/>
      <w:lang w:eastAsia="ro-RO"/>
    </w:rPr>
  </w:style>
  <w:style w:type="paragraph" w:customStyle="1" w:styleId="xl225">
    <w:name w:val="xl225"/>
    <w:basedOn w:val="Normal"/>
    <w:rsid w:val="00821C51"/>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Segoe UI" w:eastAsia="Times New Roman" w:hAnsi="Segoe UI" w:cs="Segoe UI"/>
      <w:sz w:val="16"/>
      <w:szCs w:val="16"/>
      <w:lang w:eastAsia="ro-RO"/>
    </w:rPr>
  </w:style>
  <w:style w:type="paragraph" w:customStyle="1" w:styleId="xl226">
    <w:name w:val="xl226"/>
    <w:basedOn w:val="Normal"/>
    <w:rsid w:val="00821C51"/>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Segoe UI" w:eastAsia="Times New Roman" w:hAnsi="Segoe UI" w:cs="Segoe UI"/>
      <w:sz w:val="16"/>
      <w:szCs w:val="16"/>
      <w:lang w:eastAsia="ro-RO"/>
    </w:rPr>
  </w:style>
  <w:style w:type="paragraph" w:customStyle="1" w:styleId="xl227">
    <w:name w:val="xl227"/>
    <w:basedOn w:val="Normal"/>
    <w:rsid w:val="00821C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Segoe UI" w:eastAsia="Times New Roman" w:hAnsi="Segoe UI" w:cs="Segoe UI"/>
      <w:sz w:val="16"/>
      <w:szCs w:val="16"/>
      <w:lang w:eastAsia="ro-RO"/>
    </w:rPr>
  </w:style>
  <w:style w:type="paragraph" w:customStyle="1" w:styleId="xl228">
    <w:name w:val="xl228"/>
    <w:basedOn w:val="Normal"/>
    <w:rsid w:val="00821C5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29">
    <w:name w:val="xl229"/>
    <w:basedOn w:val="Normal"/>
    <w:rsid w:val="00821C5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30">
    <w:name w:val="xl230"/>
    <w:basedOn w:val="Normal"/>
    <w:rsid w:val="00821C5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31">
    <w:name w:val="xl231"/>
    <w:basedOn w:val="Normal"/>
    <w:rsid w:val="00821C5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32">
    <w:name w:val="xl232"/>
    <w:basedOn w:val="Normal"/>
    <w:rsid w:val="00821C5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33">
    <w:name w:val="xl233"/>
    <w:basedOn w:val="Normal"/>
    <w:rsid w:val="00821C5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34">
    <w:name w:val="xl234"/>
    <w:basedOn w:val="Normal"/>
    <w:rsid w:val="00821C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35">
    <w:name w:val="xl235"/>
    <w:basedOn w:val="Normal"/>
    <w:rsid w:val="00821C51"/>
    <w:pPr>
      <w:pBdr>
        <w:top w:val="single" w:sz="4" w:space="0" w:color="auto"/>
        <w:left w:val="single" w:sz="4" w:space="0" w:color="auto"/>
        <w:right w:val="single" w:sz="4" w:space="0" w:color="auto"/>
      </w:pBdr>
      <w:shd w:val="clear" w:color="000000" w:fill="FFE699"/>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36">
    <w:name w:val="xl236"/>
    <w:basedOn w:val="Normal"/>
    <w:rsid w:val="00821C51"/>
    <w:pPr>
      <w:pBdr>
        <w:top w:val="single" w:sz="4" w:space="0" w:color="auto"/>
        <w:left w:val="single" w:sz="4" w:space="0" w:color="auto"/>
        <w:right w:val="single" w:sz="4" w:space="0" w:color="auto"/>
      </w:pBdr>
      <w:shd w:val="clear" w:color="000000" w:fill="FFE699"/>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37">
    <w:name w:val="xl237"/>
    <w:basedOn w:val="Normal"/>
    <w:rsid w:val="00821C5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Segoe UI" w:eastAsia="Times New Roman" w:hAnsi="Segoe UI" w:cs="Segoe UI"/>
      <w:sz w:val="16"/>
      <w:szCs w:val="16"/>
      <w:lang w:eastAsia="ro-RO"/>
    </w:rPr>
  </w:style>
  <w:style w:type="paragraph" w:customStyle="1" w:styleId="xl238">
    <w:name w:val="xl238"/>
    <w:basedOn w:val="Normal"/>
    <w:rsid w:val="00821C5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b/>
      <w:bCs/>
      <w:sz w:val="18"/>
      <w:szCs w:val="18"/>
      <w:lang w:eastAsia="ro-RO"/>
    </w:rPr>
  </w:style>
  <w:style w:type="paragraph" w:customStyle="1" w:styleId="xl239">
    <w:name w:val="xl239"/>
    <w:basedOn w:val="Normal"/>
    <w:rsid w:val="00821C51"/>
    <w:pPr>
      <w:pBdr>
        <w:top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b/>
      <w:bCs/>
      <w:sz w:val="18"/>
      <w:szCs w:val="18"/>
      <w:lang w:eastAsia="ro-RO"/>
    </w:rPr>
  </w:style>
  <w:style w:type="paragraph" w:customStyle="1" w:styleId="xl240">
    <w:name w:val="xl240"/>
    <w:basedOn w:val="Normal"/>
    <w:rsid w:val="00821C5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sz w:val="18"/>
      <w:szCs w:val="18"/>
      <w:lang w:eastAsia="ro-RO"/>
    </w:rPr>
  </w:style>
  <w:style w:type="paragraph" w:customStyle="1" w:styleId="xl241">
    <w:name w:val="xl241"/>
    <w:basedOn w:val="Normal"/>
    <w:rsid w:val="00821C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b/>
      <w:bCs/>
      <w:sz w:val="18"/>
      <w:szCs w:val="18"/>
      <w:lang w:eastAsia="ro-RO"/>
    </w:rPr>
  </w:style>
  <w:style w:type="paragraph" w:customStyle="1" w:styleId="xl242">
    <w:name w:val="xl242"/>
    <w:basedOn w:val="Normal"/>
    <w:rsid w:val="00821C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A6A6A6"/>
      <w:sz w:val="18"/>
      <w:szCs w:val="18"/>
      <w:lang w:eastAsia="ro-RO"/>
    </w:rPr>
  </w:style>
  <w:style w:type="paragraph" w:customStyle="1" w:styleId="xl243">
    <w:name w:val="xl243"/>
    <w:basedOn w:val="Normal"/>
    <w:rsid w:val="00821C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BFBFBF"/>
      <w:sz w:val="18"/>
      <w:szCs w:val="18"/>
      <w:lang w:eastAsia="ro-RO"/>
    </w:rPr>
  </w:style>
  <w:style w:type="paragraph" w:customStyle="1" w:styleId="xl244">
    <w:name w:val="xl244"/>
    <w:basedOn w:val="Normal"/>
    <w:rsid w:val="00821C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8"/>
      <w:szCs w:val="18"/>
      <w:lang w:eastAsia="ro-RO"/>
    </w:rPr>
  </w:style>
  <w:style w:type="paragraph" w:customStyle="1" w:styleId="xl245">
    <w:name w:val="xl245"/>
    <w:basedOn w:val="Normal"/>
    <w:rsid w:val="00821C5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b/>
      <w:bCs/>
      <w:sz w:val="18"/>
      <w:szCs w:val="18"/>
      <w:lang w:eastAsia="ro-RO"/>
    </w:rPr>
  </w:style>
  <w:style w:type="paragraph" w:customStyle="1" w:styleId="xl246">
    <w:name w:val="xl246"/>
    <w:basedOn w:val="Normal"/>
    <w:rsid w:val="00821C51"/>
    <w:pPr>
      <w:pBdr>
        <w:top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b/>
      <w:bCs/>
      <w:sz w:val="18"/>
      <w:szCs w:val="18"/>
      <w:lang w:eastAsia="ro-RO"/>
    </w:rPr>
  </w:style>
  <w:style w:type="paragraph" w:customStyle="1" w:styleId="xl247">
    <w:name w:val="xl247"/>
    <w:basedOn w:val="Normal"/>
    <w:rsid w:val="00821C5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sz w:val="18"/>
      <w:szCs w:val="18"/>
      <w:lang w:eastAsia="ro-RO"/>
    </w:rPr>
  </w:style>
  <w:style w:type="paragraph" w:customStyle="1" w:styleId="xl248">
    <w:name w:val="xl248"/>
    <w:basedOn w:val="Normal"/>
    <w:rsid w:val="00821C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49">
    <w:name w:val="xl249"/>
    <w:basedOn w:val="Normal"/>
    <w:rsid w:val="00821C51"/>
    <w:pPr>
      <w:pBdr>
        <w:top w:val="single" w:sz="4" w:space="0" w:color="auto"/>
        <w:lef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50">
    <w:name w:val="xl250"/>
    <w:basedOn w:val="Normal"/>
    <w:rsid w:val="00821C51"/>
    <w:pPr>
      <w:pBdr>
        <w:top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51">
    <w:name w:val="xl251"/>
    <w:basedOn w:val="Normal"/>
    <w:rsid w:val="00821C51"/>
    <w:pPr>
      <w:pBdr>
        <w:top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52">
    <w:name w:val="xl252"/>
    <w:basedOn w:val="Normal"/>
    <w:rsid w:val="00821C51"/>
    <w:pPr>
      <w:pBdr>
        <w:left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53">
    <w:name w:val="xl253"/>
    <w:basedOn w:val="Normal"/>
    <w:rsid w:val="00821C51"/>
    <w:pPr>
      <w:pBdr>
        <w:bottom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54">
    <w:name w:val="xl254"/>
    <w:basedOn w:val="Normal"/>
    <w:rsid w:val="00821C51"/>
    <w:pPr>
      <w:pBdr>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55">
    <w:name w:val="xl255"/>
    <w:basedOn w:val="Normal"/>
    <w:rsid w:val="00821C51"/>
    <w:pPr>
      <w:pBdr>
        <w:top w:val="single" w:sz="4" w:space="0" w:color="auto"/>
        <w:left w:val="single" w:sz="4" w:space="0" w:color="auto"/>
      </w:pBdr>
      <w:spacing w:before="100" w:beforeAutospacing="1" w:after="100" w:afterAutospacing="1" w:line="240" w:lineRule="auto"/>
      <w:jc w:val="center"/>
      <w:textAlignment w:val="center"/>
    </w:pPr>
    <w:rPr>
      <w:rFonts w:ascii="Segoe UI" w:eastAsia="Times New Roman" w:hAnsi="Segoe UI" w:cs="Segoe UI"/>
      <w:color w:val="757171"/>
      <w:sz w:val="16"/>
      <w:szCs w:val="16"/>
      <w:lang w:eastAsia="ro-RO"/>
    </w:rPr>
  </w:style>
  <w:style w:type="paragraph" w:customStyle="1" w:styleId="xl256">
    <w:name w:val="xl256"/>
    <w:basedOn w:val="Normal"/>
    <w:rsid w:val="00821C51"/>
    <w:pPr>
      <w:pBdr>
        <w:top w:val="single" w:sz="4" w:space="0" w:color="auto"/>
      </w:pBdr>
      <w:spacing w:before="100" w:beforeAutospacing="1" w:after="100" w:afterAutospacing="1" w:line="240" w:lineRule="auto"/>
      <w:jc w:val="center"/>
      <w:textAlignment w:val="center"/>
    </w:pPr>
    <w:rPr>
      <w:rFonts w:ascii="Segoe UI" w:eastAsia="Times New Roman" w:hAnsi="Segoe UI" w:cs="Segoe UI"/>
      <w:color w:val="757171"/>
      <w:sz w:val="16"/>
      <w:szCs w:val="16"/>
      <w:lang w:eastAsia="ro-RO"/>
    </w:rPr>
  </w:style>
  <w:style w:type="paragraph" w:customStyle="1" w:styleId="xl257">
    <w:name w:val="xl257"/>
    <w:basedOn w:val="Normal"/>
    <w:rsid w:val="00821C51"/>
    <w:pPr>
      <w:pBdr>
        <w:top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color w:val="757171"/>
      <w:sz w:val="16"/>
      <w:szCs w:val="16"/>
      <w:lang w:eastAsia="ro-RO"/>
    </w:rPr>
  </w:style>
  <w:style w:type="paragraph" w:customStyle="1" w:styleId="xl258">
    <w:name w:val="xl258"/>
    <w:basedOn w:val="Normal"/>
    <w:rsid w:val="00821C51"/>
    <w:pPr>
      <w:pBdr>
        <w:left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color w:val="757171"/>
      <w:sz w:val="16"/>
      <w:szCs w:val="16"/>
      <w:lang w:eastAsia="ro-RO"/>
    </w:rPr>
  </w:style>
  <w:style w:type="paragraph" w:customStyle="1" w:styleId="xl259">
    <w:name w:val="xl259"/>
    <w:basedOn w:val="Normal"/>
    <w:rsid w:val="00821C51"/>
    <w:pPr>
      <w:pBdr>
        <w:bottom w:val="single" w:sz="4" w:space="0" w:color="auto"/>
      </w:pBdr>
      <w:spacing w:before="100" w:beforeAutospacing="1" w:after="100" w:afterAutospacing="1" w:line="240" w:lineRule="auto"/>
      <w:jc w:val="center"/>
      <w:textAlignment w:val="center"/>
    </w:pPr>
    <w:rPr>
      <w:rFonts w:ascii="Segoe UI" w:eastAsia="Times New Roman" w:hAnsi="Segoe UI" w:cs="Segoe UI"/>
      <w:color w:val="757171"/>
      <w:sz w:val="16"/>
      <w:szCs w:val="16"/>
      <w:lang w:eastAsia="ro-RO"/>
    </w:rPr>
  </w:style>
  <w:style w:type="paragraph" w:customStyle="1" w:styleId="xl260">
    <w:name w:val="xl260"/>
    <w:basedOn w:val="Normal"/>
    <w:rsid w:val="00821C51"/>
    <w:pPr>
      <w:pBdr>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color w:val="757171"/>
      <w:sz w:val="16"/>
      <w:szCs w:val="16"/>
      <w:lang w:eastAsia="ro-RO"/>
    </w:rPr>
  </w:style>
  <w:style w:type="paragraph" w:customStyle="1" w:styleId="xl261">
    <w:name w:val="xl261"/>
    <w:basedOn w:val="Normal"/>
    <w:rsid w:val="00821C5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62">
    <w:name w:val="xl262"/>
    <w:basedOn w:val="Normal"/>
    <w:rsid w:val="00821C5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63">
    <w:name w:val="xl263"/>
    <w:basedOn w:val="Normal"/>
    <w:rsid w:val="00821C5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color w:val="757171"/>
      <w:sz w:val="16"/>
      <w:szCs w:val="16"/>
      <w:lang w:eastAsia="ro-RO"/>
    </w:rPr>
  </w:style>
  <w:style w:type="paragraph" w:customStyle="1" w:styleId="xl264">
    <w:name w:val="xl264"/>
    <w:basedOn w:val="Normal"/>
    <w:rsid w:val="00821C51"/>
    <w:pPr>
      <w:pBdr>
        <w:top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color w:val="757171"/>
      <w:sz w:val="16"/>
      <w:szCs w:val="16"/>
      <w:lang w:eastAsia="ro-RO"/>
    </w:rPr>
  </w:style>
  <w:style w:type="paragraph" w:customStyle="1" w:styleId="xl265">
    <w:name w:val="xl265"/>
    <w:basedOn w:val="Normal"/>
    <w:rsid w:val="00821C5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color w:val="757171"/>
      <w:sz w:val="16"/>
      <w:szCs w:val="16"/>
      <w:lang w:eastAsia="ro-RO"/>
    </w:rPr>
  </w:style>
  <w:style w:type="paragraph" w:customStyle="1" w:styleId="xl266">
    <w:name w:val="xl266"/>
    <w:basedOn w:val="Normal"/>
    <w:rsid w:val="00821C5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67">
    <w:name w:val="xl267"/>
    <w:basedOn w:val="Normal"/>
    <w:rsid w:val="00821C51"/>
    <w:pPr>
      <w:pBdr>
        <w:top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68">
    <w:name w:val="xl268"/>
    <w:basedOn w:val="Normal"/>
    <w:rsid w:val="00821C5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69">
    <w:name w:val="xl269"/>
    <w:basedOn w:val="Normal"/>
    <w:rsid w:val="00821C5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8"/>
      <w:szCs w:val="18"/>
      <w:lang w:eastAsia="ro-RO"/>
    </w:rPr>
  </w:style>
  <w:style w:type="paragraph" w:customStyle="1" w:styleId="xl270">
    <w:name w:val="xl270"/>
    <w:basedOn w:val="Normal"/>
    <w:rsid w:val="00821C51"/>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8"/>
      <w:szCs w:val="18"/>
      <w:lang w:eastAsia="ro-RO"/>
    </w:rPr>
  </w:style>
  <w:style w:type="paragraph" w:customStyle="1" w:styleId="xl271">
    <w:name w:val="xl271"/>
    <w:basedOn w:val="Normal"/>
    <w:rsid w:val="00821C51"/>
    <w:pPr>
      <w:pBdr>
        <w:top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b/>
      <w:bCs/>
      <w:sz w:val="18"/>
      <w:szCs w:val="18"/>
      <w:lang w:eastAsia="ro-RO"/>
    </w:rPr>
  </w:style>
  <w:style w:type="paragraph" w:customStyle="1" w:styleId="xl272">
    <w:name w:val="xl272"/>
    <w:basedOn w:val="Normal"/>
    <w:rsid w:val="00821C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73">
    <w:name w:val="xl273"/>
    <w:basedOn w:val="Normal"/>
    <w:rsid w:val="00821C5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74">
    <w:name w:val="xl274"/>
    <w:basedOn w:val="Normal"/>
    <w:rsid w:val="00821C51"/>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75">
    <w:name w:val="xl275"/>
    <w:basedOn w:val="Normal"/>
    <w:rsid w:val="00821C51"/>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76">
    <w:name w:val="xl276"/>
    <w:basedOn w:val="Normal"/>
    <w:rsid w:val="00821C51"/>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77">
    <w:name w:val="xl277"/>
    <w:basedOn w:val="Normal"/>
    <w:rsid w:val="00821C51"/>
    <w:pPr>
      <w:pBdr>
        <w:top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78">
    <w:name w:val="xl278"/>
    <w:basedOn w:val="Normal"/>
    <w:rsid w:val="00821C51"/>
    <w:pPr>
      <w:pBdr>
        <w:right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79">
    <w:name w:val="xl279"/>
    <w:basedOn w:val="Normal"/>
    <w:rsid w:val="00821C51"/>
    <w:pPr>
      <w:pBdr>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80">
    <w:name w:val="xl280"/>
    <w:basedOn w:val="Normal"/>
    <w:rsid w:val="00821C51"/>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o-RO"/>
    </w:rPr>
  </w:style>
  <w:style w:type="paragraph" w:customStyle="1" w:styleId="xl281">
    <w:name w:val="xl281"/>
    <w:basedOn w:val="Normal"/>
    <w:rsid w:val="00821C51"/>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o-RO"/>
    </w:rPr>
  </w:style>
  <w:style w:type="paragraph" w:customStyle="1" w:styleId="xl282">
    <w:name w:val="xl282"/>
    <w:basedOn w:val="Normal"/>
    <w:rsid w:val="00821C51"/>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o-RO"/>
    </w:rPr>
  </w:style>
  <w:style w:type="paragraph" w:customStyle="1" w:styleId="xl283">
    <w:name w:val="xl283"/>
    <w:basedOn w:val="Normal"/>
    <w:rsid w:val="00821C5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84">
    <w:name w:val="xl284"/>
    <w:basedOn w:val="Normal"/>
    <w:rsid w:val="00821C51"/>
    <w:pPr>
      <w:pBdr>
        <w:top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85">
    <w:name w:val="xl285"/>
    <w:basedOn w:val="Normal"/>
    <w:rsid w:val="00821C5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86">
    <w:name w:val="xl286"/>
    <w:basedOn w:val="Normal"/>
    <w:rsid w:val="00821C51"/>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87">
    <w:name w:val="xl287"/>
    <w:basedOn w:val="Normal"/>
    <w:rsid w:val="00821C51"/>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88">
    <w:name w:val="xl288"/>
    <w:basedOn w:val="Normal"/>
    <w:rsid w:val="00821C51"/>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89">
    <w:name w:val="xl289"/>
    <w:basedOn w:val="Normal"/>
    <w:rsid w:val="00821C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90">
    <w:name w:val="xl290"/>
    <w:basedOn w:val="Normal"/>
    <w:rsid w:val="00821C5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91">
    <w:name w:val="xl291"/>
    <w:basedOn w:val="Normal"/>
    <w:rsid w:val="00821C5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92">
    <w:name w:val="xl292"/>
    <w:basedOn w:val="Normal"/>
    <w:rsid w:val="00821C5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93">
    <w:name w:val="xl293"/>
    <w:basedOn w:val="Normal"/>
    <w:rsid w:val="00821C51"/>
    <w:pPr>
      <w:pBdr>
        <w:left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94">
    <w:name w:val="xl294"/>
    <w:basedOn w:val="Normal"/>
    <w:rsid w:val="00821C5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95">
    <w:name w:val="xl295"/>
    <w:basedOn w:val="Normal"/>
    <w:rsid w:val="00821C51"/>
    <w:pPr>
      <w:pBdr>
        <w:top w:val="single" w:sz="4" w:space="0" w:color="auto"/>
        <w:lef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296">
    <w:name w:val="xl296"/>
    <w:basedOn w:val="Normal"/>
    <w:rsid w:val="00821C51"/>
    <w:pPr>
      <w:pBdr>
        <w:top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297">
    <w:name w:val="xl297"/>
    <w:basedOn w:val="Normal"/>
    <w:rsid w:val="00821C51"/>
    <w:pPr>
      <w:pBdr>
        <w:top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298">
    <w:name w:val="xl298"/>
    <w:basedOn w:val="Normal"/>
    <w:rsid w:val="00821C51"/>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299">
    <w:name w:val="xl299"/>
    <w:basedOn w:val="Normal"/>
    <w:rsid w:val="00821C51"/>
    <w:pPr>
      <w:pBdr>
        <w:bottom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300">
    <w:name w:val="xl300"/>
    <w:basedOn w:val="Normal"/>
    <w:rsid w:val="00821C51"/>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301">
    <w:name w:val="xl301"/>
    <w:basedOn w:val="Normal"/>
    <w:rsid w:val="00821C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302">
    <w:name w:val="xl302"/>
    <w:basedOn w:val="Normal"/>
    <w:rsid w:val="00821C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03">
    <w:name w:val="xl303"/>
    <w:basedOn w:val="Normal"/>
    <w:rsid w:val="00821C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04">
    <w:name w:val="xl304"/>
    <w:basedOn w:val="Normal"/>
    <w:rsid w:val="00821C5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05">
    <w:name w:val="xl305"/>
    <w:basedOn w:val="Normal"/>
    <w:rsid w:val="00821C5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06">
    <w:name w:val="xl306"/>
    <w:basedOn w:val="Normal"/>
    <w:rsid w:val="00821C51"/>
    <w:pPr>
      <w:pBdr>
        <w:top w:val="single" w:sz="4" w:space="0" w:color="auto"/>
        <w:lef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07">
    <w:name w:val="xl307"/>
    <w:basedOn w:val="Normal"/>
    <w:rsid w:val="00821C51"/>
    <w:pPr>
      <w:pBdr>
        <w:top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08">
    <w:name w:val="xl308"/>
    <w:basedOn w:val="Normal"/>
    <w:rsid w:val="00821C51"/>
    <w:pPr>
      <w:pBdr>
        <w:top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09">
    <w:name w:val="xl309"/>
    <w:basedOn w:val="Normal"/>
    <w:rsid w:val="00821C51"/>
    <w:pPr>
      <w:pBdr>
        <w:left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10">
    <w:name w:val="xl310"/>
    <w:basedOn w:val="Normal"/>
    <w:rsid w:val="00821C51"/>
    <w:pPr>
      <w:pBdr>
        <w:bottom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11">
    <w:name w:val="xl311"/>
    <w:basedOn w:val="Normal"/>
    <w:rsid w:val="00821C51"/>
    <w:pPr>
      <w:pBdr>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12">
    <w:name w:val="xl312"/>
    <w:basedOn w:val="Normal"/>
    <w:rsid w:val="00821C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A6A6A6"/>
      <w:sz w:val="16"/>
      <w:szCs w:val="16"/>
      <w:lang w:eastAsia="ro-RO"/>
    </w:rPr>
  </w:style>
  <w:style w:type="paragraph" w:customStyle="1" w:styleId="xl313">
    <w:name w:val="xl313"/>
    <w:basedOn w:val="Normal"/>
    <w:rsid w:val="00821C5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14">
    <w:name w:val="xl314"/>
    <w:basedOn w:val="Normal"/>
    <w:rsid w:val="00821C5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15">
    <w:name w:val="xl315"/>
    <w:basedOn w:val="Normal"/>
    <w:rsid w:val="00821C5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316">
    <w:name w:val="xl316"/>
    <w:basedOn w:val="Normal"/>
    <w:rsid w:val="00821C51"/>
    <w:pPr>
      <w:pBdr>
        <w:top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317">
    <w:name w:val="xl317"/>
    <w:basedOn w:val="Normal"/>
    <w:rsid w:val="00821C5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318">
    <w:name w:val="xl318"/>
    <w:basedOn w:val="Normal"/>
    <w:rsid w:val="00821C5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319">
    <w:name w:val="xl319"/>
    <w:basedOn w:val="Normal"/>
    <w:rsid w:val="00821C5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A6A6A6"/>
      <w:sz w:val="16"/>
      <w:szCs w:val="16"/>
      <w:lang w:eastAsia="ro-RO"/>
    </w:rPr>
  </w:style>
  <w:style w:type="paragraph" w:customStyle="1" w:styleId="xl320">
    <w:name w:val="xl320"/>
    <w:basedOn w:val="Normal"/>
    <w:rsid w:val="00821C51"/>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A6A6A6"/>
      <w:sz w:val="16"/>
      <w:szCs w:val="16"/>
      <w:lang w:eastAsia="ro-RO"/>
    </w:rPr>
  </w:style>
  <w:style w:type="paragraph" w:customStyle="1" w:styleId="xl321">
    <w:name w:val="xl321"/>
    <w:basedOn w:val="Normal"/>
    <w:rsid w:val="00821C5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22">
    <w:name w:val="xl322"/>
    <w:basedOn w:val="Normal"/>
    <w:rsid w:val="00821C51"/>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323">
    <w:name w:val="xl323"/>
    <w:basedOn w:val="Normal"/>
    <w:rsid w:val="00821C51"/>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324">
    <w:name w:val="xl324"/>
    <w:basedOn w:val="Normal"/>
    <w:rsid w:val="00821C51"/>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325">
    <w:name w:val="xl325"/>
    <w:basedOn w:val="Normal"/>
    <w:rsid w:val="00821C5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26">
    <w:name w:val="xl326"/>
    <w:basedOn w:val="Normal"/>
    <w:rsid w:val="00821C51"/>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27">
    <w:name w:val="xl327"/>
    <w:basedOn w:val="Normal"/>
    <w:rsid w:val="00821C5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jc w:val="center"/>
      <w:textAlignment w:val="center"/>
    </w:pPr>
    <w:rPr>
      <w:rFonts w:ascii="Segoe UI" w:eastAsia="Times New Roman" w:hAnsi="Segoe UI" w:cs="Segoe UI"/>
      <w:b/>
      <w:bCs/>
      <w:color w:val="FFFFFF"/>
      <w:sz w:val="16"/>
      <w:szCs w:val="16"/>
      <w:lang w:eastAsia="ro-RO"/>
    </w:rPr>
  </w:style>
  <w:style w:type="paragraph" w:customStyle="1" w:styleId="xl328">
    <w:name w:val="xl328"/>
    <w:basedOn w:val="Normal"/>
    <w:rsid w:val="00821C51"/>
    <w:pPr>
      <w:pBdr>
        <w:top w:val="single" w:sz="4" w:space="0" w:color="auto"/>
        <w:left w:val="single" w:sz="4" w:space="0" w:color="auto"/>
        <w:bottom w:val="single" w:sz="4" w:space="0" w:color="auto"/>
      </w:pBdr>
      <w:shd w:val="clear" w:color="000000" w:fill="305496"/>
      <w:spacing w:before="100" w:beforeAutospacing="1" w:after="100" w:afterAutospacing="1" w:line="240" w:lineRule="auto"/>
      <w:jc w:val="center"/>
      <w:textAlignment w:val="center"/>
    </w:pPr>
    <w:rPr>
      <w:rFonts w:ascii="Segoe UI" w:eastAsia="Times New Roman" w:hAnsi="Segoe UI" w:cs="Segoe UI"/>
      <w:b/>
      <w:bCs/>
      <w:color w:val="FFFFFF"/>
      <w:sz w:val="16"/>
      <w:szCs w:val="16"/>
      <w:lang w:eastAsia="ro-RO"/>
    </w:rPr>
  </w:style>
  <w:style w:type="paragraph" w:customStyle="1" w:styleId="xl329">
    <w:name w:val="xl329"/>
    <w:basedOn w:val="Normal"/>
    <w:rsid w:val="00821C51"/>
    <w:pPr>
      <w:pBdr>
        <w:top w:val="single" w:sz="4" w:space="0" w:color="auto"/>
        <w:bottom w:val="single" w:sz="4" w:space="0" w:color="auto"/>
      </w:pBdr>
      <w:shd w:val="clear" w:color="000000" w:fill="305496"/>
      <w:spacing w:before="100" w:beforeAutospacing="1" w:after="100" w:afterAutospacing="1" w:line="240" w:lineRule="auto"/>
      <w:jc w:val="center"/>
      <w:textAlignment w:val="center"/>
    </w:pPr>
    <w:rPr>
      <w:rFonts w:ascii="Segoe UI" w:eastAsia="Times New Roman" w:hAnsi="Segoe UI" w:cs="Segoe UI"/>
      <w:b/>
      <w:bCs/>
      <w:color w:val="FFFFFF"/>
      <w:sz w:val="16"/>
      <w:szCs w:val="16"/>
      <w:lang w:eastAsia="ro-RO"/>
    </w:rPr>
  </w:style>
  <w:style w:type="paragraph" w:customStyle="1" w:styleId="xl330">
    <w:name w:val="xl330"/>
    <w:basedOn w:val="Normal"/>
    <w:rsid w:val="00821C51"/>
    <w:pPr>
      <w:pBdr>
        <w:top w:val="single" w:sz="4" w:space="0" w:color="auto"/>
        <w:bottom w:val="single" w:sz="4" w:space="0" w:color="auto"/>
        <w:right w:val="single" w:sz="4" w:space="0" w:color="auto"/>
      </w:pBdr>
      <w:shd w:val="clear" w:color="000000" w:fill="305496"/>
      <w:spacing w:before="100" w:beforeAutospacing="1" w:after="100" w:afterAutospacing="1" w:line="240" w:lineRule="auto"/>
      <w:jc w:val="center"/>
      <w:textAlignment w:val="center"/>
    </w:pPr>
    <w:rPr>
      <w:rFonts w:ascii="Segoe UI" w:eastAsia="Times New Roman" w:hAnsi="Segoe UI" w:cs="Segoe UI"/>
      <w:b/>
      <w:bCs/>
      <w:color w:val="FFFFFF"/>
      <w:sz w:val="16"/>
      <w:szCs w:val="16"/>
      <w:lang w:eastAsia="ro-RO"/>
    </w:rPr>
  </w:style>
  <w:style w:type="paragraph" w:customStyle="1" w:styleId="xl331">
    <w:name w:val="xl331"/>
    <w:basedOn w:val="Normal"/>
    <w:rsid w:val="00821C51"/>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Segoe UI" w:eastAsia="Times New Roman" w:hAnsi="Segoe UI" w:cs="Segoe UI"/>
      <w:b/>
      <w:bCs/>
      <w:color w:val="FFFFFF"/>
      <w:sz w:val="16"/>
      <w:szCs w:val="16"/>
      <w:lang w:eastAsia="ro-RO"/>
    </w:rPr>
  </w:style>
  <w:style w:type="paragraph" w:customStyle="1" w:styleId="xl332">
    <w:name w:val="xl332"/>
    <w:basedOn w:val="Normal"/>
    <w:rsid w:val="00821C51"/>
    <w:pPr>
      <w:pBdr>
        <w:top w:val="single" w:sz="4" w:space="0" w:color="auto"/>
        <w:left w:val="single" w:sz="4" w:space="0" w:color="auto"/>
        <w:bottom w:val="single" w:sz="4" w:space="0" w:color="auto"/>
      </w:pBdr>
      <w:shd w:val="clear" w:color="000000" w:fill="FFE699"/>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33">
    <w:name w:val="xl333"/>
    <w:basedOn w:val="Normal"/>
    <w:rsid w:val="00821C51"/>
    <w:pPr>
      <w:pBdr>
        <w:top w:val="single" w:sz="4" w:space="0" w:color="auto"/>
        <w:bottom w:val="single" w:sz="4" w:space="0" w:color="auto"/>
      </w:pBdr>
      <w:shd w:val="clear" w:color="000000" w:fill="FFE699"/>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34">
    <w:name w:val="xl334"/>
    <w:basedOn w:val="Normal"/>
    <w:rsid w:val="00821C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i/>
      <w:iCs/>
      <w:sz w:val="16"/>
      <w:szCs w:val="16"/>
      <w:lang w:eastAsia="ro-RO"/>
    </w:rPr>
  </w:style>
  <w:style w:type="paragraph" w:customStyle="1" w:styleId="xl335">
    <w:name w:val="xl335"/>
    <w:basedOn w:val="Normal"/>
    <w:rsid w:val="00821C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i/>
      <w:iCs/>
      <w:sz w:val="16"/>
      <w:szCs w:val="16"/>
      <w:lang w:eastAsia="ro-RO"/>
    </w:rPr>
  </w:style>
  <w:style w:type="paragraph" w:customStyle="1" w:styleId="xl336">
    <w:name w:val="xl336"/>
    <w:basedOn w:val="Normal"/>
    <w:rsid w:val="00821C51"/>
    <w:pPr>
      <w:pBdr>
        <w:left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37">
    <w:name w:val="xl337"/>
    <w:basedOn w:val="Normal"/>
    <w:rsid w:val="00821C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i/>
      <w:iCs/>
      <w:sz w:val="16"/>
      <w:szCs w:val="16"/>
      <w:lang w:eastAsia="ro-RO"/>
    </w:rPr>
  </w:style>
  <w:style w:type="paragraph" w:customStyle="1" w:styleId="xl338">
    <w:name w:val="xl338"/>
    <w:basedOn w:val="Normal"/>
    <w:rsid w:val="00821C51"/>
    <w:pPr>
      <w:pBdr>
        <w:top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sz w:val="18"/>
      <w:szCs w:val="18"/>
      <w:lang w:eastAsia="ro-RO"/>
    </w:rPr>
  </w:style>
  <w:style w:type="paragraph" w:customStyle="1" w:styleId="xl339">
    <w:name w:val="xl339"/>
    <w:basedOn w:val="Normal"/>
    <w:rsid w:val="00821C51"/>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40">
    <w:name w:val="xl340"/>
    <w:basedOn w:val="Normal"/>
    <w:rsid w:val="00821C51"/>
    <w:pPr>
      <w:pBdr>
        <w:top w:val="single" w:sz="4" w:space="0" w:color="auto"/>
        <w:lef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341">
    <w:name w:val="xl341"/>
    <w:basedOn w:val="Normal"/>
    <w:rsid w:val="00821C51"/>
    <w:pPr>
      <w:pBdr>
        <w:top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342">
    <w:name w:val="xl342"/>
    <w:basedOn w:val="Normal"/>
    <w:rsid w:val="00821C51"/>
    <w:pPr>
      <w:pBdr>
        <w:top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343">
    <w:name w:val="xl343"/>
    <w:basedOn w:val="Normal"/>
    <w:rsid w:val="00821C51"/>
    <w:pPr>
      <w:pBdr>
        <w:top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44">
    <w:name w:val="xl344"/>
    <w:basedOn w:val="Normal"/>
    <w:rsid w:val="00821C5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345">
    <w:name w:val="xl345"/>
    <w:basedOn w:val="Normal"/>
    <w:rsid w:val="00821C51"/>
    <w:pPr>
      <w:pBdr>
        <w:top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346">
    <w:name w:val="xl346"/>
    <w:basedOn w:val="Normal"/>
    <w:rsid w:val="00821C5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347">
    <w:name w:val="xl347"/>
    <w:basedOn w:val="Normal"/>
    <w:rsid w:val="00821C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o-RO"/>
    </w:rPr>
  </w:style>
  <w:style w:type="paragraph" w:customStyle="1" w:styleId="xl348">
    <w:name w:val="xl348"/>
    <w:basedOn w:val="Normal"/>
    <w:rsid w:val="00821C51"/>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o-RO"/>
    </w:rPr>
  </w:style>
  <w:style w:type="paragraph" w:customStyle="1" w:styleId="xl349">
    <w:name w:val="xl349"/>
    <w:basedOn w:val="Normal"/>
    <w:rsid w:val="00821C51"/>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o-RO"/>
    </w:rPr>
  </w:style>
  <w:style w:type="paragraph" w:customStyle="1" w:styleId="xl350">
    <w:name w:val="xl350"/>
    <w:basedOn w:val="Normal"/>
    <w:rsid w:val="00821C51"/>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o-RO"/>
    </w:rPr>
  </w:style>
  <w:style w:type="paragraph" w:customStyle="1" w:styleId="xl351">
    <w:name w:val="xl351"/>
    <w:basedOn w:val="Normal"/>
    <w:rsid w:val="00821C51"/>
    <w:pPr>
      <w:pBdr>
        <w:top w:val="single" w:sz="4" w:space="0" w:color="auto"/>
        <w:lef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352">
    <w:name w:val="xl352"/>
    <w:basedOn w:val="Normal"/>
    <w:rsid w:val="00821C51"/>
    <w:pPr>
      <w:pBdr>
        <w:top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353">
    <w:name w:val="xl353"/>
    <w:basedOn w:val="Normal"/>
    <w:rsid w:val="00821C51"/>
    <w:pPr>
      <w:pBdr>
        <w:top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354">
    <w:name w:val="xl354"/>
    <w:basedOn w:val="Normal"/>
    <w:rsid w:val="00821C51"/>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355">
    <w:name w:val="xl355"/>
    <w:basedOn w:val="Normal"/>
    <w:rsid w:val="00821C51"/>
    <w:pPr>
      <w:pBdr>
        <w:bottom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356">
    <w:name w:val="xl356"/>
    <w:basedOn w:val="Normal"/>
    <w:rsid w:val="00821C51"/>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357">
    <w:name w:val="xl357"/>
    <w:basedOn w:val="Normal"/>
    <w:rsid w:val="00821C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358">
    <w:name w:val="xl358"/>
    <w:basedOn w:val="Normal"/>
    <w:rsid w:val="00821C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59">
    <w:name w:val="xl359"/>
    <w:basedOn w:val="Normal"/>
    <w:rsid w:val="00821C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sz w:val="18"/>
      <w:szCs w:val="18"/>
      <w:lang w:eastAsia="ro-RO"/>
    </w:rPr>
  </w:style>
  <w:style w:type="paragraph" w:customStyle="1" w:styleId="TableParagraph">
    <w:name w:val="Table Paragraph"/>
    <w:basedOn w:val="Normal"/>
    <w:uiPriority w:val="1"/>
    <w:qFormat/>
    <w:rsid w:val="00CB7889"/>
    <w:pPr>
      <w:widowControl w:val="0"/>
      <w:autoSpaceDE w:val="0"/>
      <w:autoSpaceDN w:val="0"/>
      <w:spacing w:before="23" w:after="0"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155698">
      <w:bodyDiv w:val="1"/>
      <w:marLeft w:val="0"/>
      <w:marRight w:val="0"/>
      <w:marTop w:val="0"/>
      <w:marBottom w:val="0"/>
      <w:divBdr>
        <w:top w:val="none" w:sz="0" w:space="0" w:color="auto"/>
        <w:left w:val="none" w:sz="0" w:space="0" w:color="auto"/>
        <w:bottom w:val="none" w:sz="0" w:space="0" w:color="auto"/>
        <w:right w:val="none" w:sz="0" w:space="0" w:color="auto"/>
      </w:divBdr>
    </w:div>
    <w:div w:id="71703806">
      <w:bodyDiv w:val="1"/>
      <w:marLeft w:val="0"/>
      <w:marRight w:val="0"/>
      <w:marTop w:val="0"/>
      <w:marBottom w:val="0"/>
      <w:divBdr>
        <w:top w:val="none" w:sz="0" w:space="0" w:color="auto"/>
        <w:left w:val="none" w:sz="0" w:space="0" w:color="auto"/>
        <w:bottom w:val="none" w:sz="0" w:space="0" w:color="auto"/>
        <w:right w:val="none" w:sz="0" w:space="0" w:color="auto"/>
      </w:divBdr>
    </w:div>
    <w:div w:id="81686632">
      <w:bodyDiv w:val="1"/>
      <w:marLeft w:val="0"/>
      <w:marRight w:val="0"/>
      <w:marTop w:val="0"/>
      <w:marBottom w:val="0"/>
      <w:divBdr>
        <w:top w:val="none" w:sz="0" w:space="0" w:color="auto"/>
        <w:left w:val="none" w:sz="0" w:space="0" w:color="auto"/>
        <w:bottom w:val="none" w:sz="0" w:space="0" w:color="auto"/>
        <w:right w:val="none" w:sz="0" w:space="0" w:color="auto"/>
      </w:divBdr>
    </w:div>
    <w:div w:id="93016077">
      <w:bodyDiv w:val="1"/>
      <w:marLeft w:val="0"/>
      <w:marRight w:val="0"/>
      <w:marTop w:val="0"/>
      <w:marBottom w:val="0"/>
      <w:divBdr>
        <w:top w:val="none" w:sz="0" w:space="0" w:color="auto"/>
        <w:left w:val="none" w:sz="0" w:space="0" w:color="auto"/>
        <w:bottom w:val="none" w:sz="0" w:space="0" w:color="auto"/>
        <w:right w:val="none" w:sz="0" w:space="0" w:color="auto"/>
      </w:divBdr>
    </w:div>
    <w:div w:id="122191031">
      <w:bodyDiv w:val="1"/>
      <w:marLeft w:val="0"/>
      <w:marRight w:val="0"/>
      <w:marTop w:val="0"/>
      <w:marBottom w:val="0"/>
      <w:divBdr>
        <w:top w:val="none" w:sz="0" w:space="0" w:color="auto"/>
        <w:left w:val="none" w:sz="0" w:space="0" w:color="auto"/>
        <w:bottom w:val="none" w:sz="0" w:space="0" w:color="auto"/>
        <w:right w:val="none" w:sz="0" w:space="0" w:color="auto"/>
      </w:divBdr>
    </w:div>
    <w:div w:id="129448558">
      <w:bodyDiv w:val="1"/>
      <w:marLeft w:val="0"/>
      <w:marRight w:val="0"/>
      <w:marTop w:val="0"/>
      <w:marBottom w:val="0"/>
      <w:divBdr>
        <w:top w:val="none" w:sz="0" w:space="0" w:color="auto"/>
        <w:left w:val="none" w:sz="0" w:space="0" w:color="auto"/>
        <w:bottom w:val="none" w:sz="0" w:space="0" w:color="auto"/>
        <w:right w:val="none" w:sz="0" w:space="0" w:color="auto"/>
      </w:divBdr>
    </w:div>
    <w:div w:id="131409739">
      <w:bodyDiv w:val="1"/>
      <w:marLeft w:val="0"/>
      <w:marRight w:val="0"/>
      <w:marTop w:val="0"/>
      <w:marBottom w:val="0"/>
      <w:divBdr>
        <w:top w:val="none" w:sz="0" w:space="0" w:color="auto"/>
        <w:left w:val="none" w:sz="0" w:space="0" w:color="auto"/>
        <w:bottom w:val="none" w:sz="0" w:space="0" w:color="auto"/>
        <w:right w:val="none" w:sz="0" w:space="0" w:color="auto"/>
      </w:divBdr>
    </w:div>
    <w:div w:id="149291381">
      <w:bodyDiv w:val="1"/>
      <w:marLeft w:val="0"/>
      <w:marRight w:val="0"/>
      <w:marTop w:val="0"/>
      <w:marBottom w:val="0"/>
      <w:divBdr>
        <w:top w:val="none" w:sz="0" w:space="0" w:color="auto"/>
        <w:left w:val="none" w:sz="0" w:space="0" w:color="auto"/>
        <w:bottom w:val="none" w:sz="0" w:space="0" w:color="auto"/>
        <w:right w:val="none" w:sz="0" w:space="0" w:color="auto"/>
      </w:divBdr>
    </w:div>
    <w:div w:id="246425254">
      <w:bodyDiv w:val="1"/>
      <w:marLeft w:val="0"/>
      <w:marRight w:val="0"/>
      <w:marTop w:val="0"/>
      <w:marBottom w:val="0"/>
      <w:divBdr>
        <w:top w:val="none" w:sz="0" w:space="0" w:color="auto"/>
        <w:left w:val="none" w:sz="0" w:space="0" w:color="auto"/>
        <w:bottom w:val="none" w:sz="0" w:space="0" w:color="auto"/>
        <w:right w:val="none" w:sz="0" w:space="0" w:color="auto"/>
      </w:divBdr>
    </w:div>
    <w:div w:id="257522895">
      <w:bodyDiv w:val="1"/>
      <w:marLeft w:val="0"/>
      <w:marRight w:val="0"/>
      <w:marTop w:val="0"/>
      <w:marBottom w:val="0"/>
      <w:divBdr>
        <w:top w:val="none" w:sz="0" w:space="0" w:color="auto"/>
        <w:left w:val="none" w:sz="0" w:space="0" w:color="auto"/>
        <w:bottom w:val="none" w:sz="0" w:space="0" w:color="auto"/>
        <w:right w:val="none" w:sz="0" w:space="0" w:color="auto"/>
      </w:divBdr>
    </w:div>
    <w:div w:id="276108859">
      <w:bodyDiv w:val="1"/>
      <w:marLeft w:val="0"/>
      <w:marRight w:val="0"/>
      <w:marTop w:val="0"/>
      <w:marBottom w:val="0"/>
      <w:divBdr>
        <w:top w:val="none" w:sz="0" w:space="0" w:color="auto"/>
        <w:left w:val="none" w:sz="0" w:space="0" w:color="auto"/>
        <w:bottom w:val="none" w:sz="0" w:space="0" w:color="auto"/>
        <w:right w:val="none" w:sz="0" w:space="0" w:color="auto"/>
      </w:divBdr>
    </w:div>
    <w:div w:id="279075980">
      <w:bodyDiv w:val="1"/>
      <w:marLeft w:val="0"/>
      <w:marRight w:val="0"/>
      <w:marTop w:val="0"/>
      <w:marBottom w:val="0"/>
      <w:divBdr>
        <w:top w:val="none" w:sz="0" w:space="0" w:color="auto"/>
        <w:left w:val="none" w:sz="0" w:space="0" w:color="auto"/>
        <w:bottom w:val="none" w:sz="0" w:space="0" w:color="auto"/>
        <w:right w:val="none" w:sz="0" w:space="0" w:color="auto"/>
      </w:divBdr>
    </w:div>
    <w:div w:id="296030413">
      <w:bodyDiv w:val="1"/>
      <w:marLeft w:val="0"/>
      <w:marRight w:val="0"/>
      <w:marTop w:val="0"/>
      <w:marBottom w:val="0"/>
      <w:divBdr>
        <w:top w:val="none" w:sz="0" w:space="0" w:color="auto"/>
        <w:left w:val="none" w:sz="0" w:space="0" w:color="auto"/>
        <w:bottom w:val="none" w:sz="0" w:space="0" w:color="auto"/>
        <w:right w:val="none" w:sz="0" w:space="0" w:color="auto"/>
      </w:divBdr>
    </w:div>
    <w:div w:id="297076432">
      <w:bodyDiv w:val="1"/>
      <w:marLeft w:val="0"/>
      <w:marRight w:val="0"/>
      <w:marTop w:val="0"/>
      <w:marBottom w:val="0"/>
      <w:divBdr>
        <w:top w:val="none" w:sz="0" w:space="0" w:color="auto"/>
        <w:left w:val="none" w:sz="0" w:space="0" w:color="auto"/>
        <w:bottom w:val="none" w:sz="0" w:space="0" w:color="auto"/>
        <w:right w:val="none" w:sz="0" w:space="0" w:color="auto"/>
      </w:divBdr>
    </w:div>
    <w:div w:id="298999206">
      <w:bodyDiv w:val="1"/>
      <w:marLeft w:val="0"/>
      <w:marRight w:val="0"/>
      <w:marTop w:val="0"/>
      <w:marBottom w:val="0"/>
      <w:divBdr>
        <w:top w:val="none" w:sz="0" w:space="0" w:color="auto"/>
        <w:left w:val="none" w:sz="0" w:space="0" w:color="auto"/>
        <w:bottom w:val="none" w:sz="0" w:space="0" w:color="auto"/>
        <w:right w:val="none" w:sz="0" w:space="0" w:color="auto"/>
      </w:divBdr>
    </w:div>
    <w:div w:id="338846839">
      <w:bodyDiv w:val="1"/>
      <w:marLeft w:val="0"/>
      <w:marRight w:val="0"/>
      <w:marTop w:val="0"/>
      <w:marBottom w:val="0"/>
      <w:divBdr>
        <w:top w:val="none" w:sz="0" w:space="0" w:color="auto"/>
        <w:left w:val="none" w:sz="0" w:space="0" w:color="auto"/>
        <w:bottom w:val="none" w:sz="0" w:space="0" w:color="auto"/>
        <w:right w:val="none" w:sz="0" w:space="0" w:color="auto"/>
      </w:divBdr>
    </w:div>
    <w:div w:id="356928869">
      <w:bodyDiv w:val="1"/>
      <w:marLeft w:val="0"/>
      <w:marRight w:val="0"/>
      <w:marTop w:val="0"/>
      <w:marBottom w:val="0"/>
      <w:divBdr>
        <w:top w:val="none" w:sz="0" w:space="0" w:color="auto"/>
        <w:left w:val="none" w:sz="0" w:space="0" w:color="auto"/>
        <w:bottom w:val="none" w:sz="0" w:space="0" w:color="auto"/>
        <w:right w:val="none" w:sz="0" w:space="0" w:color="auto"/>
      </w:divBdr>
    </w:div>
    <w:div w:id="359624233">
      <w:bodyDiv w:val="1"/>
      <w:marLeft w:val="0"/>
      <w:marRight w:val="0"/>
      <w:marTop w:val="0"/>
      <w:marBottom w:val="0"/>
      <w:divBdr>
        <w:top w:val="none" w:sz="0" w:space="0" w:color="auto"/>
        <w:left w:val="none" w:sz="0" w:space="0" w:color="auto"/>
        <w:bottom w:val="none" w:sz="0" w:space="0" w:color="auto"/>
        <w:right w:val="none" w:sz="0" w:space="0" w:color="auto"/>
      </w:divBdr>
    </w:div>
    <w:div w:id="396780905">
      <w:bodyDiv w:val="1"/>
      <w:marLeft w:val="0"/>
      <w:marRight w:val="0"/>
      <w:marTop w:val="0"/>
      <w:marBottom w:val="0"/>
      <w:divBdr>
        <w:top w:val="none" w:sz="0" w:space="0" w:color="auto"/>
        <w:left w:val="none" w:sz="0" w:space="0" w:color="auto"/>
        <w:bottom w:val="none" w:sz="0" w:space="0" w:color="auto"/>
        <w:right w:val="none" w:sz="0" w:space="0" w:color="auto"/>
      </w:divBdr>
    </w:div>
    <w:div w:id="410666714">
      <w:bodyDiv w:val="1"/>
      <w:marLeft w:val="0"/>
      <w:marRight w:val="0"/>
      <w:marTop w:val="0"/>
      <w:marBottom w:val="0"/>
      <w:divBdr>
        <w:top w:val="none" w:sz="0" w:space="0" w:color="auto"/>
        <w:left w:val="none" w:sz="0" w:space="0" w:color="auto"/>
        <w:bottom w:val="none" w:sz="0" w:space="0" w:color="auto"/>
        <w:right w:val="none" w:sz="0" w:space="0" w:color="auto"/>
      </w:divBdr>
    </w:div>
    <w:div w:id="419259454">
      <w:bodyDiv w:val="1"/>
      <w:marLeft w:val="0"/>
      <w:marRight w:val="0"/>
      <w:marTop w:val="0"/>
      <w:marBottom w:val="0"/>
      <w:divBdr>
        <w:top w:val="none" w:sz="0" w:space="0" w:color="auto"/>
        <w:left w:val="none" w:sz="0" w:space="0" w:color="auto"/>
        <w:bottom w:val="none" w:sz="0" w:space="0" w:color="auto"/>
        <w:right w:val="none" w:sz="0" w:space="0" w:color="auto"/>
      </w:divBdr>
    </w:div>
    <w:div w:id="422461963">
      <w:bodyDiv w:val="1"/>
      <w:marLeft w:val="0"/>
      <w:marRight w:val="0"/>
      <w:marTop w:val="0"/>
      <w:marBottom w:val="0"/>
      <w:divBdr>
        <w:top w:val="none" w:sz="0" w:space="0" w:color="auto"/>
        <w:left w:val="none" w:sz="0" w:space="0" w:color="auto"/>
        <w:bottom w:val="none" w:sz="0" w:space="0" w:color="auto"/>
        <w:right w:val="none" w:sz="0" w:space="0" w:color="auto"/>
      </w:divBdr>
    </w:div>
    <w:div w:id="435441171">
      <w:bodyDiv w:val="1"/>
      <w:marLeft w:val="0"/>
      <w:marRight w:val="0"/>
      <w:marTop w:val="0"/>
      <w:marBottom w:val="0"/>
      <w:divBdr>
        <w:top w:val="none" w:sz="0" w:space="0" w:color="auto"/>
        <w:left w:val="none" w:sz="0" w:space="0" w:color="auto"/>
        <w:bottom w:val="none" w:sz="0" w:space="0" w:color="auto"/>
        <w:right w:val="none" w:sz="0" w:space="0" w:color="auto"/>
      </w:divBdr>
    </w:div>
    <w:div w:id="437482899">
      <w:bodyDiv w:val="1"/>
      <w:marLeft w:val="0"/>
      <w:marRight w:val="0"/>
      <w:marTop w:val="0"/>
      <w:marBottom w:val="0"/>
      <w:divBdr>
        <w:top w:val="none" w:sz="0" w:space="0" w:color="auto"/>
        <w:left w:val="none" w:sz="0" w:space="0" w:color="auto"/>
        <w:bottom w:val="none" w:sz="0" w:space="0" w:color="auto"/>
        <w:right w:val="none" w:sz="0" w:space="0" w:color="auto"/>
      </w:divBdr>
    </w:div>
    <w:div w:id="441923925">
      <w:bodyDiv w:val="1"/>
      <w:marLeft w:val="0"/>
      <w:marRight w:val="0"/>
      <w:marTop w:val="0"/>
      <w:marBottom w:val="0"/>
      <w:divBdr>
        <w:top w:val="none" w:sz="0" w:space="0" w:color="auto"/>
        <w:left w:val="none" w:sz="0" w:space="0" w:color="auto"/>
        <w:bottom w:val="none" w:sz="0" w:space="0" w:color="auto"/>
        <w:right w:val="none" w:sz="0" w:space="0" w:color="auto"/>
      </w:divBdr>
    </w:div>
    <w:div w:id="446968786">
      <w:bodyDiv w:val="1"/>
      <w:marLeft w:val="0"/>
      <w:marRight w:val="0"/>
      <w:marTop w:val="0"/>
      <w:marBottom w:val="0"/>
      <w:divBdr>
        <w:top w:val="none" w:sz="0" w:space="0" w:color="auto"/>
        <w:left w:val="none" w:sz="0" w:space="0" w:color="auto"/>
        <w:bottom w:val="none" w:sz="0" w:space="0" w:color="auto"/>
        <w:right w:val="none" w:sz="0" w:space="0" w:color="auto"/>
      </w:divBdr>
    </w:div>
    <w:div w:id="494953428">
      <w:bodyDiv w:val="1"/>
      <w:marLeft w:val="0"/>
      <w:marRight w:val="0"/>
      <w:marTop w:val="0"/>
      <w:marBottom w:val="0"/>
      <w:divBdr>
        <w:top w:val="none" w:sz="0" w:space="0" w:color="auto"/>
        <w:left w:val="none" w:sz="0" w:space="0" w:color="auto"/>
        <w:bottom w:val="none" w:sz="0" w:space="0" w:color="auto"/>
        <w:right w:val="none" w:sz="0" w:space="0" w:color="auto"/>
      </w:divBdr>
    </w:div>
    <w:div w:id="506990645">
      <w:bodyDiv w:val="1"/>
      <w:marLeft w:val="0"/>
      <w:marRight w:val="0"/>
      <w:marTop w:val="0"/>
      <w:marBottom w:val="0"/>
      <w:divBdr>
        <w:top w:val="none" w:sz="0" w:space="0" w:color="auto"/>
        <w:left w:val="none" w:sz="0" w:space="0" w:color="auto"/>
        <w:bottom w:val="none" w:sz="0" w:space="0" w:color="auto"/>
        <w:right w:val="none" w:sz="0" w:space="0" w:color="auto"/>
      </w:divBdr>
    </w:div>
    <w:div w:id="537739934">
      <w:bodyDiv w:val="1"/>
      <w:marLeft w:val="0"/>
      <w:marRight w:val="0"/>
      <w:marTop w:val="0"/>
      <w:marBottom w:val="0"/>
      <w:divBdr>
        <w:top w:val="none" w:sz="0" w:space="0" w:color="auto"/>
        <w:left w:val="none" w:sz="0" w:space="0" w:color="auto"/>
        <w:bottom w:val="none" w:sz="0" w:space="0" w:color="auto"/>
        <w:right w:val="none" w:sz="0" w:space="0" w:color="auto"/>
      </w:divBdr>
    </w:div>
    <w:div w:id="552498319">
      <w:bodyDiv w:val="1"/>
      <w:marLeft w:val="0"/>
      <w:marRight w:val="0"/>
      <w:marTop w:val="0"/>
      <w:marBottom w:val="0"/>
      <w:divBdr>
        <w:top w:val="none" w:sz="0" w:space="0" w:color="auto"/>
        <w:left w:val="none" w:sz="0" w:space="0" w:color="auto"/>
        <w:bottom w:val="none" w:sz="0" w:space="0" w:color="auto"/>
        <w:right w:val="none" w:sz="0" w:space="0" w:color="auto"/>
      </w:divBdr>
    </w:div>
    <w:div w:id="561451499">
      <w:bodyDiv w:val="1"/>
      <w:marLeft w:val="0"/>
      <w:marRight w:val="0"/>
      <w:marTop w:val="0"/>
      <w:marBottom w:val="0"/>
      <w:divBdr>
        <w:top w:val="none" w:sz="0" w:space="0" w:color="auto"/>
        <w:left w:val="none" w:sz="0" w:space="0" w:color="auto"/>
        <w:bottom w:val="none" w:sz="0" w:space="0" w:color="auto"/>
        <w:right w:val="none" w:sz="0" w:space="0" w:color="auto"/>
      </w:divBdr>
    </w:div>
    <w:div w:id="609749568">
      <w:bodyDiv w:val="1"/>
      <w:marLeft w:val="0"/>
      <w:marRight w:val="0"/>
      <w:marTop w:val="0"/>
      <w:marBottom w:val="0"/>
      <w:divBdr>
        <w:top w:val="none" w:sz="0" w:space="0" w:color="auto"/>
        <w:left w:val="none" w:sz="0" w:space="0" w:color="auto"/>
        <w:bottom w:val="none" w:sz="0" w:space="0" w:color="auto"/>
        <w:right w:val="none" w:sz="0" w:space="0" w:color="auto"/>
      </w:divBdr>
    </w:div>
    <w:div w:id="653146888">
      <w:bodyDiv w:val="1"/>
      <w:marLeft w:val="0"/>
      <w:marRight w:val="0"/>
      <w:marTop w:val="0"/>
      <w:marBottom w:val="0"/>
      <w:divBdr>
        <w:top w:val="none" w:sz="0" w:space="0" w:color="auto"/>
        <w:left w:val="none" w:sz="0" w:space="0" w:color="auto"/>
        <w:bottom w:val="none" w:sz="0" w:space="0" w:color="auto"/>
        <w:right w:val="none" w:sz="0" w:space="0" w:color="auto"/>
      </w:divBdr>
    </w:div>
    <w:div w:id="675353153">
      <w:bodyDiv w:val="1"/>
      <w:marLeft w:val="0"/>
      <w:marRight w:val="0"/>
      <w:marTop w:val="0"/>
      <w:marBottom w:val="0"/>
      <w:divBdr>
        <w:top w:val="none" w:sz="0" w:space="0" w:color="auto"/>
        <w:left w:val="none" w:sz="0" w:space="0" w:color="auto"/>
        <w:bottom w:val="none" w:sz="0" w:space="0" w:color="auto"/>
        <w:right w:val="none" w:sz="0" w:space="0" w:color="auto"/>
      </w:divBdr>
    </w:div>
    <w:div w:id="675768854">
      <w:bodyDiv w:val="1"/>
      <w:marLeft w:val="0"/>
      <w:marRight w:val="0"/>
      <w:marTop w:val="0"/>
      <w:marBottom w:val="0"/>
      <w:divBdr>
        <w:top w:val="none" w:sz="0" w:space="0" w:color="auto"/>
        <w:left w:val="none" w:sz="0" w:space="0" w:color="auto"/>
        <w:bottom w:val="none" w:sz="0" w:space="0" w:color="auto"/>
        <w:right w:val="none" w:sz="0" w:space="0" w:color="auto"/>
      </w:divBdr>
    </w:div>
    <w:div w:id="699361700">
      <w:bodyDiv w:val="1"/>
      <w:marLeft w:val="0"/>
      <w:marRight w:val="0"/>
      <w:marTop w:val="0"/>
      <w:marBottom w:val="0"/>
      <w:divBdr>
        <w:top w:val="none" w:sz="0" w:space="0" w:color="auto"/>
        <w:left w:val="none" w:sz="0" w:space="0" w:color="auto"/>
        <w:bottom w:val="none" w:sz="0" w:space="0" w:color="auto"/>
        <w:right w:val="none" w:sz="0" w:space="0" w:color="auto"/>
      </w:divBdr>
    </w:div>
    <w:div w:id="710301030">
      <w:bodyDiv w:val="1"/>
      <w:marLeft w:val="0"/>
      <w:marRight w:val="0"/>
      <w:marTop w:val="0"/>
      <w:marBottom w:val="0"/>
      <w:divBdr>
        <w:top w:val="none" w:sz="0" w:space="0" w:color="auto"/>
        <w:left w:val="none" w:sz="0" w:space="0" w:color="auto"/>
        <w:bottom w:val="none" w:sz="0" w:space="0" w:color="auto"/>
        <w:right w:val="none" w:sz="0" w:space="0" w:color="auto"/>
      </w:divBdr>
    </w:div>
    <w:div w:id="710761947">
      <w:bodyDiv w:val="1"/>
      <w:marLeft w:val="0"/>
      <w:marRight w:val="0"/>
      <w:marTop w:val="0"/>
      <w:marBottom w:val="0"/>
      <w:divBdr>
        <w:top w:val="none" w:sz="0" w:space="0" w:color="auto"/>
        <w:left w:val="none" w:sz="0" w:space="0" w:color="auto"/>
        <w:bottom w:val="none" w:sz="0" w:space="0" w:color="auto"/>
        <w:right w:val="none" w:sz="0" w:space="0" w:color="auto"/>
      </w:divBdr>
    </w:div>
    <w:div w:id="712460049">
      <w:bodyDiv w:val="1"/>
      <w:marLeft w:val="0"/>
      <w:marRight w:val="0"/>
      <w:marTop w:val="0"/>
      <w:marBottom w:val="0"/>
      <w:divBdr>
        <w:top w:val="none" w:sz="0" w:space="0" w:color="auto"/>
        <w:left w:val="none" w:sz="0" w:space="0" w:color="auto"/>
        <w:bottom w:val="none" w:sz="0" w:space="0" w:color="auto"/>
        <w:right w:val="none" w:sz="0" w:space="0" w:color="auto"/>
      </w:divBdr>
    </w:div>
    <w:div w:id="731276186">
      <w:bodyDiv w:val="1"/>
      <w:marLeft w:val="0"/>
      <w:marRight w:val="0"/>
      <w:marTop w:val="0"/>
      <w:marBottom w:val="0"/>
      <w:divBdr>
        <w:top w:val="none" w:sz="0" w:space="0" w:color="auto"/>
        <w:left w:val="none" w:sz="0" w:space="0" w:color="auto"/>
        <w:bottom w:val="none" w:sz="0" w:space="0" w:color="auto"/>
        <w:right w:val="none" w:sz="0" w:space="0" w:color="auto"/>
      </w:divBdr>
    </w:div>
    <w:div w:id="764575461">
      <w:bodyDiv w:val="1"/>
      <w:marLeft w:val="0"/>
      <w:marRight w:val="0"/>
      <w:marTop w:val="0"/>
      <w:marBottom w:val="0"/>
      <w:divBdr>
        <w:top w:val="none" w:sz="0" w:space="0" w:color="auto"/>
        <w:left w:val="none" w:sz="0" w:space="0" w:color="auto"/>
        <w:bottom w:val="none" w:sz="0" w:space="0" w:color="auto"/>
        <w:right w:val="none" w:sz="0" w:space="0" w:color="auto"/>
      </w:divBdr>
    </w:div>
    <w:div w:id="771971223">
      <w:bodyDiv w:val="1"/>
      <w:marLeft w:val="0"/>
      <w:marRight w:val="0"/>
      <w:marTop w:val="0"/>
      <w:marBottom w:val="0"/>
      <w:divBdr>
        <w:top w:val="none" w:sz="0" w:space="0" w:color="auto"/>
        <w:left w:val="none" w:sz="0" w:space="0" w:color="auto"/>
        <w:bottom w:val="none" w:sz="0" w:space="0" w:color="auto"/>
        <w:right w:val="none" w:sz="0" w:space="0" w:color="auto"/>
      </w:divBdr>
    </w:div>
    <w:div w:id="773282875">
      <w:bodyDiv w:val="1"/>
      <w:marLeft w:val="0"/>
      <w:marRight w:val="0"/>
      <w:marTop w:val="0"/>
      <w:marBottom w:val="0"/>
      <w:divBdr>
        <w:top w:val="none" w:sz="0" w:space="0" w:color="auto"/>
        <w:left w:val="none" w:sz="0" w:space="0" w:color="auto"/>
        <w:bottom w:val="none" w:sz="0" w:space="0" w:color="auto"/>
        <w:right w:val="none" w:sz="0" w:space="0" w:color="auto"/>
      </w:divBdr>
    </w:div>
    <w:div w:id="783622395">
      <w:bodyDiv w:val="1"/>
      <w:marLeft w:val="0"/>
      <w:marRight w:val="0"/>
      <w:marTop w:val="0"/>
      <w:marBottom w:val="0"/>
      <w:divBdr>
        <w:top w:val="none" w:sz="0" w:space="0" w:color="auto"/>
        <w:left w:val="none" w:sz="0" w:space="0" w:color="auto"/>
        <w:bottom w:val="none" w:sz="0" w:space="0" w:color="auto"/>
        <w:right w:val="none" w:sz="0" w:space="0" w:color="auto"/>
      </w:divBdr>
    </w:div>
    <w:div w:id="783695680">
      <w:bodyDiv w:val="1"/>
      <w:marLeft w:val="0"/>
      <w:marRight w:val="0"/>
      <w:marTop w:val="0"/>
      <w:marBottom w:val="0"/>
      <w:divBdr>
        <w:top w:val="none" w:sz="0" w:space="0" w:color="auto"/>
        <w:left w:val="none" w:sz="0" w:space="0" w:color="auto"/>
        <w:bottom w:val="none" w:sz="0" w:space="0" w:color="auto"/>
        <w:right w:val="none" w:sz="0" w:space="0" w:color="auto"/>
      </w:divBdr>
    </w:div>
    <w:div w:id="805783151">
      <w:bodyDiv w:val="1"/>
      <w:marLeft w:val="0"/>
      <w:marRight w:val="0"/>
      <w:marTop w:val="0"/>
      <w:marBottom w:val="0"/>
      <w:divBdr>
        <w:top w:val="none" w:sz="0" w:space="0" w:color="auto"/>
        <w:left w:val="none" w:sz="0" w:space="0" w:color="auto"/>
        <w:bottom w:val="none" w:sz="0" w:space="0" w:color="auto"/>
        <w:right w:val="none" w:sz="0" w:space="0" w:color="auto"/>
      </w:divBdr>
    </w:div>
    <w:div w:id="822507873">
      <w:bodyDiv w:val="1"/>
      <w:marLeft w:val="0"/>
      <w:marRight w:val="0"/>
      <w:marTop w:val="0"/>
      <w:marBottom w:val="0"/>
      <w:divBdr>
        <w:top w:val="none" w:sz="0" w:space="0" w:color="auto"/>
        <w:left w:val="none" w:sz="0" w:space="0" w:color="auto"/>
        <w:bottom w:val="none" w:sz="0" w:space="0" w:color="auto"/>
        <w:right w:val="none" w:sz="0" w:space="0" w:color="auto"/>
      </w:divBdr>
    </w:div>
    <w:div w:id="872616984">
      <w:bodyDiv w:val="1"/>
      <w:marLeft w:val="0"/>
      <w:marRight w:val="0"/>
      <w:marTop w:val="0"/>
      <w:marBottom w:val="0"/>
      <w:divBdr>
        <w:top w:val="none" w:sz="0" w:space="0" w:color="auto"/>
        <w:left w:val="none" w:sz="0" w:space="0" w:color="auto"/>
        <w:bottom w:val="none" w:sz="0" w:space="0" w:color="auto"/>
        <w:right w:val="none" w:sz="0" w:space="0" w:color="auto"/>
      </w:divBdr>
    </w:div>
    <w:div w:id="917976656">
      <w:bodyDiv w:val="1"/>
      <w:marLeft w:val="0"/>
      <w:marRight w:val="0"/>
      <w:marTop w:val="0"/>
      <w:marBottom w:val="0"/>
      <w:divBdr>
        <w:top w:val="none" w:sz="0" w:space="0" w:color="auto"/>
        <w:left w:val="none" w:sz="0" w:space="0" w:color="auto"/>
        <w:bottom w:val="none" w:sz="0" w:space="0" w:color="auto"/>
        <w:right w:val="none" w:sz="0" w:space="0" w:color="auto"/>
      </w:divBdr>
    </w:div>
    <w:div w:id="956061879">
      <w:bodyDiv w:val="1"/>
      <w:marLeft w:val="0"/>
      <w:marRight w:val="0"/>
      <w:marTop w:val="0"/>
      <w:marBottom w:val="0"/>
      <w:divBdr>
        <w:top w:val="none" w:sz="0" w:space="0" w:color="auto"/>
        <w:left w:val="none" w:sz="0" w:space="0" w:color="auto"/>
        <w:bottom w:val="none" w:sz="0" w:space="0" w:color="auto"/>
        <w:right w:val="none" w:sz="0" w:space="0" w:color="auto"/>
      </w:divBdr>
    </w:div>
    <w:div w:id="956135595">
      <w:bodyDiv w:val="1"/>
      <w:marLeft w:val="0"/>
      <w:marRight w:val="0"/>
      <w:marTop w:val="0"/>
      <w:marBottom w:val="0"/>
      <w:divBdr>
        <w:top w:val="none" w:sz="0" w:space="0" w:color="auto"/>
        <w:left w:val="none" w:sz="0" w:space="0" w:color="auto"/>
        <w:bottom w:val="none" w:sz="0" w:space="0" w:color="auto"/>
        <w:right w:val="none" w:sz="0" w:space="0" w:color="auto"/>
      </w:divBdr>
    </w:div>
    <w:div w:id="964655162">
      <w:bodyDiv w:val="1"/>
      <w:marLeft w:val="0"/>
      <w:marRight w:val="0"/>
      <w:marTop w:val="0"/>
      <w:marBottom w:val="0"/>
      <w:divBdr>
        <w:top w:val="none" w:sz="0" w:space="0" w:color="auto"/>
        <w:left w:val="none" w:sz="0" w:space="0" w:color="auto"/>
        <w:bottom w:val="none" w:sz="0" w:space="0" w:color="auto"/>
        <w:right w:val="none" w:sz="0" w:space="0" w:color="auto"/>
      </w:divBdr>
    </w:div>
    <w:div w:id="989288710">
      <w:bodyDiv w:val="1"/>
      <w:marLeft w:val="0"/>
      <w:marRight w:val="0"/>
      <w:marTop w:val="0"/>
      <w:marBottom w:val="0"/>
      <w:divBdr>
        <w:top w:val="none" w:sz="0" w:space="0" w:color="auto"/>
        <w:left w:val="none" w:sz="0" w:space="0" w:color="auto"/>
        <w:bottom w:val="none" w:sz="0" w:space="0" w:color="auto"/>
        <w:right w:val="none" w:sz="0" w:space="0" w:color="auto"/>
      </w:divBdr>
    </w:div>
    <w:div w:id="991448770">
      <w:bodyDiv w:val="1"/>
      <w:marLeft w:val="0"/>
      <w:marRight w:val="0"/>
      <w:marTop w:val="0"/>
      <w:marBottom w:val="0"/>
      <w:divBdr>
        <w:top w:val="none" w:sz="0" w:space="0" w:color="auto"/>
        <w:left w:val="none" w:sz="0" w:space="0" w:color="auto"/>
        <w:bottom w:val="none" w:sz="0" w:space="0" w:color="auto"/>
        <w:right w:val="none" w:sz="0" w:space="0" w:color="auto"/>
      </w:divBdr>
    </w:div>
    <w:div w:id="1010061095">
      <w:bodyDiv w:val="1"/>
      <w:marLeft w:val="0"/>
      <w:marRight w:val="0"/>
      <w:marTop w:val="0"/>
      <w:marBottom w:val="0"/>
      <w:divBdr>
        <w:top w:val="none" w:sz="0" w:space="0" w:color="auto"/>
        <w:left w:val="none" w:sz="0" w:space="0" w:color="auto"/>
        <w:bottom w:val="none" w:sz="0" w:space="0" w:color="auto"/>
        <w:right w:val="none" w:sz="0" w:space="0" w:color="auto"/>
      </w:divBdr>
    </w:div>
    <w:div w:id="1016036222">
      <w:bodyDiv w:val="1"/>
      <w:marLeft w:val="0"/>
      <w:marRight w:val="0"/>
      <w:marTop w:val="0"/>
      <w:marBottom w:val="0"/>
      <w:divBdr>
        <w:top w:val="none" w:sz="0" w:space="0" w:color="auto"/>
        <w:left w:val="none" w:sz="0" w:space="0" w:color="auto"/>
        <w:bottom w:val="none" w:sz="0" w:space="0" w:color="auto"/>
        <w:right w:val="none" w:sz="0" w:space="0" w:color="auto"/>
      </w:divBdr>
    </w:div>
    <w:div w:id="1018236884">
      <w:bodyDiv w:val="1"/>
      <w:marLeft w:val="0"/>
      <w:marRight w:val="0"/>
      <w:marTop w:val="0"/>
      <w:marBottom w:val="0"/>
      <w:divBdr>
        <w:top w:val="none" w:sz="0" w:space="0" w:color="auto"/>
        <w:left w:val="none" w:sz="0" w:space="0" w:color="auto"/>
        <w:bottom w:val="none" w:sz="0" w:space="0" w:color="auto"/>
        <w:right w:val="none" w:sz="0" w:space="0" w:color="auto"/>
      </w:divBdr>
    </w:div>
    <w:div w:id="1030297487">
      <w:bodyDiv w:val="1"/>
      <w:marLeft w:val="0"/>
      <w:marRight w:val="0"/>
      <w:marTop w:val="0"/>
      <w:marBottom w:val="0"/>
      <w:divBdr>
        <w:top w:val="none" w:sz="0" w:space="0" w:color="auto"/>
        <w:left w:val="none" w:sz="0" w:space="0" w:color="auto"/>
        <w:bottom w:val="none" w:sz="0" w:space="0" w:color="auto"/>
        <w:right w:val="none" w:sz="0" w:space="0" w:color="auto"/>
      </w:divBdr>
    </w:div>
    <w:div w:id="1033727292">
      <w:bodyDiv w:val="1"/>
      <w:marLeft w:val="0"/>
      <w:marRight w:val="0"/>
      <w:marTop w:val="0"/>
      <w:marBottom w:val="0"/>
      <w:divBdr>
        <w:top w:val="none" w:sz="0" w:space="0" w:color="auto"/>
        <w:left w:val="none" w:sz="0" w:space="0" w:color="auto"/>
        <w:bottom w:val="none" w:sz="0" w:space="0" w:color="auto"/>
        <w:right w:val="none" w:sz="0" w:space="0" w:color="auto"/>
      </w:divBdr>
    </w:div>
    <w:div w:id="1075057460">
      <w:bodyDiv w:val="1"/>
      <w:marLeft w:val="0"/>
      <w:marRight w:val="0"/>
      <w:marTop w:val="0"/>
      <w:marBottom w:val="0"/>
      <w:divBdr>
        <w:top w:val="none" w:sz="0" w:space="0" w:color="auto"/>
        <w:left w:val="none" w:sz="0" w:space="0" w:color="auto"/>
        <w:bottom w:val="none" w:sz="0" w:space="0" w:color="auto"/>
        <w:right w:val="none" w:sz="0" w:space="0" w:color="auto"/>
      </w:divBdr>
    </w:div>
    <w:div w:id="1083380692">
      <w:bodyDiv w:val="1"/>
      <w:marLeft w:val="0"/>
      <w:marRight w:val="0"/>
      <w:marTop w:val="0"/>
      <w:marBottom w:val="0"/>
      <w:divBdr>
        <w:top w:val="none" w:sz="0" w:space="0" w:color="auto"/>
        <w:left w:val="none" w:sz="0" w:space="0" w:color="auto"/>
        <w:bottom w:val="none" w:sz="0" w:space="0" w:color="auto"/>
        <w:right w:val="none" w:sz="0" w:space="0" w:color="auto"/>
      </w:divBdr>
    </w:div>
    <w:div w:id="1092433860">
      <w:bodyDiv w:val="1"/>
      <w:marLeft w:val="0"/>
      <w:marRight w:val="0"/>
      <w:marTop w:val="0"/>
      <w:marBottom w:val="0"/>
      <w:divBdr>
        <w:top w:val="none" w:sz="0" w:space="0" w:color="auto"/>
        <w:left w:val="none" w:sz="0" w:space="0" w:color="auto"/>
        <w:bottom w:val="none" w:sz="0" w:space="0" w:color="auto"/>
        <w:right w:val="none" w:sz="0" w:space="0" w:color="auto"/>
      </w:divBdr>
    </w:div>
    <w:div w:id="1099521955">
      <w:bodyDiv w:val="1"/>
      <w:marLeft w:val="0"/>
      <w:marRight w:val="0"/>
      <w:marTop w:val="0"/>
      <w:marBottom w:val="0"/>
      <w:divBdr>
        <w:top w:val="none" w:sz="0" w:space="0" w:color="auto"/>
        <w:left w:val="none" w:sz="0" w:space="0" w:color="auto"/>
        <w:bottom w:val="none" w:sz="0" w:space="0" w:color="auto"/>
        <w:right w:val="none" w:sz="0" w:space="0" w:color="auto"/>
      </w:divBdr>
    </w:div>
    <w:div w:id="1117599441">
      <w:bodyDiv w:val="1"/>
      <w:marLeft w:val="0"/>
      <w:marRight w:val="0"/>
      <w:marTop w:val="0"/>
      <w:marBottom w:val="0"/>
      <w:divBdr>
        <w:top w:val="none" w:sz="0" w:space="0" w:color="auto"/>
        <w:left w:val="none" w:sz="0" w:space="0" w:color="auto"/>
        <w:bottom w:val="none" w:sz="0" w:space="0" w:color="auto"/>
        <w:right w:val="none" w:sz="0" w:space="0" w:color="auto"/>
      </w:divBdr>
    </w:div>
    <w:div w:id="1146245725">
      <w:bodyDiv w:val="1"/>
      <w:marLeft w:val="0"/>
      <w:marRight w:val="0"/>
      <w:marTop w:val="0"/>
      <w:marBottom w:val="0"/>
      <w:divBdr>
        <w:top w:val="none" w:sz="0" w:space="0" w:color="auto"/>
        <w:left w:val="none" w:sz="0" w:space="0" w:color="auto"/>
        <w:bottom w:val="none" w:sz="0" w:space="0" w:color="auto"/>
        <w:right w:val="none" w:sz="0" w:space="0" w:color="auto"/>
      </w:divBdr>
    </w:div>
    <w:div w:id="1157069974">
      <w:bodyDiv w:val="1"/>
      <w:marLeft w:val="0"/>
      <w:marRight w:val="0"/>
      <w:marTop w:val="0"/>
      <w:marBottom w:val="0"/>
      <w:divBdr>
        <w:top w:val="none" w:sz="0" w:space="0" w:color="auto"/>
        <w:left w:val="none" w:sz="0" w:space="0" w:color="auto"/>
        <w:bottom w:val="none" w:sz="0" w:space="0" w:color="auto"/>
        <w:right w:val="none" w:sz="0" w:space="0" w:color="auto"/>
      </w:divBdr>
    </w:div>
    <w:div w:id="1171718512">
      <w:bodyDiv w:val="1"/>
      <w:marLeft w:val="0"/>
      <w:marRight w:val="0"/>
      <w:marTop w:val="0"/>
      <w:marBottom w:val="0"/>
      <w:divBdr>
        <w:top w:val="none" w:sz="0" w:space="0" w:color="auto"/>
        <w:left w:val="none" w:sz="0" w:space="0" w:color="auto"/>
        <w:bottom w:val="none" w:sz="0" w:space="0" w:color="auto"/>
        <w:right w:val="none" w:sz="0" w:space="0" w:color="auto"/>
      </w:divBdr>
    </w:div>
    <w:div w:id="1217818547">
      <w:bodyDiv w:val="1"/>
      <w:marLeft w:val="0"/>
      <w:marRight w:val="0"/>
      <w:marTop w:val="0"/>
      <w:marBottom w:val="0"/>
      <w:divBdr>
        <w:top w:val="none" w:sz="0" w:space="0" w:color="auto"/>
        <w:left w:val="none" w:sz="0" w:space="0" w:color="auto"/>
        <w:bottom w:val="none" w:sz="0" w:space="0" w:color="auto"/>
        <w:right w:val="none" w:sz="0" w:space="0" w:color="auto"/>
      </w:divBdr>
    </w:div>
    <w:div w:id="1231772005">
      <w:bodyDiv w:val="1"/>
      <w:marLeft w:val="0"/>
      <w:marRight w:val="0"/>
      <w:marTop w:val="0"/>
      <w:marBottom w:val="0"/>
      <w:divBdr>
        <w:top w:val="none" w:sz="0" w:space="0" w:color="auto"/>
        <w:left w:val="none" w:sz="0" w:space="0" w:color="auto"/>
        <w:bottom w:val="none" w:sz="0" w:space="0" w:color="auto"/>
        <w:right w:val="none" w:sz="0" w:space="0" w:color="auto"/>
      </w:divBdr>
    </w:div>
    <w:div w:id="1257247026">
      <w:bodyDiv w:val="1"/>
      <w:marLeft w:val="0"/>
      <w:marRight w:val="0"/>
      <w:marTop w:val="0"/>
      <w:marBottom w:val="0"/>
      <w:divBdr>
        <w:top w:val="none" w:sz="0" w:space="0" w:color="auto"/>
        <w:left w:val="none" w:sz="0" w:space="0" w:color="auto"/>
        <w:bottom w:val="none" w:sz="0" w:space="0" w:color="auto"/>
        <w:right w:val="none" w:sz="0" w:space="0" w:color="auto"/>
      </w:divBdr>
    </w:div>
    <w:div w:id="1267350897">
      <w:bodyDiv w:val="1"/>
      <w:marLeft w:val="0"/>
      <w:marRight w:val="0"/>
      <w:marTop w:val="0"/>
      <w:marBottom w:val="0"/>
      <w:divBdr>
        <w:top w:val="none" w:sz="0" w:space="0" w:color="auto"/>
        <w:left w:val="none" w:sz="0" w:space="0" w:color="auto"/>
        <w:bottom w:val="none" w:sz="0" w:space="0" w:color="auto"/>
        <w:right w:val="none" w:sz="0" w:space="0" w:color="auto"/>
      </w:divBdr>
    </w:div>
    <w:div w:id="1268387003">
      <w:bodyDiv w:val="1"/>
      <w:marLeft w:val="0"/>
      <w:marRight w:val="0"/>
      <w:marTop w:val="0"/>
      <w:marBottom w:val="0"/>
      <w:divBdr>
        <w:top w:val="none" w:sz="0" w:space="0" w:color="auto"/>
        <w:left w:val="none" w:sz="0" w:space="0" w:color="auto"/>
        <w:bottom w:val="none" w:sz="0" w:space="0" w:color="auto"/>
        <w:right w:val="none" w:sz="0" w:space="0" w:color="auto"/>
      </w:divBdr>
    </w:div>
    <w:div w:id="1274048631">
      <w:bodyDiv w:val="1"/>
      <w:marLeft w:val="0"/>
      <w:marRight w:val="0"/>
      <w:marTop w:val="0"/>
      <w:marBottom w:val="0"/>
      <w:divBdr>
        <w:top w:val="none" w:sz="0" w:space="0" w:color="auto"/>
        <w:left w:val="none" w:sz="0" w:space="0" w:color="auto"/>
        <w:bottom w:val="none" w:sz="0" w:space="0" w:color="auto"/>
        <w:right w:val="none" w:sz="0" w:space="0" w:color="auto"/>
      </w:divBdr>
    </w:div>
    <w:div w:id="1283272398">
      <w:bodyDiv w:val="1"/>
      <w:marLeft w:val="0"/>
      <w:marRight w:val="0"/>
      <w:marTop w:val="0"/>
      <w:marBottom w:val="0"/>
      <w:divBdr>
        <w:top w:val="none" w:sz="0" w:space="0" w:color="auto"/>
        <w:left w:val="none" w:sz="0" w:space="0" w:color="auto"/>
        <w:bottom w:val="none" w:sz="0" w:space="0" w:color="auto"/>
        <w:right w:val="none" w:sz="0" w:space="0" w:color="auto"/>
      </w:divBdr>
    </w:div>
    <w:div w:id="1299189635">
      <w:bodyDiv w:val="1"/>
      <w:marLeft w:val="0"/>
      <w:marRight w:val="0"/>
      <w:marTop w:val="0"/>
      <w:marBottom w:val="0"/>
      <w:divBdr>
        <w:top w:val="none" w:sz="0" w:space="0" w:color="auto"/>
        <w:left w:val="none" w:sz="0" w:space="0" w:color="auto"/>
        <w:bottom w:val="none" w:sz="0" w:space="0" w:color="auto"/>
        <w:right w:val="none" w:sz="0" w:space="0" w:color="auto"/>
      </w:divBdr>
    </w:div>
    <w:div w:id="1309281703">
      <w:bodyDiv w:val="1"/>
      <w:marLeft w:val="0"/>
      <w:marRight w:val="0"/>
      <w:marTop w:val="0"/>
      <w:marBottom w:val="0"/>
      <w:divBdr>
        <w:top w:val="none" w:sz="0" w:space="0" w:color="auto"/>
        <w:left w:val="none" w:sz="0" w:space="0" w:color="auto"/>
        <w:bottom w:val="none" w:sz="0" w:space="0" w:color="auto"/>
        <w:right w:val="none" w:sz="0" w:space="0" w:color="auto"/>
      </w:divBdr>
    </w:div>
    <w:div w:id="1342976889">
      <w:bodyDiv w:val="1"/>
      <w:marLeft w:val="0"/>
      <w:marRight w:val="0"/>
      <w:marTop w:val="0"/>
      <w:marBottom w:val="0"/>
      <w:divBdr>
        <w:top w:val="none" w:sz="0" w:space="0" w:color="auto"/>
        <w:left w:val="none" w:sz="0" w:space="0" w:color="auto"/>
        <w:bottom w:val="none" w:sz="0" w:space="0" w:color="auto"/>
        <w:right w:val="none" w:sz="0" w:space="0" w:color="auto"/>
      </w:divBdr>
    </w:div>
    <w:div w:id="1363018082">
      <w:bodyDiv w:val="1"/>
      <w:marLeft w:val="0"/>
      <w:marRight w:val="0"/>
      <w:marTop w:val="0"/>
      <w:marBottom w:val="0"/>
      <w:divBdr>
        <w:top w:val="none" w:sz="0" w:space="0" w:color="auto"/>
        <w:left w:val="none" w:sz="0" w:space="0" w:color="auto"/>
        <w:bottom w:val="none" w:sz="0" w:space="0" w:color="auto"/>
        <w:right w:val="none" w:sz="0" w:space="0" w:color="auto"/>
      </w:divBdr>
    </w:div>
    <w:div w:id="1411468947">
      <w:bodyDiv w:val="1"/>
      <w:marLeft w:val="0"/>
      <w:marRight w:val="0"/>
      <w:marTop w:val="0"/>
      <w:marBottom w:val="0"/>
      <w:divBdr>
        <w:top w:val="none" w:sz="0" w:space="0" w:color="auto"/>
        <w:left w:val="none" w:sz="0" w:space="0" w:color="auto"/>
        <w:bottom w:val="none" w:sz="0" w:space="0" w:color="auto"/>
        <w:right w:val="none" w:sz="0" w:space="0" w:color="auto"/>
      </w:divBdr>
    </w:div>
    <w:div w:id="1442257964">
      <w:bodyDiv w:val="1"/>
      <w:marLeft w:val="0"/>
      <w:marRight w:val="0"/>
      <w:marTop w:val="0"/>
      <w:marBottom w:val="0"/>
      <w:divBdr>
        <w:top w:val="none" w:sz="0" w:space="0" w:color="auto"/>
        <w:left w:val="none" w:sz="0" w:space="0" w:color="auto"/>
        <w:bottom w:val="none" w:sz="0" w:space="0" w:color="auto"/>
        <w:right w:val="none" w:sz="0" w:space="0" w:color="auto"/>
      </w:divBdr>
    </w:div>
    <w:div w:id="1480880192">
      <w:bodyDiv w:val="1"/>
      <w:marLeft w:val="0"/>
      <w:marRight w:val="0"/>
      <w:marTop w:val="0"/>
      <w:marBottom w:val="0"/>
      <w:divBdr>
        <w:top w:val="none" w:sz="0" w:space="0" w:color="auto"/>
        <w:left w:val="none" w:sz="0" w:space="0" w:color="auto"/>
        <w:bottom w:val="none" w:sz="0" w:space="0" w:color="auto"/>
        <w:right w:val="none" w:sz="0" w:space="0" w:color="auto"/>
      </w:divBdr>
    </w:div>
    <w:div w:id="1509826110">
      <w:bodyDiv w:val="1"/>
      <w:marLeft w:val="0"/>
      <w:marRight w:val="0"/>
      <w:marTop w:val="0"/>
      <w:marBottom w:val="0"/>
      <w:divBdr>
        <w:top w:val="none" w:sz="0" w:space="0" w:color="auto"/>
        <w:left w:val="none" w:sz="0" w:space="0" w:color="auto"/>
        <w:bottom w:val="none" w:sz="0" w:space="0" w:color="auto"/>
        <w:right w:val="none" w:sz="0" w:space="0" w:color="auto"/>
      </w:divBdr>
    </w:div>
    <w:div w:id="1512529075">
      <w:bodyDiv w:val="1"/>
      <w:marLeft w:val="0"/>
      <w:marRight w:val="0"/>
      <w:marTop w:val="0"/>
      <w:marBottom w:val="0"/>
      <w:divBdr>
        <w:top w:val="none" w:sz="0" w:space="0" w:color="auto"/>
        <w:left w:val="none" w:sz="0" w:space="0" w:color="auto"/>
        <w:bottom w:val="none" w:sz="0" w:space="0" w:color="auto"/>
        <w:right w:val="none" w:sz="0" w:space="0" w:color="auto"/>
      </w:divBdr>
    </w:div>
    <w:div w:id="1525945073">
      <w:bodyDiv w:val="1"/>
      <w:marLeft w:val="0"/>
      <w:marRight w:val="0"/>
      <w:marTop w:val="0"/>
      <w:marBottom w:val="0"/>
      <w:divBdr>
        <w:top w:val="none" w:sz="0" w:space="0" w:color="auto"/>
        <w:left w:val="none" w:sz="0" w:space="0" w:color="auto"/>
        <w:bottom w:val="none" w:sz="0" w:space="0" w:color="auto"/>
        <w:right w:val="none" w:sz="0" w:space="0" w:color="auto"/>
      </w:divBdr>
    </w:div>
    <w:div w:id="1526554601">
      <w:bodyDiv w:val="1"/>
      <w:marLeft w:val="0"/>
      <w:marRight w:val="0"/>
      <w:marTop w:val="0"/>
      <w:marBottom w:val="0"/>
      <w:divBdr>
        <w:top w:val="none" w:sz="0" w:space="0" w:color="auto"/>
        <w:left w:val="none" w:sz="0" w:space="0" w:color="auto"/>
        <w:bottom w:val="none" w:sz="0" w:space="0" w:color="auto"/>
        <w:right w:val="none" w:sz="0" w:space="0" w:color="auto"/>
      </w:divBdr>
    </w:div>
    <w:div w:id="1565799313">
      <w:bodyDiv w:val="1"/>
      <w:marLeft w:val="0"/>
      <w:marRight w:val="0"/>
      <w:marTop w:val="0"/>
      <w:marBottom w:val="0"/>
      <w:divBdr>
        <w:top w:val="none" w:sz="0" w:space="0" w:color="auto"/>
        <w:left w:val="none" w:sz="0" w:space="0" w:color="auto"/>
        <w:bottom w:val="none" w:sz="0" w:space="0" w:color="auto"/>
        <w:right w:val="none" w:sz="0" w:space="0" w:color="auto"/>
      </w:divBdr>
    </w:div>
    <w:div w:id="1566722238">
      <w:bodyDiv w:val="1"/>
      <w:marLeft w:val="0"/>
      <w:marRight w:val="0"/>
      <w:marTop w:val="0"/>
      <w:marBottom w:val="0"/>
      <w:divBdr>
        <w:top w:val="none" w:sz="0" w:space="0" w:color="auto"/>
        <w:left w:val="none" w:sz="0" w:space="0" w:color="auto"/>
        <w:bottom w:val="none" w:sz="0" w:space="0" w:color="auto"/>
        <w:right w:val="none" w:sz="0" w:space="0" w:color="auto"/>
      </w:divBdr>
    </w:div>
    <w:div w:id="1596666719">
      <w:bodyDiv w:val="1"/>
      <w:marLeft w:val="0"/>
      <w:marRight w:val="0"/>
      <w:marTop w:val="0"/>
      <w:marBottom w:val="0"/>
      <w:divBdr>
        <w:top w:val="none" w:sz="0" w:space="0" w:color="auto"/>
        <w:left w:val="none" w:sz="0" w:space="0" w:color="auto"/>
        <w:bottom w:val="none" w:sz="0" w:space="0" w:color="auto"/>
        <w:right w:val="none" w:sz="0" w:space="0" w:color="auto"/>
      </w:divBdr>
    </w:div>
    <w:div w:id="1620064146">
      <w:bodyDiv w:val="1"/>
      <w:marLeft w:val="0"/>
      <w:marRight w:val="0"/>
      <w:marTop w:val="0"/>
      <w:marBottom w:val="0"/>
      <w:divBdr>
        <w:top w:val="none" w:sz="0" w:space="0" w:color="auto"/>
        <w:left w:val="none" w:sz="0" w:space="0" w:color="auto"/>
        <w:bottom w:val="none" w:sz="0" w:space="0" w:color="auto"/>
        <w:right w:val="none" w:sz="0" w:space="0" w:color="auto"/>
      </w:divBdr>
    </w:div>
    <w:div w:id="1633705152">
      <w:bodyDiv w:val="1"/>
      <w:marLeft w:val="0"/>
      <w:marRight w:val="0"/>
      <w:marTop w:val="0"/>
      <w:marBottom w:val="0"/>
      <w:divBdr>
        <w:top w:val="none" w:sz="0" w:space="0" w:color="auto"/>
        <w:left w:val="none" w:sz="0" w:space="0" w:color="auto"/>
        <w:bottom w:val="none" w:sz="0" w:space="0" w:color="auto"/>
        <w:right w:val="none" w:sz="0" w:space="0" w:color="auto"/>
      </w:divBdr>
    </w:div>
    <w:div w:id="1639796111">
      <w:bodyDiv w:val="1"/>
      <w:marLeft w:val="0"/>
      <w:marRight w:val="0"/>
      <w:marTop w:val="0"/>
      <w:marBottom w:val="0"/>
      <w:divBdr>
        <w:top w:val="none" w:sz="0" w:space="0" w:color="auto"/>
        <w:left w:val="none" w:sz="0" w:space="0" w:color="auto"/>
        <w:bottom w:val="none" w:sz="0" w:space="0" w:color="auto"/>
        <w:right w:val="none" w:sz="0" w:space="0" w:color="auto"/>
      </w:divBdr>
    </w:div>
    <w:div w:id="1646542951">
      <w:bodyDiv w:val="1"/>
      <w:marLeft w:val="0"/>
      <w:marRight w:val="0"/>
      <w:marTop w:val="0"/>
      <w:marBottom w:val="0"/>
      <w:divBdr>
        <w:top w:val="none" w:sz="0" w:space="0" w:color="auto"/>
        <w:left w:val="none" w:sz="0" w:space="0" w:color="auto"/>
        <w:bottom w:val="none" w:sz="0" w:space="0" w:color="auto"/>
        <w:right w:val="none" w:sz="0" w:space="0" w:color="auto"/>
      </w:divBdr>
    </w:div>
    <w:div w:id="1658221353">
      <w:bodyDiv w:val="1"/>
      <w:marLeft w:val="0"/>
      <w:marRight w:val="0"/>
      <w:marTop w:val="0"/>
      <w:marBottom w:val="0"/>
      <w:divBdr>
        <w:top w:val="none" w:sz="0" w:space="0" w:color="auto"/>
        <w:left w:val="none" w:sz="0" w:space="0" w:color="auto"/>
        <w:bottom w:val="none" w:sz="0" w:space="0" w:color="auto"/>
        <w:right w:val="none" w:sz="0" w:space="0" w:color="auto"/>
      </w:divBdr>
    </w:div>
    <w:div w:id="1669748025">
      <w:bodyDiv w:val="1"/>
      <w:marLeft w:val="0"/>
      <w:marRight w:val="0"/>
      <w:marTop w:val="0"/>
      <w:marBottom w:val="0"/>
      <w:divBdr>
        <w:top w:val="none" w:sz="0" w:space="0" w:color="auto"/>
        <w:left w:val="none" w:sz="0" w:space="0" w:color="auto"/>
        <w:bottom w:val="none" w:sz="0" w:space="0" w:color="auto"/>
        <w:right w:val="none" w:sz="0" w:space="0" w:color="auto"/>
      </w:divBdr>
    </w:div>
    <w:div w:id="1670790145">
      <w:bodyDiv w:val="1"/>
      <w:marLeft w:val="0"/>
      <w:marRight w:val="0"/>
      <w:marTop w:val="0"/>
      <w:marBottom w:val="0"/>
      <w:divBdr>
        <w:top w:val="none" w:sz="0" w:space="0" w:color="auto"/>
        <w:left w:val="none" w:sz="0" w:space="0" w:color="auto"/>
        <w:bottom w:val="none" w:sz="0" w:space="0" w:color="auto"/>
        <w:right w:val="none" w:sz="0" w:space="0" w:color="auto"/>
      </w:divBdr>
    </w:div>
    <w:div w:id="1672946527">
      <w:bodyDiv w:val="1"/>
      <w:marLeft w:val="0"/>
      <w:marRight w:val="0"/>
      <w:marTop w:val="0"/>
      <w:marBottom w:val="0"/>
      <w:divBdr>
        <w:top w:val="none" w:sz="0" w:space="0" w:color="auto"/>
        <w:left w:val="none" w:sz="0" w:space="0" w:color="auto"/>
        <w:bottom w:val="none" w:sz="0" w:space="0" w:color="auto"/>
        <w:right w:val="none" w:sz="0" w:space="0" w:color="auto"/>
      </w:divBdr>
    </w:div>
    <w:div w:id="1684933741">
      <w:bodyDiv w:val="1"/>
      <w:marLeft w:val="0"/>
      <w:marRight w:val="0"/>
      <w:marTop w:val="0"/>
      <w:marBottom w:val="0"/>
      <w:divBdr>
        <w:top w:val="none" w:sz="0" w:space="0" w:color="auto"/>
        <w:left w:val="none" w:sz="0" w:space="0" w:color="auto"/>
        <w:bottom w:val="none" w:sz="0" w:space="0" w:color="auto"/>
        <w:right w:val="none" w:sz="0" w:space="0" w:color="auto"/>
      </w:divBdr>
    </w:div>
    <w:div w:id="1707824770">
      <w:bodyDiv w:val="1"/>
      <w:marLeft w:val="0"/>
      <w:marRight w:val="0"/>
      <w:marTop w:val="0"/>
      <w:marBottom w:val="0"/>
      <w:divBdr>
        <w:top w:val="none" w:sz="0" w:space="0" w:color="auto"/>
        <w:left w:val="none" w:sz="0" w:space="0" w:color="auto"/>
        <w:bottom w:val="none" w:sz="0" w:space="0" w:color="auto"/>
        <w:right w:val="none" w:sz="0" w:space="0" w:color="auto"/>
      </w:divBdr>
    </w:div>
    <w:div w:id="1713112804">
      <w:bodyDiv w:val="1"/>
      <w:marLeft w:val="0"/>
      <w:marRight w:val="0"/>
      <w:marTop w:val="0"/>
      <w:marBottom w:val="0"/>
      <w:divBdr>
        <w:top w:val="none" w:sz="0" w:space="0" w:color="auto"/>
        <w:left w:val="none" w:sz="0" w:space="0" w:color="auto"/>
        <w:bottom w:val="none" w:sz="0" w:space="0" w:color="auto"/>
        <w:right w:val="none" w:sz="0" w:space="0" w:color="auto"/>
      </w:divBdr>
    </w:div>
    <w:div w:id="1713308739">
      <w:bodyDiv w:val="1"/>
      <w:marLeft w:val="0"/>
      <w:marRight w:val="0"/>
      <w:marTop w:val="0"/>
      <w:marBottom w:val="0"/>
      <w:divBdr>
        <w:top w:val="none" w:sz="0" w:space="0" w:color="auto"/>
        <w:left w:val="none" w:sz="0" w:space="0" w:color="auto"/>
        <w:bottom w:val="none" w:sz="0" w:space="0" w:color="auto"/>
        <w:right w:val="none" w:sz="0" w:space="0" w:color="auto"/>
      </w:divBdr>
    </w:div>
    <w:div w:id="1732264539">
      <w:bodyDiv w:val="1"/>
      <w:marLeft w:val="0"/>
      <w:marRight w:val="0"/>
      <w:marTop w:val="0"/>
      <w:marBottom w:val="0"/>
      <w:divBdr>
        <w:top w:val="none" w:sz="0" w:space="0" w:color="auto"/>
        <w:left w:val="none" w:sz="0" w:space="0" w:color="auto"/>
        <w:bottom w:val="none" w:sz="0" w:space="0" w:color="auto"/>
        <w:right w:val="none" w:sz="0" w:space="0" w:color="auto"/>
      </w:divBdr>
    </w:div>
    <w:div w:id="1764184764">
      <w:bodyDiv w:val="1"/>
      <w:marLeft w:val="0"/>
      <w:marRight w:val="0"/>
      <w:marTop w:val="0"/>
      <w:marBottom w:val="0"/>
      <w:divBdr>
        <w:top w:val="none" w:sz="0" w:space="0" w:color="auto"/>
        <w:left w:val="none" w:sz="0" w:space="0" w:color="auto"/>
        <w:bottom w:val="none" w:sz="0" w:space="0" w:color="auto"/>
        <w:right w:val="none" w:sz="0" w:space="0" w:color="auto"/>
      </w:divBdr>
    </w:div>
    <w:div w:id="1766152147">
      <w:bodyDiv w:val="1"/>
      <w:marLeft w:val="0"/>
      <w:marRight w:val="0"/>
      <w:marTop w:val="0"/>
      <w:marBottom w:val="0"/>
      <w:divBdr>
        <w:top w:val="none" w:sz="0" w:space="0" w:color="auto"/>
        <w:left w:val="none" w:sz="0" w:space="0" w:color="auto"/>
        <w:bottom w:val="none" w:sz="0" w:space="0" w:color="auto"/>
        <w:right w:val="none" w:sz="0" w:space="0" w:color="auto"/>
      </w:divBdr>
    </w:div>
    <w:div w:id="1770851357">
      <w:bodyDiv w:val="1"/>
      <w:marLeft w:val="0"/>
      <w:marRight w:val="0"/>
      <w:marTop w:val="0"/>
      <w:marBottom w:val="0"/>
      <w:divBdr>
        <w:top w:val="none" w:sz="0" w:space="0" w:color="auto"/>
        <w:left w:val="none" w:sz="0" w:space="0" w:color="auto"/>
        <w:bottom w:val="none" w:sz="0" w:space="0" w:color="auto"/>
        <w:right w:val="none" w:sz="0" w:space="0" w:color="auto"/>
      </w:divBdr>
    </w:div>
    <w:div w:id="1776438874">
      <w:bodyDiv w:val="1"/>
      <w:marLeft w:val="0"/>
      <w:marRight w:val="0"/>
      <w:marTop w:val="0"/>
      <w:marBottom w:val="0"/>
      <w:divBdr>
        <w:top w:val="none" w:sz="0" w:space="0" w:color="auto"/>
        <w:left w:val="none" w:sz="0" w:space="0" w:color="auto"/>
        <w:bottom w:val="none" w:sz="0" w:space="0" w:color="auto"/>
        <w:right w:val="none" w:sz="0" w:space="0" w:color="auto"/>
      </w:divBdr>
    </w:div>
    <w:div w:id="1836530481">
      <w:bodyDiv w:val="1"/>
      <w:marLeft w:val="0"/>
      <w:marRight w:val="0"/>
      <w:marTop w:val="0"/>
      <w:marBottom w:val="0"/>
      <w:divBdr>
        <w:top w:val="none" w:sz="0" w:space="0" w:color="auto"/>
        <w:left w:val="none" w:sz="0" w:space="0" w:color="auto"/>
        <w:bottom w:val="none" w:sz="0" w:space="0" w:color="auto"/>
        <w:right w:val="none" w:sz="0" w:space="0" w:color="auto"/>
      </w:divBdr>
    </w:div>
    <w:div w:id="1953508841">
      <w:bodyDiv w:val="1"/>
      <w:marLeft w:val="0"/>
      <w:marRight w:val="0"/>
      <w:marTop w:val="0"/>
      <w:marBottom w:val="0"/>
      <w:divBdr>
        <w:top w:val="none" w:sz="0" w:space="0" w:color="auto"/>
        <w:left w:val="none" w:sz="0" w:space="0" w:color="auto"/>
        <w:bottom w:val="none" w:sz="0" w:space="0" w:color="auto"/>
        <w:right w:val="none" w:sz="0" w:space="0" w:color="auto"/>
      </w:divBdr>
    </w:div>
    <w:div w:id="1961573983">
      <w:bodyDiv w:val="1"/>
      <w:marLeft w:val="0"/>
      <w:marRight w:val="0"/>
      <w:marTop w:val="0"/>
      <w:marBottom w:val="0"/>
      <w:divBdr>
        <w:top w:val="none" w:sz="0" w:space="0" w:color="auto"/>
        <w:left w:val="none" w:sz="0" w:space="0" w:color="auto"/>
        <w:bottom w:val="none" w:sz="0" w:space="0" w:color="auto"/>
        <w:right w:val="none" w:sz="0" w:space="0" w:color="auto"/>
      </w:divBdr>
    </w:div>
    <w:div w:id="1978099515">
      <w:bodyDiv w:val="1"/>
      <w:marLeft w:val="0"/>
      <w:marRight w:val="0"/>
      <w:marTop w:val="0"/>
      <w:marBottom w:val="0"/>
      <w:divBdr>
        <w:top w:val="none" w:sz="0" w:space="0" w:color="auto"/>
        <w:left w:val="none" w:sz="0" w:space="0" w:color="auto"/>
        <w:bottom w:val="none" w:sz="0" w:space="0" w:color="auto"/>
        <w:right w:val="none" w:sz="0" w:space="0" w:color="auto"/>
      </w:divBdr>
    </w:div>
    <w:div w:id="1988893126">
      <w:bodyDiv w:val="1"/>
      <w:marLeft w:val="0"/>
      <w:marRight w:val="0"/>
      <w:marTop w:val="0"/>
      <w:marBottom w:val="0"/>
      <w:divBdr>
        <w:top w:val="none" w:sz="0" w:space="0" w:color="auto"/>
        <w:left w:val="none" w:sz="0" w:space="0" w:color="auto"/>
        <w:bottom w:val="none" w:sz="0" w:space="0" w:color="auto"/>
        <w:right w:val="none" w:sz="0" w:space="0" w:color="auto"/>
      </w:divBdr>
    </w:div>
    <w:div w:id="1992363443">
      <w:bodyDiv w:val="1"/>
      <w:marLeft w:val="0"/>
      <w:marRight w:val="0"/>
      <w:marTop w:val="0"/>
      <w:marBottom w:val="0"/>
      <w:divBdr>
        <w:top w:val="none" w:sz="0" w:space="0" w:color="auto"/>
        <w:left w:val="none" w:sz="0" w:space="0" w:color="auto"/>
        <w:bottom w:val="none" w:sz="0" w:space="0" w:color="auto"/>
        <w:right w:val="none" w:sz="0" w:space="0" w:color="auto"/>
      </w:divBdr>
    </w:div>
    <w:div w:id="1993868789">
      <w:bodyDiv w:val="1"/>
      <w:marLeft w:val="0"/>
      <w:marRight w:val="0"/>
      <w:marTop w:val="0"/>
      <w:marBottom w:val="0"/>
      <w:divBdr>
        <w:top w:val="none" w:sz="0" w:space="0" w:color="auto"/>
        <w:left w:val="none" w:sz="0" w:space="0" w:color="auto"/>
        <w:bottom w:val="none" w:sz="0" w:space="0" w:color="auto"/>
        <w:right w:val="none" w:sz="0" w:space="0" w:color="auto"/>
      </w:divBdr>
    </w:div>
    <w:div w:id="2025088402">
      <w:bodyDiv w:val="1"/>
      <w:marLeft w:val="0"/>
      <w:marRight w:val="0"/>
      <w:marTop w:val="0"/>
      <w:marBottom w:val="0"/>
      <w:divBdr>
        <w:top w:val="none" w:sz="0" w:space="0" w:color="auto"/>
        <w:left w:val="none" w:sz="0" w:space="0" w:color="auto"/>
        <w:bottom w:val="none" w:sz="0" w:space="0" w:color="auto"/>
        <w:right w:val="none" w:sz="0" w:space="0" w:color="auto"/>
      </w:divBdr>
    </w:div>
    <w:div w:id="2026859364">
      <w:bodyDiv w:val="1"/>
      <w:marLeft w:val="0"/>
      <w:marRight w:val="0"/>
      <w:marTop w:val="0"/>
      <w:marBottom w:val="0"/>
      <w:divBdr>
        <w:top w:val="none" w:sz="0" w:space="0" w:color="auto"/>
        <w:left w:val="none" w:sz="0" w:space="0" w:color="auto"/>
        <w:bottom w:val="none" w:sz="0" w:space="0" w:color="auto"/>
        <w:right w:val="none" w:sz="0" w:space="0" w:color="auto"/>
      </w:divBdr>
    </w:div>
    <w:div w:id="2075548182">
      <w:bodyDiv w:val="1"/>
      <w:marLeft w:val="0"/>
      <w:marRight w:val="0"/>
      <w:marTop w:val="0"/>
      <w:marBottom w:val="0"/>
      <w:divBdr>
        <w:top w:val="none" w:sz="0" w:space="0" w:color="auto"/>
        <w:left w:val="none" w:sz="0" w:space="0" w:color="auto"/>
        <w:bottom w:val="none" w:sz="0" w:space="0" w:color="auto"/>
        <w:right w:val="none" w:sz="0" w:space="0" w:color="auto"/>
      </w:divBdr>
    </w:div>
    <w:div w:id="2096316583">
      <w:bodyDiv w:val="1"/>
      <w:marLeft w:val="0"/>
      <w:marRight w:val="0"/>
      <w:marTop w:val="0"/>
      <w:marBottom w:val="0"/>
      <w:divBdr>
        <w:top w:val="none" w:sz="0" w:space="0" w:color="auto"/>
        <w:left w:val="none" w:sz="0" w:space="0" w:color="auto"/>
        <w:bottom w:val="none" w:sz="0" w:space="0" w:color="auto"/>
        <w:right w:val="none" w:sz="0" w:space="0" w:color="auto"/>
      </w:divBdr>
    </w:div>
    <w:div w:id="2117822513">
      <w:bodyDiv w:val="1"/>
      <w:marLeft w:val="0"/>
      <w:marRight w:val="0"/>
      <w:marTop w:val="0"/>
      <w:marBottom w:val="0"/>
      <w:divBdr>
        <w:top w:val="none" w:sz="0" w:space="0" w:color="auto"/>
        <w:left w:val="none" w:sz="0" w:space="0" w:color="auto"/>
        <w:bottom w:val="none" w:sz="0" w:space="0" w:color="auto"/>
        <w:right w:val="none" w:sz="0" w:space="0" w:color="auto"/>
      </w:divBdr>
    </w:div>
    <w:div w:id="2125155137">
      <w:bodyDiv w:val="1"/>
      <w:marLeft w:val="0"/>
      <w:marRight w:val="0"/>
      <w:marTop w:val="0"/>
      <w:marBottom w:val="0"/>
      <w:divBdr>
        <w:top w:val="none" w:sz="0" w:space="0" w:color="auto"/>
        <w:left w:val="none" w:sz="0" w:space="0" w:color="auto"/>
        <w:bottom w:val="none" w:sz="0" w:space="0" w:color="auto"/>
        <w:right w:val="none" w:sz="0" w:space="0" w:color="auto"/>
      </w:divBdr>
    </w:div>
    <w:div w:id="2133815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5C9C2F-AE24-496E-B3AA-1540046855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3654</TotalTime>
  <Pages>49</Pages>
  <Words>12336</Words>
  <Characters>85122</Characters>
  <Application>Microsoft Office Word</Application>
  <DocSecurity>0</DocSecurity>
  <Lines>709</Lines>
  <Paragraphs>194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Ildiko</dc:creator>
  <cp:keywords/>
  <dc:description/>
  <cp:lastModifiedBy>Tunde</cp:lastModifiedBy>
  <cp:revision>1027</cp:revision>
  <cp:lastPrinted>2024-11-25T12:24:00Z</cp:lastPrinted>
  <dcterms:created xsi:type="dcterms:W3CDTF">2020-06-24T11:34:00Z</dcterms:created>
  <dcterms:modified xsi:type="dcterms:W3CDTF">2024-11-25T13:18:00Z</dcterms:modified>
</cp:coreProperties>
</file>