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F8DEAD" w14:textId="77777777" w:rsidR="008114EC" w:rsidRPr="00FB31BF" w:rsidRDefault="00A47631">
      <w:pPr>
        <w:rPr>
          <w:rFonts w:ascii="Times New Roman" w:hAnsi="Times New Roman" w:cs="Times New Roman"/>
          <w:b/>
          <w:sz w:val="32"/>
          <w:szCs w:val="32"/>
        </w:rPr>
      </w:pPr>
      <w:proofErr w:type="spellStart"/>
      <w:r w:rsidRPr="00FB31BF">
        <w:rPr>
          <w:rFonts w:ascii="Times New Roman" w:hAnsi="Times New Roman" w:cs="Times New Roman"/>
          <w:b/>
          <w:sz w:val="32"/>
          <w:szCs w:val="32"/>
          <w:lang w:val="en-US"/>
        </w:rPr>
        <w:t>Principalele</w:t>
      </w:r>
      <w:proofErr w:type="spellEnd"/>
      <w:r w:rsidRPr="00FB31BF">
        <w:rPr>
          <w:rFonts w:ascii="Times New Roman" w:hAnsi="Times New Roman" w:cs="Times New Roman"/>
          <w:b/>
          <w:sz w:val="32"/>
          <w:szCs w:val="32"/>
          <w:lang w:val="en-US"/>
        </w:rPr>
        <w:t xml:space="preserve"> </w:t>
      </w:r>
      <w:proofErr w:type="spellStart"/>
      <w:r w:rsidRPr="00FB31BF">
        <w:rPr>
          <w:rFonts w:ascii="Times New Roman" w:hAnsi="Times New Roman" w:cs="Times New Roman"/>
          <w:b/>
          <w:sz w:val="32"/>
          <w:szCs w:val="32"/>
          <w:lang w:val="en-US"/>
        </w:rPr>
        <w:t>atribu</w:t>
      </w:r>
      <w:proofErr w:type="spellEnd"/>
      <w:r w:rsidRPr="00FB31BF">
        <w:rPr>
          <w:rFonts w:ascii="Times New Roman" w:hAnsi="Times New Roman" w:cs="Times New Roman"/>
          <w:b/>
          <w:sz w:val="32"/>
          <w:szCs w:val="32"/>
        </w:rPr>
        <w:t xml:space="preserve">ții: </w:t>
      </w:r>
    </w:p>
    <w:p w14:paraId="18837D2C" w14:textId="77777777" w:rsidR="00A47631" w:rsidRPr="00FB31BF" w:rsidRDefault="00A47631">
      <w:pPr>
        <w:rPr>
          <w:rFonts w:ascii="Times New Roman" w:hAnsi="Times New Roman" w:cs="Times New Roman"/>
          <w:sz w:val="28"/>
          <w:szCs w:val="28"/>
          <w:u w:val="single"/>
        </w:rPr>
      </w:pPr>
      <w:r w:rsidRPr="00FB31BF">
        <w:rPr>
          <w:rFonts w:ascii="Times New Roman" w:hAnsi="Times New Roman" w:cs="Times New Roman"/>
          <w:sz w:val="28"/>
          <w:szCs w:val="28"/>
          <w:u w:val="single"/>
        </w:rPr>
        <w:t>-Medic specialist:</w:t>
      </w:r>
    </w:p>
    <w:p w14:paraId="0765D129" w14:textId="77777777" w:rsidR="00A47631" w:rsidRPr="00FB31BF" w:rsidRDefault="00A47631" w:rsidP="00A47631">
      <w:pPr>
        <w:numPr>
          <w:ilvl w:val="0"/>
          <w:numId w:val="1"/>
        </w:numPr>
        <w:tabs>
          <w:tab w:val="clear" w:pos="1080"/>
          <w:tab w:val="num" w:pos="720"/>
        </w:tabs>
        <w:suppressAutoHyphens/>
        <w:spacing w:after="0" w:line="240" w:lineRule="auto"/>
        <w:ind w:left="720" w:hanging="360"/>
        <w:jc w:val="both"/>
        <w:rPr>
          <w:rFonts w:ascii="Times New Roman" w:hAnsi="Times New Roman" w:cs="Times New Roman"/>
          <w:sz w:val="24"/>
          <w:szCs w:val="24"/>
        </w:rPr>
      </w:pPr>
      <w:r w:rsidRPr="00FB31BF">
        <w:rPr>
          <w:rFonts w:ascii="Times New Roman" w:hAnsi="Times New Roman" w:cs="Times New Roman"/>
          <w:sz w:val="24"/>
          <w:szCs w:val="24"/>
        </w:rPr>
        <w:t>Examinează, eliberând avize în acest scop, elevii şi studenţii care urmează să participe la competiţii sportive</w:t>
      </w:r>
    </w:p>
    <w:p w14:paraId="6815D301" w14:textId="77777777" w:rsidR="00A47631" w:rsidRPr="00FB31BF" w:rsidRDefault="00A47631" w:rsidP="00A47631">
      <w:pPr>
        <w:numPr>
          <w:ilvl w:val="0"/>
          <w:numId w:val="1"/>
        </w:numPr>
        <w:tabs>
          <w:tab w:val="clear" w:pos="1080"/>
          <w:tab w:val="num" w:pos="720"/>
        </w:tabs>
        <w:suppressAutoHyphens/>
        <w:spacing w:after="0" w:line="240" w:lineRule="auto"/>
        <w:ind w:left="720" w:hanging="360"/>
        <w:jc w:val="both"/>
        <w:rPr>
          <w:rFonts w:ascii="Times New Roman" w:hAnsi="Times New Roman" w:cs="Times New Roman"/>
          <w:sz w:val="24"/>
          <w:szCs w:val="24"/>
        </w:rPr>
      </w:pPr>
      <w:r w:rsidRPr="00FB31BF">
        <w:rPr>
          <w:rFonts w:ascii="Times New Roman" w:hAnsi="Times New Roman" w:cs="Times New Roman"/>
          <w:sz w:val="24"/>
          <w:szCs w:val="24"/>
        </w:rPr>
        <w:t>Efectuează triajul epidemiologic după vacanţa şcolară sau ori este nevoie, depistează activ prin examinări periodice anginele streptococice şi urmăreşte tratamentul cazurilor depistate</w:t>
      </w:r>
    </w:p>
    <w:p w14:paraId="284CC7A6" w14:textId="77777777" w:rsidR="00A47631" w:rsidRPr="00FB31BF" w:rsidRDefault="00A47631" w:rsidP="00A47631">
      <w:pPr>
        <w:numPr>
          <w:ilvl w:val="0"/>
          <w:numId w:val="1"/>
        </w:numPr>
        <w:tabs>
          <w:tab w:val="clear" w:pos="1080"/>
          <w:tab w:val="num" w:pos="720"/>
        </w:tabs>
        <w:suppressAutoHyphens/>
        <w:spacing w:after="0" w:line="240" w:lineRule="auto"/>
        <w:ind w:left="720" w:hanging="360"/>
        <w:jc w:val="both"/>
        <w:rPr>
          <w:rFonts w:ascii="Times New Roman" w:hAnsi="Times New Roman" w:cs="Times New Roman"/>
          <w:sz w:val="24"/>
          <w:szCs w:val="24"/>
        </w:rPr>
      </w:pPr>
      <w:r w:rsidRPr="00FB31BF">
        <w:rPr>
          <w:rFonts w:ascii="Times New Roman" w:hAnsi="Times New Roman" w:cs="Times New Roman"/>
          <w:sz w:val="24"/>
          <w:szCs w:val="24"/>
        </w:rPr>
        <w:t>Verifică starea de sănătate a personalului blocului alimentar de grădiniţe, cantine şcolare şi studenţeşti, în vederea prevenirii producerii de toxiinfecţii alimentare</w:t>
      </w:r>
    </w:p>
    <w:p w14:paraId="2493EF91" w14:textId="77777777" w:rsidR="00A47631" w:rsidRPr="00FB31BF" w:rsidRDefault="00A47631" w:rsidP="00A47631">
      <w:pPr>
        <w:numPr>
          <w:ilvl w:val="0"/>
          <w:numId w:val="1"/>
        </w:numPr>
        <w:tabs>
          <w:tab w:val="clear" w:pos="1080"/>
          <w:tab w:val="num" w:pos="720"/>
        </w:tabs>
        <w:suppressAutoHyphens/>
        <w:spacing w:after="0" w:line="240" w:lineRule="auto"/>
        <w:ind w:left="720" w:hanging="360"/>
        <w:jc w:val="both"/>
        <w:rPr>
          <w:rFonts w:ascii="Times New Roman" w:hAnsi="Times New Roman" w:cs="Times New Roman"/>
          <w:sz w:val="24"/>
          <w:szCs w:val="24"/>
        </w:rPr>
      </w:pPr>
      <w:r w:rsidRPr="00FB31BF">
        <w:rPr>
          <w:rFonts w:ascii="Times New Roman" w:hAnsi="Times New Roman" w:cs="Times New Roman"/>
          <w:sz w:val="24"/>
          <w:szCs w:val="24"/>
        </w:rPr>
        <w:t>Asigură aprovizionarea cabinetului medical cu medicamente pentru aparatul de urgenţă, materiale sanitare şi cu instrumentar medical</w:t>
      </w:r>
    </w:p>
    <w:p w14:paraId="5A5A535C" w14:textId="77777777" w:rsidR="00A47631" w:rsidRPr="00FB31BF" w:rsidRDefault="00A47631" w:rsidP="00A47631">
      <w:pPr>
        <w:numPr>
          <w:ilvl w:val="0"/>
          <w:numId w:val="1"/>
        </w:numPr>
        <w:tabs>
          <w:tab w:val="clear" w:pos="1080"/>
          <w:tab w:val="num" w:pos="720"/>
        </w:tabs>
        <w:suppressAutoHyphens/>
        <w:spacing w:after="0" w:line="240" w:lineRule="auto"/>
        <w:ind w:left="720" w:hanging="360"/>
        <w:jc w:val="both"/>
        <w:rPr>
          <w:rFonts w:ascii="Times New Roman" w:hAnsi="Times New Roman" w:cs="Times New Roman"/>
          <w:sz w:val="24"/>
          <w:szCs w:val="24"/>
        </w:rPr>
      </w:pPr>
      <w:r w:rsidRPr="00FB31BF">
        <w:rPr>
          <w:rFonts w:ascii="Times New Roman" w:hAnsi="Times New Roman" w:cs="Times New Roman"/>
          <w:sz w:val="24"/>
          <w:szCs w:val="24"/>
        </w:rPr>
        <w:t>Controlează zilnic respectarea condiţiilor de igienă din spaţiile de învăţământ, cazare şi alimentaţie din unităţile de învăţământ arondate</w:t>
      </w:r>
    </w:p>
    <w:p w14:paraId="563CC76A" w14:textId="77777777" w:rsidR="00A47631" w:rsidRPr="00FB31BF" w:rsidRDefault="00A47631" w:rsidP="00A47631">
      <w:pPr>
        <w:numPr>
          <w:ilvl w:val="0"/>
          <w:numId w:val="1"/>
        </w:numPr>
        <w:tabs>
          <w:tab w:val="clear" w:pos="1080"/>
          <w:tab w:val="num" w:pos="720"/>
        </w:tabs>
        <w:suppressAutoHyphens/>
        <w:spacing w:after="0" w:line="240" w:lineRule="auto"/>
        <w:ind w:left="720" w:hanging="360"/>
        <w:jc w:val="both"/>
        <w:rPr>
          <w:rFonts w:ascii="Times New Roman" w:hAnsi="Times New Roman" w:cs="Times New Roman"/>
          <w:sz w:val="24"/>
          <w:szCs w:val="24"/>
        </w:rPr>
      </w:pPr>
      <w:r w:rsidRPr="00FB31BF">
        <w:rPr>
          <w:rFonts w:ascii="Times New Roman" w:hAnsi="Times New Roman" w:cs="Times New Roman"/>
          <w:sz w:val="24"/>
          <w:szCs w:val="24"/>
        </w:rPr>
        <w:t>Vizează întocmirea meniurilor din grădiniţe, cantine şcolare şi studenţeşti şi efectuează anchete alimentare periodice pentru verificarea respectării unei alimentaţii raţionale</w:t>
      </w:r>
    </w:p>
    <w:p w14:paraId="74BB02EC" w14:textId="77777777" w:rsidR="00FB31BF" w:rsidRPr="00FB31BF" w:rsidRDefault="00FB31BF" w:rsidP="00FB31BF">
      <w:pPr>
        <w:numPr>
          <w:ilvl w:val="0"/>
          <w:numId w:val="1"/>
        </w:numPr>
        <w:tabs>
          <w:tab w:val="clear" w:pos="1080"/>
          <w:tab w:val="num" w:pos="720"/>
        </w:tabs>
        <w:suppressAutoHyphens/>
        <w:spacing w:after="0" w:line="240" w:lineRule="auto"/>
        <w:ind w:left="720" w:hanging="360"/>
        <w:jc w:val="both"/>
        <w:rPr>
          <w:rFonts w:ascii="Times New Roman" w:hAnsi="Times New Roman" w:cs="Times New Roman"/>
          <w:sz w:val="24"/>
          <w:szCs w:val="24"/>
        </w:rPr>
      </w:pPr>
      <w:r w:rsidRPr="00FB31BF">
        <w:rPr>
          <w:rFonts w:ascii="Times New Roman" w:hAnsi="Times New Roman" w:cs="Times New Roman"/>
          <w:sz w:val="24"/>
          <w:szCs w:val="24"/>
        </w:rPr>
        <w:t>Acordă la nevoie primul ajutor preşcolarilor, elevilor şi studenţilor din unităţile de învăţământ arondate medicilor respective</w:t>
      </w:r>
    </w:p>
    <w:p w14:paraId="456C1AA2" w14:textId="77777777" w:rsidR="00FB31BF" w:rsidRPr="00FB31BF" w:rsidRDefault="00FB31BF" w:rsidP="00FB31BF">
      <w:pPr>
        <w:numPr>
          <w:ilvl w:val="0"/>
          <w:numId w:val="1"/>
        </w:numPr>
        <w:tabs>
          <w:tab w:val="clear" w:pos="1080"/>
          <w:tab w:val="num" w:pos="720"/>
        </w:tabs>
        <w:suppressAutoHyphens/>
        <w:spacing w:after="0" w:line="240" w:lineRule="auto"/>
        <w:ind w:left="720" w:hanging="360"/>
        <w:jc w:val="both"/>
        <w:rPr>
          <w:rFonts w:ascii="Times New Roman" w:hAnsi="Times New Roman" w:cs="Times New Roman"/>
          <w:sz w:val="24"/>
          <w:szCs w:val="24"/>
        </w:rPr>
      </w:pPr>
      <w:r w:rsidRPr="00FB31BF">
        <w:rPr>
          <w:rFonts w:ascii="Times New Roman" w:hAnsi="Times New Roman" w:cs="Times New Roman"/>
          <w:sz w:val="24"/>
          <w:szCs w:val="24"/>
        </w:rPr>
        <w:t xml:space="preserve">Acordă consultaţii  medicale la solicitarea elevilor şi studenţilor din unităţile de învăţământ arondate, trimiţând după caz, pentru urmărire în continuare la medicul de familie sau la cea mai apropiată unitate de asistenţă medicală ambulatorie specialitate </w:t>
      </w:r>
    </w:p>
    <w:p w14:paraId="5F469F47" w14:textId="77777777" w:rsidR="00A47631" w:rsidRPr="00FB31BF" w:rsidRDefault="00A47631">
      <w:pPr>
        <w:rPr>
          <w:rFonts w:ascii="Times New Roman" w:hAnsi="Times New Roman" w:cs="Times New Roman"/>
          <w:sz w:val="24"/>
          <w:szCs w:val="24"/>
        </w:rPr>
      </w:pPr>
    </w:p>
    <w:sectPr w:rsidR="00A47631" w:rsidRPr="00FB31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1"/>
      <w:numFmt w:val="bullet"/>
      <w:lvlText w:val="-"/>
      <w:lvlJc w:val="left"/>
      <w:pPr>
        <w:tabs>
          <w:tab w:val="num" w:pos="1080"/>
        </w:tabs>
        <w:ind w:left="1080" w:hanging="720"/>
      </w:pPr>
      <w:rPr>
        <w:rFonts w:ascii="Times New Roman" w:hAnsi="Times New Roman"/>
      </w:rPr>
    </w:lvl>
  </w:abstractNum>
  <w:abstractNum w:abstractNumId="1" w15:restartNumberingAfterBreak="0">
    <w:nsid w:val="79992896"/>
    <w:multiLevelType w:val="hybridMultilevel"/>
    <w:tmpl w:val="6F4AC6CA"/>
    <w:lvl w:ilvl="0" w:tplc="BAB8A398">
      <w:start w:val="11"/>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631"/>
    <w:rsid w:val="008114EC"/>
    <w:rsid w:val="00A47631"/>
    <w:rsid w:val="00CB5123"/>
    <w:rsid w:val="00FB31B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BBA54"/>
  <w15:chartTrackingRefBased/>
  <w15:docId w15:val="{FAD3E6AA-2464-4092-AFB2-3E7EEA630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1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200</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Szep Tunde</dc:creator>
  <cp:keywords/>
  <dc:description/>
  <cp:lastModifiedBy>Tunde Szemelyzeti PC</cp:lastModifiedBy>
  <cp:revision>2</cp:revision>
  <dcterms:created xsi:type="dcterms:W3CDTF">2020-09-21T10:28:00Z</dcterms:created>
  <dcterms:modified xsi:type="dcterms:W3CDTF">2021-01-18T08:23:00Z</dcterms:modified>
</cp:coreProperties>
</file>