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81D" w:rsidRPr="002141DB" w:rsidRDefault="0072681D" w:rsidP="0067743E">
      <w:pPr>
        <w:jc w:val="right"/>
        <w:rPr>
          <w:rFonts w:ascii="Times New Roman" w:hAnsi="Times New Roman"/>
          <w:b/>
          <w:sz w:val="24"/>
          <w:szCs w:val="24"/>
        </w:rPr>
      </w:pPr>
      <w:r w:rsidRPr="002141DB">
        <w:rPr>
          <w:rFonts w:ascii="Times New Roman" w:hAnsi="Times New Roman"/>
          <w:b/>
          <w:sz w:val="24"/>
          <w:szCs w:val="24"/>
        </w:rPr>
        <w:t>Anexa nr. 3 la HCL nr. _____/2023</w:t>
      </w:r>
    </w:p>
    <w:p w:rsidR="0072681D" w:rsidRPr="002141DB" w:rsidRDefault="0072681D" w:rsidP="0067743E">
      <w:pPr>
        <w:spacing w:after="0"/>
        <w:jc w:val="center"/>
        <w:rPr>
          <w:rFonts w:ascii="Times New Roman" w:hAnsi="Times New Roman"/>
          <w:b/>
          <w:sz w:val="24"/>
          <w:szCs w:val="24"/>
        </w:rPr>
      </w:pPr>
      <w:r w:rsidRPr="002141DB">
        <w:rPr>
          <w:rFonts w:ascii="Times New Roman" w:hAnsi="Times New Roman"/>
          <w:b/>
          <w:sz w:val="24"/>
          <w:szCs w:val="24"/>
        </w:rPr>
        <w:t>Act adițional nr. 6/2023</w:t>
      </w:r>
    </w:p>
    <w:p w:rsidR="0072681D" w:rsidRPr="002141DB" w:rsidRDefault="0072681D" w:rsidP="0067743E">
      <w:pPr>
        <w:autoSpaceDE w:val="0"/>
        <w:autoSpaceDN w:val="0"/>
        <w:adjustRightInd w:val="0"/>
        <w:spacing w:after="0" w:line="240" w:lineRule="auto"/>
        <w:jc w:val="center"/>
        <w:rPr>
          <w:rFonts w:ascii="Times New Roman" w:hAnsi="Times New Roman"/>
          <w:b/>
          <w:sz w:val="24"/>
          <w:szCs w:val="24"/>
        </w:rPr>
      </w:pPr>
      <w:r w:rsidRPr="002141DB">
        <w:rPr>
          <w:rFonts w:ascii="Times New Roman" w:hAnsi="Times New Roman"/>
          <w:b/>
          <w:sz w:val="24"/>
          <w:szCs w:val="24"/>
        </w:rPr>
        <w:t>la</w:t>
      </w:r>
      <w:r w:rsidRPr="002141DB">
        <w:rPr>
          <w:rFonts w:ascii="Times New Roman" w:hAnsi="Times New Roman"/>
          <w:sz w:val="24"/>
          <w:szCs w:val="24"/>
        </w:rPr>
        <w:t xml:space="preserve"> </w:t>
      </w:r>
      <w:r w:rsidRPr="002141DB">
        <w:rPr>
          <w:rFonts w:ascii="Times New Roman" w:hAnsi="Times New Roman"/>
          <w:b/>
          <w:sz w:val="24"/>
          <w:szCs w:val="24"/>
        </w:rPr>
        <w:t>Contractul de delegare a gestiunii serviciului comunitar de administrare a domeniului public şi privat nr. 6.280/2016</w:t>
      </w:r>
      <w:r w:rsidRPr="002141DB">
        <w:rPr>
          <w:rFonts w:ascii="Times New Roman" w:hAnsi="Times New Roman"/>
          <w:sz w:val="24"/>
          <w:szCs w:val="24"/>
        </w:rPr>
        <w:t xml:space="preserve">– </w:t>
      </w:r>
      <w:r w:rsidRPr="002141DB">
        <w:rPr>
          <w:rFonts w:ascii="Times New Roman" w:hAnsi="Times New Roman"/>
          <w:b/>
          <w:sz w:val="24"/>
          <w:szCs w:val="24"/>
        </w:rPr>
        <w:t>activitatea de administrare a bazelor sportive şi a activităților recreative şi distractive în Municipiul Sfântu Gheorghe</w:t>
      </w:r>
    </w:p>
    <w:p w:rsidR="0072681D" w:rsidRPr="002141DB" w:rsidRDefault="0072681D" w:rsidP="00F64B12">
      <w:pPr>
        <w:autoSpaceDE w:val="0"/>
        <w:autoSpaceDN w:val="0"/>
        <w:adjustRightInd w:val="0"/>
        <w:spacing w:after="0" w:line="240" w:lineRule="auto"/>
        <w:jc w:val="center"/>
        <w:rPr>
          <w:rFonts w:ascii="Times New Roman" w:hAnsi="Times New Roman"/>
          <w:sz w:val="24"/>
          <w:szCs w:val="24"/>
        </w:rPr>
      </w:pPr>
    </w:p>
    <w:p w:rsidR="0072681D" w:rsidRPr="002141DB" w:rsidRDefault="0072681D" w:rsidP="00F64B12">
      <w:pPr>
        <w:autoSpaceDE w:val="0"/>
        <w:autoSpaceDN w:val="0"/>
        <w:adjustRightInd w:val="0"/>
        <w:spacing w:after="0" w:line="240" w:lineRule="auto"/>
        <w:jc w:val="both"/>
        <w:rPr>
          <w:rFonts w:ascii="Times New Roman" w:hAnsi="Times New Roman"/>
          <w:b/>
          <w:sz w:val="24"/>
          <w:szCs w:val="24"/>
        </w:rPr>
      </w:pPr>
      <w:r w:rsidRPr="002141DB">
        <w:rPr>
          <w:rFonts w:ascii="Times New Roman" w:hAnsi="Times New Roman"/>
          <w:b/>
          <w:sz w:val="24"/>
          <w:szCs w:val="24"/>
        </w:rPr>
        <w:t>Pârțile contractante:</w:t>
      </w:r>
    </w:p>
    <w:p w:rsidR="0072681D" w:rsidRPr="002141DB" w:rsidRDefault="0072681D" w:rsidP="00F64B12">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1. MUNICIPIUL SFÂNTU GHEORGHE,</w:t>
      </w:r>
      <w:r w:rsidRPr="002141DB">
        <w:rPr>
          <w:rFonts w:ascii="Times New Roman" w:hAnsi="Times New Roman"/>
          <w:sz w:val="24"/>
          <w:szCs w:val="24"/>
        </w:rPr>
        <w:t xml:space="preserve"> </w:t>
      </w:r>
      <w:r w:rsidRPr="002141DB">
        <w:rPr>
          <w:rFonts w:ascii="Times New Roman" w:hAnsi="Times New Roman"/>
          <w:color w:val="000000"/>
          <w:sz w:val="24"/>
          <w:szCs w:val="24"/>
        </w:rPr>
        <w:t>cu sediul în str. 1 Decembrie 1918, nr. 2, jud. Covasna, CIF 4404605, reprezentat prin Antal Árpád András – Primar și Veress Ildikó – director general,</w:t>
      </w:r>
      <w:r w:rsidRPr="002141DB">
        <w:rPr>
          <w:rFonts w:ascii="Times New Roman" w:hAnsi="Times New Roman"/>
          <w:color w:val="000000"/>
          <w:sz w:val="24"/>
          <w:szCs w:val="24"/>
          <w:lang w:val="hu-HU"/>
        </w:rPr>
        <w:t xml:space="preserve"> </w:t>
      </w:r>
      <w:r w:rsidRPr="002141DB">
        <w:rPr>
          <w:rFonts w:ascii="Times New Roman" w:hAnsi="Times New Roman"/>
          <w:sz w:val="24"/>
          <w:szCs w:val="24"/>
        </w:rPr>
        <w:t xml:space="preserve">pe de o parte, în calitate de </w:t>
      </w:r>
      <w:r w:rsidRPr="002141DB">
        <w:rPr>
          <w:rFonts w:ascii="Times New Roman" w:hAnsi="Times New Roman"/>
          <w:b/>
          <w:sz w:val="24"/>
          <w:szCs w:val="24"/>
        </w:rPr>
        <w:t>delegatar,</w:t>
      </w:r>
    </w:p>
    <w:p w:rsidR="0072681D" w:rsidRPr="002141DB" w:rsidRDefault="0072681D" w:rsidP="00F64B12">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sz w:val="24"/>
          <w:szCs w:val="24"/>
        </w:rPr>
        <w:t>şi</w:t>
      </w:r>
    </w:p>
    <w:p w:rsidR="0072681D" w:rsidRPr="002141DB" w:rsidRDefault="0072681D" w:rsidP="00F64B12">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2.</w:t>
      </w:r>
      <w:r w:rsidRPr="002141DB">
        <w:rPr>
          <w:rFonts w:ascii="Times New Roman" w:hAnsi="Times New Roman"/>
          <w:sz w:val="24"/>
          <w:szCs w:val="24"/>
        </w:rPr>
        <w:t xml:space="preserve"> </w:t>
      </w:r>
      <w:r w:rsidRPr="002141DB">
        <w:rPr>
          <w:rFonts w:ascii="Times New Roman" w:hAnsi="Times New Roman"/>
          <w:b/>
          <w:sz w:val="24"/>
          <w:szCs w:val="24"/>
        </w:rPr>
        <w:t>SEPSI REKREATÍV S.A</w:t>
      </w:r>
      <w:r w:rsidRPr="002141DB">
        <w:rPr>
          <w:rFonts w:ascii="Times New Roman" w:hAnsi="Times New Roman"/>
          <w:sz w:val="24"/>
          <w:szCs w:val="24"/>
        </w:rPr>
        <w:t xml:space="preserve">., înmatriculată la Registrul Comerțului sub numărul J14/251/2015, având codul unic de înregistrare nr. 35244130, cu sediul principal în Sfântu Gheorghe, str. Lunca Oltului nr.104, județul Covasna, reprezentată prin Bodor Lóránd, având funcția de Director general, pe de altă parte, în calitate de </w:t>
      </w:r>
      <w:r w:rsidRPr="002141DB">
        <w:rPr>
          <w:rFonts w:ascii="Times New Roman" w:hAnsi="Times New Roman"/>
          <w:b/>
          <w:sz w:val="24"/>
          <w:szCs w:val="24"/>
        </w:rPr>
        <w:t>delegat</w:t>
      </w:r>
      <w:r w:rsidRPr="002141DB">
        <w:rPr>
          <w:rFonts w:ascii="Times New Roman" w:hAnsi="Times New Roman"/>
          <w:sz w:val="24"/>
          <w:szCs w:val="24"/>
        </w:rPr>
        <w:t>,</w:t>
      </w:r>
    </w:p>
    <w:p w:rsidR="0072681D" w:rsidRPr="002141DB" w:rsidRDefault="0072681D" w:rsidP="00F64B12">
      <w:pPr>
        <w:autoSpaceDE w:val="0"/>
        <w:autoSpaceDN w:val="0"/>
        <w:adjustRightInd w:val="0"/>
        <w:spacing w:after="0" w:line="240" w:lineRule="auto"/>
        <w:ind w:firstLine="539"/>
        <w:jc w:val="both"/>
        <w:rPr>
          <w:rFonts w:ascii="Times New Roman" w:hAnsi="Times New Roman"/>
          <w:sz w:val="24"/>
          <w:szCs w:val="24"/>
        </w:rPr>
      </w:pPr>
    </w:p>
    <w:p w:rsidR="0072681D" w:rsidRPr="002141DB" w:rsidRDefault="0072681D" w:rsidP="00F64B12">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sz w:val="24"/>
          <w:szCs w:val="24"/>
        </w:rPr>
        <w:t>În baza prevederilor HCL nr. ____/2023, au convenit de comun acord la modificarea prevederilor Contractului de delegare cu respectarea următoarelor clauze:</w:t>
      </w:r>
    </w:p>
    <w:p w:rsidR="0072681D" w:rsidRPr="002141DB" w:rsidRDefault="0072681D" w:rsidP="00F64B12">
      <w:pPr>
        <w:autoSpaceDE w:val="0"/>
        <w:autoSpaceDN w:val="0"/>
        <w:adjustRightInd w:val="0"/>
        <w:spacing w:after="0" w:line="240" w:lineRule="auto"/>
        <w:ind w:firstLine="539"/>
        <w:jc w:val="both"/>
        <w:rPr>
          <w:rFonts w:ascii="Times New Roman" w:hAnsi="Times New Roman"/>
          <w:sz w:val="24"/>
          <w:szCs w:val="24"/>
        </w:rPr>
      </w:pPr>
    </w:p>
    <w:p w:rsidR="0072681D" w:rsidRDefault="0072681D"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 xml:space="preserve">Art. 1. – </w:t>
      </w:r>
      <w:r w:rsidRPr="002141DB">
        <w:rPr>
          <w:rFonts w:ascii="Times New Roman" w:hAnsi="Times New Roman"/>
          <w:sz w:val="24"/>
          <w:szCs w:val="24"/>
        </w:rPr>
        <w:t>Se modifică și se completează lista prețurilor practicate la obiectivele administrate prin Contractul de delegare nr. 6.280/29.01.2016, după cum urmează:</w:t>
      </w:r>
    </w:p>
    <w:p w:rsidR="0072681D" w:rsidRDefault="0072681D" w:rsidP="00014FFE">
      <w:pPr>
        <w:numPr>
          <w:ilvl w:val="0"/>
          <w:numId w:val="3"/>
        </w:numPr>
        <w:tabs>
          <w:tab w:val="left" w:pos="851"/>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L</w:t>
      </w:r>
      <w:r w:rsidRPr="002141DB">
        <w:rPr>
          <w:rFonts w:ascii="Times New Roman" w:hAnsi="Times New Roman"/>
          <w:sz w:val="24"/>
          <w:szCs w:val="24"/>
        </w:rPr>
        <w:t>a Baza de înot Roman Vilmos 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8"/>
        <w:gridCol w:w="2126"/>
        <w:gridCol w:w="3260"/>
      </w:tblGrid>
      <w:tr w:rsidR="0072681D" w:rsidRPr="002141DB" w:rsidTr="00B66C70">
        <w:trPr>
          <w:trHeight w:val="705"/>
        </w:trPr>
        <w:tc>
          <w:tcPr>
            <w:tcW w:w="3828"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Taxă folosință bazine pentru instructor</w:t>
            </w:r>
            <w:r>
              <w:rPr>
                <w:rFonts w:ascii="Times New Roman" w:hAnsi="Times New Roman"/>
                <w:sz w:val="24"/>
                <w:szCs w:val="24"/>
              </w:rPr>
              <w:t>i</w:t>
            </w:r>
            <w:r w:rsidRPr="004E7455">
              <w:rPr>
                <w:rFonts w:ascii="Times New Roman" w:hAnsi="Times New Roman"/>
                <w:sz w:val="24"/>
                <w:szCs w:val="24"/>
              </w:rPr>
              <w:t xml:space="preserve"> de înot</w:t>
            </w:r>
          </w:p>
        </w:tc>
        <w:tc>
          <w:tcPr>
            <w:tcW w:w="2126"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 lei cursant/oră</w:t>
            </w:r>
          </w:p>
        </w:tc>
        <w:tc>
          <w:tcPr>
            <w:tcW w:w="3260" w:type="dxa"/>
            <w:shd w:val="clear" w:color="000000" w:fill="FFFFFF"/>
            <w:vAlign w:val="center"/>
          </w:tcPr>
          <w:p w:rsidR="0072681D" w:rsidRPr="002141DB" w:rsidRDefault="0072681D" w:rsidP="00CE0964">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 xml:space="preserve">Se plătește de către </w:t>
            </w:r>
            <w:r>
              <w:rPr>
                <w:rFonts w:ascii="Times New Roman" w:hAnsi="Times New Roman"/>
                <w:sz w:val="24"/>
                <w:szCs w:val="24"/>
              </w:rPr>
              <w:t>instructorul</w:t>
            </w:r>
            <w:r w:rsidRPr="004E7455">
              <w:rPr>
                <w:rFonts w:ascii="Times New Roman" w:hAnsi="Times New Roman"/>
                <w:sz w:val="24"/>
                <w:szCs w:val="24"/>
              </w:rPr>
              <w:t xml:space="preserve"> de înot</w:t>
            </w:r>
          </w:p>
        </w:tc>
      </w:tr>
      <w:tr w:rsidR="0072681D" w:rsidRPr="002141DB" w:rsidTr="00B66C70">
        <w:trPr>
          <w:trHeight w:val="705"/>
        </w:trPr>
        <w:tc>
          <w:tcPr>
            <w:tcW w:w="3828"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Bilet grup școlari</w:t>
            </w:r>
          </w:p>
        </w:tc>
        <w:tc>
          <w:tcPr>
            <w:tcW w:w="2126" w:type="dxa"/>
            <w:shd w:val="clear" w:color="000000" w:fill="FFFFFF"/>
            <w:vAlign w:val="center"/>
          </w:tcPr>
          <w:p w:rsidR="0072681D" w:rsidRPr="002141DB" w:rsidRDefault="0072681D" w:rsidP="00B66C70">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9 lei/persoane</w:t>
            </w:r>
          </w:p>
        </w:tc>
        <w:tc>
          <w:tcPr>
            <w:tcW w:w="3260" w:type="dxa"/>
            <w:shd w:val="clear" w:color="000000" w:fill="FFFFFF"/>
            <w:vAlign w:val="center"/>
          </w:tcPr>
          <w:p w:rsidR="0072681D" w:rsidRPr="002141DB" w:rsidRDefault="0072681D"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Minim 15 persoane. Valabil pentru grupuri școlare din Mun. Sfântu Gheorghe</w:t>
            </w:r>
          </w:p>
        </w:tc>
      </w:tr>
      <w:tr w:rsidR="0072681D" w:rsidRPr="002141DB" w:rsidTr="00B66C70">
        <w:trPr>
          <w:trHeight w:val="705"/>
        </w:trPr>
        <w:tc>
          <w:tcPr>
            <w:tcW w:w="3828" w:type="dxa"/>
            <w:shd w:val="clear" w:color="000000" w:fill="FFFFFF"/>
            <w:vAlign w:val="center"/>
          </w:tcPr>
          <w:p w:rsidR="0072681D" w:rsidRDefault="0072681D" w:rsidP="00B66C70">
            <w:pPr>
              <w:autoSpaceDE w:val="0"/>
              <w:autoSpaceDN w:val="0"/>
              <w:adjustRightInd w:val="0"/>
              <w:spacing w:after="0" w:line="240" w:lineRule="auto"/>
              <w:rPr>
                <w:rFonts w:ascii="Times New Roman" w:hAnsi="Times New Roman"/>
                <w:sz w:val="24"/>
                <w:szCs w:val="24"/>
              </w:rPr>
            </w:pPr>
            <w:r w:rsidRPr="004E7455">
              <w:rPr>
                <w:rFonts w:ascii="Times New Roman" w:hAnsi="Times New Roman"/>
                <w:sz w:val="24"/>
                <w:szCs w:val="24"/>
              </w:rPr>
              <w:t>Chirie sală pentru activități sportive până la 150 mp</w:t>
            </w:r>
          </w:p>
        </w:tc>
        <w:tc>
          <w:tcPr>
            <w:tcW w:w="2126" w:type="dxa"/>
            <w:shd w:val="clear" w:color="000000" w:fill="FFFFFF"/>
            <w:vAlign w:val="center"/>
          </w:tcPr>
          <w:p w:rsidR="0072681D" w:rsidRPr="002141DB" w:rsidRDefault="0072681D" w:rsidP="00B66C70">
            <w:pPr>
              <w:autoSpaceDE w:val="0"/>
              <w:autoSpaceDN w:val="0"/>
              <w:adjustRightInd w:val="0"/>
              <w:spacing w:after="0" w:line="240" w:lineRule="auto"/>
              <w:ind w:firstLine="40"/>
              <w:rPr>
                <w:rFonts w:ascii="Times New Roman" w:hAnsi="Times New Roman"/>
                <w:sz w:val="24"/>
                <w:szCs w:val="24"/>
              </w:rPr>
            </w:pPr>
            <w:r>
              <w:rPr>
                <w:rFonts w:ascii="Times New Roman" w:hAnsi="Times New Roman"/>
                <w:sz w:val="24"/>
                <w:szCs w:val="24"/>
              </w:rPr>
              <w:t>minim</w:t>
            </w:r>
            <w:r w:rsidRPr="004E7455">
              <w:rPr>
                <w:rFonts w:ascii="Times New Roman" w:hAnsi="Times New Roman"/>
                <w:sz w:val="24"/>
                <w:szCs w:val="24"/>
              </w:rPr>
              <w:t xml:space="preserve"> 850 lei/lună</w:t>
            </w:r>
          </w:p>
        </w:tc>
        <w:tc>
          <w:tcPr>
            <w:tcW w:w="3260" w:type="dxa"/>
            <w:shd w:val="clear" w:color="000000" w:fill="FFFFFF"/>
            <w:vAlign w:val="center"/>
          </w:tcPr>
          <w:p w:rsidR="0072681D" w:rsidRPr="002141DB" w:rsidRDefault="0072681D" w:rsidP="00B66C70">
            <w:pPr>
              <w:autoSpaceDE w:val="0"/>
              <w:autoSpaceDN w:val="0"/>
              <w:adjustRightInd w:val="0"/>
              <w:spacing w:after="0" w:line="240" w:lineRule="auto"/>
              <w:ind w:firstLine="30"/>
              <w:rPr>
                <w:rFonts w:ascii="Times New Roman" w:hAnsi="Times New Roman"/>
                <w:sz w:val="24"/>
                <w:szCs w:val="24"/>
              </w:rPr>
            </w:pPr>
            <w:r w:rsidRPr="004E7455">
              <w:rPr>
                <w:rFonts w:ascii="Times New Roman" w:hAnsi="Times New Roman"/>
                <w:sz w:val="24"/>
                <w:szCs w:val="24"/>
              </w:rPr>
              <w:t>pe baza de licitație publică</w:t>
            </w:r>
          </w:p>
        </w:tc>
      </w:tr>
    </w:tbl>
    <w:p w:rsidR="0072681D" w:rsidRPr="002141DB" w:rsidRDefault="0072681D"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(2</w:t>
      </w:r>
      <w:r w:rsidRPr="002141DB">
        <w:rPr>
          <w:rFonts w:ascii="Times New Roman" w:hAnsi="Times New Roman"/>
          <w:sz w:val="24"/>
          <w:szCs w:val="24"/>
        </w:rPr>
        <w:t xml:space="preserve">) </w:t>
      </w:r>
      <w:r>
        <w:rPr>
          <w:rFonts w:ascii="Times New Roman" w:hAnsi="Times New Roman"/>
          <w:sz w:val="24"/>
          <w:szCs w:val="24"/>
        </w:rPr>
        <w:t>L</w:t>
      </w:r>
      <w:r w:rsidRPr="002141DB">
        <w:rPr>
          <w:rFonts w:ascii="Times New Roman" w:hAnsi="Times New Roman"/>
          <w:sz w:val="24"/>
          <w:szCs w:val="24"/>
        </w:rPr>
        <w:t>a Ștrand municipal 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2693"/>
        <w:gridCol w:w="3260"/>
      </w:tblGrid>
      <w:tr w:rsidR="0072681D" w:rsidRPr="002141DB" w:rsidTr="00B66C70">
        <w:trPr>
          <w:trHeight w:val="705"/>
        </w:trPr>
        <w:tc>
          <w:tcPr>
            <w:tcW w:w="3261"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Spațiu comercial pentru vânzarea înghețatei artizanale </w:t>
            </w:r>
          </w:p>
        </w:tc>
        <w:tc>
          <w:tcPr>
            <w:tcW w:w="2693"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1650 lei/lună</w:t>
            </w:r>
            <w:r w:rsidRPr="002141DB">
              <w:rPr>
                <w:rFonts w:ascii="Times New Roman" w:hAnsi="Times New Roman"/>
                <w:sz w:val="24"/>
                <w:szCs w:val="24"/>
              </w:rPr>
              <w:t xml:space="preserve"> + utilități</w:t>
            </w:r>
          </w:p>
        </w:tc>
        <w:tc>
          <w:tcPr>
            <w:tcW w:w="3260"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72681D" w:rsidRPr="002141DB" w:rsidTr="00B66C70">
        <w:trPr>
          <w:trHeight w:val="705"/>
        </w:trPr>
        <w:tc>
          <w:tcPr>
            <w:tcW w:w="3261"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Spațiu comercial pentru vânzare floricele</w:t>
            </w:r>
          </w:p>
        </w:tc>
        <w:tc>
          <w:tcPr>
            <w:tcW w:w="2693" w:type="dxa"/>
            <w:shd w:val="clear" w:color="000000" w:fill="FFFFFF"/>
            <w:vAlign w:val="center"/>
          </w:tcPr>
          <w:p w:rsidR="0072681D" w:rsidRPr="002141DB" w:rsidRDefault="0072681D"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1650 lei/lună</w:t>
            </w:r>
            <w:r w:rsidRPr="002141DB">
              <w:rPr>
                <w:rFonts w:ascii="Times New Roman" w:hAnsi="Times New Roman"/>
                <w:sz w:val="24"/>
                <w:szCs w:val="24"/>
              </w:rPr>
              <w:t xml:space="preserve"> + utilități</w:t>
            </w:r>
          </w:p>
        </w:tc>
        <w:tc>
          <w:tcPr>
            <w:tcW w:w="3260" w:type="dxa"/>
            <w:shd w:val="clear" w:color="000000" w:fill="FFFFFF"/>
            <w:vAlign w:val="center"/>
          </w:tcPr>
          <w:p w:rsidR="0072681D" w:rsidRPr="002141DB" w:rsidRDefault="0072681D"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r w:rsidR="0072681D" w:rsidRPr="002141DB" w:rsidTr="00B66C70">
        <w:trPr>
          <w:trHeight w:val="705"/>
        </w:trPr>
        <w:tc>
          <w:tcPr>
            <w:tcW w:w="3261" w:type="dxa"/>
            <w:shd w:val="clear" w:color="000000" w:fill="FFFFFF"/>
            <w:vAlign w:val="center"/>
          </w:tcPr>
          <w:p w:rsidR="0072681D" w:rsidRDefault="0072681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Spațiu comercial pentru Comerț cu amănuntul al produselor alimentare cu excepția înghețatei </w:t>
            </w:r>
          </w:p>
        </w:tc>
        <w:tc>
          <w:tcPr>
            <w:tcW w:w="2693" w:type="dxa"/>
            <w:shd w:val="clear" w:color="000000" w:fill="FFFFFF"/>
            <w:vAlign w:val="center"/>
          </w:tcPr>
          <w:p w:rsidR="0072681D" w:rsidRPr="002141DB" w:rsidRDefault="0072681D" w:rsidP="00B66C70">
            <w:pPr>
              <w:autoSpaceDE w:val="0"/>
              <w:autoSpaceDN w:val="0"/>
              <w:adjustRightInd w:val="0"/>
              <w:spacing w:after="0" w:line="240" w:lineRule="auto"/>
              <w:ind w:firstLine="40"/>
              <w:rPr>
                <w:rFonts w:ascii="Times New Roman" w:hAnsi="Times New Roman"/>
                <w:sz w:val="24"/>
                <w:szCs w:val="24"/>
              </w:rPr>
            </w:pPr>
            <w:r w:rsidRPr="002141DB">
              <w:rPr>
                <w:rFonts w:ascii="Times New Roman" w:hAnsi="Times New Roman"/>
                <w:sz w:val="24"/>
                <w:szCs w:val="24"/>
              </w:rPr>
              <w:t xml:space="preserve">minim </w:t>
            </w:r>
            <w:r>
              <w:rPr>
                <w:rFonts w:ascii="Times New Roman" w:hAnsi="Times New Roman"/>
                <w:sz w:val="24"/>
                <w:szCs w:val="24"/>
              </w:rPr>
              <w:t>12500 lei/lună</w:t>
            </w:r>
            <w:r w:rsidRPr="002141DB">
              <w:rPr>
                <w:rFonts w:ascii="Times New Roman" w:hAnsi="Times New Roman"/>
                <w:sz w:val="24"/>
                <w:szCs w:val="24"/>
              </w:rPr>
              <w:t xml:space="preserve"> + utilități</w:t>
            </w:r>
          </w:p>
        </w:tc>
        <w:tc>
          <w:tcPr>
            <w:tcW w:w="3260" w:type="dxa"/>
            <w:shd w:val="clear" w:color="000000" w:fill="FFFFFF"/>
            <w:vAlign w:val="center"/>
          </w:tcPr>
          <w:p w:rsidR="0072681D" w:rsidRPr="002141DB" w:rsidRDefault="0072681D" w:rsidP="00B66C70">
            <w:pPr>
              <w:autoSpaceDE w:val="0"/>
              <w:autoSpaceDN w:val="0"/>
              <w:adjustRightInd w:val="0"/>
              <w:spacing w:after="0" w:line="240" w:lineRule="auto"/>
              <w:ind w:firstLine="30"/>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72681D" w:rsidRDefault="0072681D"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(4</w:t>
      </w:r>
      <w:r w:rsidRPr="002141DB">
        <w:rPr>
          <w:rFonts w:ascii="Times New Roman" w:hAnsi="Times New Roman"/>
          <w:sz w:val="24"/>
          <w:szCs w:val="24"/>
        </w:rPr>
        <w:t xml:space="preserve">) </w:t>
      </w:r>
      <w:r>
        <w:rPr>
          <w:rFonts w:ascii="Times New Roman" w:hAnsi="Times New Roman"/>
          <w:sz w:val="24"/>
          <w:szCs w:val="24"/>
        </w:rPr>
        <w:t>L</w:t>
      </w:r>
      <w:r w:rsidRPr="002141DB">
        <w:rPr>
          <w:rFonts w:ascii="Times New Roman" w:hAnsi="Times New Roman"/>
          <w:sz w:val="24"/>
          <w:szCs w:val="24"/>
        </w:rPr>
        <w:t xml:space="preserve">a Piste de schi I, II din Șugaș Băi </w:t>
      </w:r>
      <w:r>
        <w:rPr>
          <w:rFonts w:ascii="Times New Roman" w:hAnsi="Times New Roman"/>
          <w:sz w:val="24"/>
          <w:szCs w:val="24"/>
        </w:rPr>
        <w:t>denumirea de ”Bilet cu valabilitate de 4 ore” și ”Bilet cu limita de vârstă cu valabilitate de 4 ore” se schimbă în ”Abonament cu valabilitate de 4 ore” și ”</w:t>
      </w:r>
      <w:r w:rsidRPr="008D29FF">
        <w:rPr>
          <w:rFonts w:ascii="Times New Roman" w:hAnsi="Times New Roman"/>
          <w:sz w:val="24"/>
          <w:szCs w:val="24"/>
        </w:rPr>
        <w:t xml:space="preserve"> </w:t>
      </w:r>
      <w:r>
        <w:rPr>
          <w:rFonts w:ascii="Times New Roman" w:hAnsi="Times New Roman"/>
          <w:sz w:val="24"/>
          <w:szCs w:val="24"/>
        </w:rPr>
        <w:t>Abonament</w:t>
      </w:r>
      <w:r w:rsidRPr="008D29FF">
        <w:rPr>
          <w:rFonts w:ascii="Times New Roman" w:hAnsi="Times New Roman"/>
          <w:sz w:val="24"/>
          <w:szCs w:val="24"/>
        </w:rPr>
        <w:t xml:space="preserve"> </w:t>
      </w:r>
      <w:r>
        <w:rPr>
          <w:rFonts w:ascii="Times New Roman" w:hAnsi="Times New Roman"/>
          <w:sz w:val="24"/>
          <w:szCs w:val="24"/>
        </w:rPr>
        <w:t>cu limita de vârstă cu valabilitate de 4 ore”.</w:t>
      </w:r>
    </w:p>
    <w:p w:rsidR="0072681D" w:rsidRPr="003242C2" w:rsidRDefault="0072681D" w:rsidP="001864FD">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(5) La Complexul sportiv municipal, secțiunea Sala sport Vânătorilor se modifică </w:t>
      </w:r>
      <w:r w:rsidRPr="003242C2">
        <w:rPr>
          <w:rFonts w:ascii="Times New Roman" w:hAnsi="Times New Roman"/>
          <w:sz w:val="24"/>
          <w:szCs w:val="24"/>
        </w:rPr>
        <w:t>valabilitatea încheierii spațiului pentru o zi de la 12 ore la 24 ore și se introduce următoarea taxă: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2268"/>
        <w:gridCol w:w="3038"/>
      </w:tblGrid>
      <w:tr w:rsidR="003242C2" w:rsidRPr="003242C2" w:rsidTr="00F458FB">
        <w:trPr>
          <w:trHeight w:val="452"/>
        </w:trPr>
        <w:tc>
          <w:tcPr>
            <w:tcW w:w="3828" w:type="dxa"/>
          </w:tcPr>
          <w:p w:rsidR="0072681D" w:rsidRPr="003242C2" w:rsidRDefault="0072681D" w:rsidP="00F458FB">
            <w:pPr>
              <w:spacing w:after="0" w:line="240" w:lineRule="auto"/>
              <w:rPr>
                <w:rFonts w:ascii="Times New Roman" w:hAnsi="Times New Roman"/>
                <w:bCs/>
                <w:sz w:val="24"/>
                <w:szCs w:val="24"/>
                <w:lang w:eastAsia="ro-RO"/>
              </w:rPr>
            </w:pPr>
            <w:r w:rsidRPr="003242C2">
              <w:rPr>
                <w:rFonts w:ascii="Times New Roman" w:hAnsi="Times New Roman"/>
                <w:bCs/>
                <w:sz w:val="24"/>
                <w:szCs w:val="24"/>
                <w:lang w:eastAsia="ro-RO"/>
              </w:rPr>
              <w:t>Închiriere spațiu pe termen lung - pentru conferințe, meetinguri, cursuri</w:t>
            </w:r>
          </w:p>
        </w:tc>
        <w:tc>
          <w:tcPr>
            <w:tcW w:w="2268" w:type="dxa"/>
          </w:tcPr>
          <w:p w:rsidR="0072681D" w:rsidRPr="003242C2" w:rsidRDefault="0072681D" w:rsidP="00F458FB">
            <w:pPr>
              <w:spacing w:after="0" w:line="240" w:lineRule="auto"/>
              <w:jc w:val="center"/>
              <w:rPr>
                <w:rFonts w:ascii="Times New Roman" w:hAnsi="Times New Roman"/>
                <w:sz w:val="24"/>
                <w:szCs w:val="24"/>
              </w:rPr>
            </w:pPr>
            <w:r w:rsidRPr="003242C2">
              <w:rPr>
                <w:rFonts w:ascii="Times New Roman" w:hAnsi="Times New Roman"/>
                <w:bCs/>
                <w:sz w:val="24"/>
                <w:szCs w:val="24"/>
                <w:lang w:eastAsia="ro-RO"/>
              </w:rPr>
              <w:t xml:space="preserve">1000 lei/lună </w:t>
            </w:r>
          </w:p>
        </w:tc>
        <w:tc>
          <w:tcPr>
            <w:tcW w:w="3038" w:type="dxa"/>
          </w:tcPr>
          <w:p w:rsidR="0072681D" w:rsidRPr="003242C2" w:rsidRDefault="0072681D" w:rsidP="00F458FB">
            <w:pPr>
              <w:autoSpaceDE w:val="0"/>
              <w:autoSpaceDN w:val="0"/>
              <w:adjustRightInd w:val="0"/>
              <w:spacing w:after="0" w:line="240" w:lineRule="auto"/>
              <w:rPr>
                <w:rFonts w:ascii="Times New Roman" w:hAnsi="Times New Roman"/>
                <w:sz w:val="24"/>
                <w:szCs w:val="24"/>
              </w:rPr>
            </w:pPr>
            <w:r w:rsidRPr="003242C2">
              <w:rPr>
                <w:rFonts w:ascii="Times New Roman" w:hAnsi="Times New Roman"/>
                <w:sz w:val="24"/>
                <w:szCs w:val="24"/>
              </w:rPr>
              <w:t>Spațiul se poate închiria pe o perioadă minim de 1 lună</w:t>
            </w:r>
          </w:p>
        </w:tc>
      </w:tr>
    </w:tbl>
    <w:p w:rsidR="0072681D" w:rsidRDefault="0072681D"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(6) În fiecare Anexă denumirea de ”Reducere” se schimbă cu denumirea ”Limită de vârstă”</w:t>
      </w:r>
    </w:p>
    <w:p w:rsidR="0072681D" w:rsidRDefault="0072681D"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(7) La Arena Sepsi </w:t>
      </w:r>
      <w:r w:rsidRPr="002141DB">
        <w:rPr>
          <w:rFonts w:ascii="Times New Roman" w:hAnsi="Times New Roman"/>
          <w:sz w:val="24"/>
          <w:szCs w:val="24"/>
        </w:rPr>
        <w:t>se introduc următoarele taxe:</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11"/>
        <w:gridCol w:w="1843"/>
        <w:gridCol w:w="3260"/>
      </w:tblGrid>
      <w:tr w:rsidR="0072681D" w:rsidRPr="002141DB" w:rsidTr="00B66C70">
        <w:trPr>
          <w:trHeight w:val="705"/>
        </w:trPr>
        <w:tc>
          <w:tcPr>
            <w:tcW w:w="4111"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Închiriere spațiu pentru –Alimentație publică în afara Arenei Sepsi (sală mese, bucătărie, depozit, terasă)</w:t>
            </w:r>
          </w:p>
        </w:tc>
        <w:tc>
          <w:tcPr>
            <w:tcW w:w="1843"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minim 30 lei/mp/lună</w:t>
            </w:r>
          </w:p>
        </w:tc>
        <w:tc>
          <w:tcPr>
            <w:tcW w:w="3260" w:type="dxa"/>
            <w:shd w:val="clear" w:color="000000" w:fill="FFFFFF"/>
            <w:vAlign w:val="center"/>
          </w:tcPr>
          <w:p w:rsidR="0072681D" w:rsidRPr="002141DB" w:rsidRDefault="0072681D" w:rsidP="00B66C70">
            <w:pPr>
              <w:autoSpaceDE w:val="0"/>
              <w:autoSpaceDN w:val="0"/>
              <w:adjustRightInd w:val="0"/>
              <w:spacing w:after="0" w:line="240" w:lineRule="auto"/>
              <w:rPr>
                <w:rFonts w:ascii="Times New Roman" w:hAnsi="Times New Roman"/>
                <w:sz w:val="24"/>
                <w:szCs w:val="24"/>
              </w:rPr>
            </w:pPr>
            <w:r w:rsidRPr="002141DB">
              <w:rPr>
                <w:rFonts w:ascii="Times New Roman" w:hAnsi="Times New Roman"/>
                <w:sz w:val="24"/>
                <w:szCs w:val="24"/>
              </w:rPr>
              <w:t>Oferta cea mai avantajoasă din punct de vedere economic</w:t>
            </w:r>
          </w:p>
        </w:tc>
      </w:tr>
    </w:tbl>
    <w:p w:rsidR="0072681D" w:rsidRPr="00B60434" w:rsidRDefault="0072681D" w:rsidP="00014FFE">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lastRenderedPageBreak/>
        <w:t>(8) La Arena Sepsi se modifică denumirea tarifului ”Închiriere spațiu pentru alimentație publică și/sau depozit, fără utilități” la ”</w:t>
      </w:r>
      <w:r w:rsidRPr="00397AD7">
        <w:rPr>
          <w:rFonts w:ascii="Times New Roman" w:hAnsi="Times New Roman"/>
          <w:sz w:val="24"/>
          <w:szCs w:val="24"/>
        </w:rPr>
        <w:t xml:space="preserve"> </w:t>
      </w:r>
      <w:r>
        <w:rPr>
          <w:rFonts w:ascii="Times New Roman" w:hAnsi="Times New Roman"/>
          <w:sz w:val="24"/>
          <w:szCs w:val="24"/>
        </w:rPr>
        <w:t xml:space="preserve">Închiriere spațiu pentru alimentație publică, cu funcționare periodică în incinta Arenei Sepsi, fără utilități”. </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sidRPr="00014FFE">
        <w:rPr>
          <w:rFonts w:ascii="Times New Roman" w:hAnsi="Times New Roman"/>
          <w:b/>
          <w:sz w:val="24"/>
          <w:szCs w:val="24"/>
        </w:rPr>
        <w:t>Art. 2</w:t>
      </w:r>
      <w:r>
        <w:rPr>
          <w:rFonts w:ascii="Times New Roman" w:hAnsi="Times New Roman"/>
          <w:sz w:val="24"/>
          <w:szCs w:val="24"/>
        </w:rPr>
        <w:t xml:space="preserve">. - În urma modificărilor efectuate se completează corespunzător anexele 7.0 </w:t>
      </w:r>
      <w:r w:rsidRPr="002141DB">
        <w:rPr>
          <w:rFonts w:ascii="Times New Roman" w:hAnsi="Times New Roman"/>
          <w:sz w:val="24"/>
          <w:szCs w:val="24"/>
        </w:rPr>
        <w:t>Sistem de punctaj</w:t>
      </w:r>
      <w:r>
        <w:rPr>
          <w:rFonts w:ascii="Times New Roman" w:hAnsi="Times New Roman"/>
          <w:sz w:val="24"/>
          <w:szCs w:val="24"/>
        </w:rPr>
        <w:t xml:space="preserve">, </w:t>
      </w:r>
      <w:r w:rsidRPr="002141DB">
        <w:rPr>
          <w:rFonts w:ascii="Times New Roman" w:hAnsi="Times New Roman"/>
          <w:sz w:val="24"/>
          <w:szCs w:val="24"/>
        </w:rPr>
        <w:t>7.9 –</w:t>
      </w:r>
      <w:r w:rsidRPr="002141DB">
        <w:rPr>
          <w:rFonts w:ascii="Times New Roman" w:hAnsi="Times New Roman"/>
          <w:snapToGrid w:val="0"/>
          <w:sz w:val="24"/>
          <w:szCs w:val="24"/>
        </w:rPr>
        <w:t xml:space="preserve"> Familii numeroase</w:t>
      </w:r>
      <w:r>
        <w:rPr>
          <w:rFonts w:ascii="Times New Roman" w:hAnsi="Times New Roman"/>
          <w:snapToGrid w:val="0"/>
          <w:sz w:val="24"/>
          <w:szCs w:val="24"/>
        </w:rPr>
        <w:t xml:space="preserve">, </w:t>
      </w:r>
      <w:r w:rsidRPr="002141DB">
        <w:rPr>
          <w:rFonts w:ascii="Times New Roman" w:hAnsi="Times New Roman"/>
          <w:sz w:val="24"/>
          <w:szCs w:val="24"/>
        </w:rPr>
        <w:t>7.10 –Sepsi Card</w:t>
      </w:r>
      <w:r>
        <w:rPr>
          <w:rFonts w:ascii="Times New Roman" w:hAnsi="Times New Roman"/>
          <w:sz w:val="24"/>
          <w:szCs w:val="24"/>
        </w:rPr>
        <w:t xml:space="preserve"> la Contractul de delegare </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
          <w:sz w:val="24"/>
          <w:szCs w:val="24"/>
        </w:rPr>
        <w:t>Art. 3</w:t>
      </w:r>
      <w:r w:rsidRPr="002141DB">
        <w:rPr>
          <w:rFonts w:ascii="Times New Roman" w:hAnsi="Times New Roman"/>
          <w:b/>
          <w:sz w:val="24"/>
          <w:szCs w:val="24"/>
        </w:rPr>
        <w:t xml:space="preserve"> –</w:t>
      </w:r>
      <w:r w:rsidRPr="002141DB">
        <w:rPr>
          <w:rFonts w:ascii="Times New Roman" w:hAnsi="Times New Roman"/>
          <w:sz w:val="24"/>
          <w:szCs w:val="24"/>
        </w:rPr>
        <w:t xml:space="preserve"> Anexele la Contractul de delegare nr. 6.280/29.01.2016 se înlocuiesc după cum urmează:</w:t>
      </w:r>
    </w:p>
    <w:p w:rsidR="0072681D" w:rsidRPr="002141DB" w:rsidRDefault="0072681D" w:rsidP="00592BF3">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 xml:space="preserve">(1) </w:t>
      </w:r>
      <w:r w:rsidRPr="002141DB">
        <w:rPr>
          <w:rFonts w:ascii="Times New Roman" w:hAnsi="Times New Roman"/>
          <w:sz w:val="24"/>
          <w:szCs w:val="24"/>
        </w:rPr>
        <w:t>Anexa 7.0 - Sistem de punctaj - la Contract se înlocuiește cu anexa nr. 1 la prezentul act adițional din care face parte integrantă.</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(2)</w:t>
      </w:r>
      <w:r w:rsidRPr="002141DB">
        <w:rPr>
          <w:rFonts w:ascii="Times New Roman" w:hAnsi="Times New Roman"/>
          <w:sz w:val="24"/>
          <w:szCs w:val="24"/>
        </w:rPr>
        <w:t xml:space="preserve"> Anexa 7.1 - Baza de înot ”Roman Vilmos”- la Contract se înlocuiește cu anexa nr. 2 la prezentul act adițional din care face parte integrantă.</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(3)</w:t>
      </w:r>
      <w:r w:rsidRPr="002141DB">
        <w:rPr>
          <w:rFonts w:ascii="Times New Roman" w:hAnsi="Times New Roman"/>
          <w:sz w:val="24"/>
          <w:szCs w:val="24"/>
        </w:rPr>
        <w:t xml:space="preserve"> Anexa 7.2 - Ștrand Municipal - la Contract se înlocuiește cu anexa nr. 3 la prezentul act adițional din care face parte integrantă.</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(4)</w:t>
      </w:r>
      <w:r w:rsidRPr="002141DB">
        <w:rPr>
          <w:rFonts w:ascii="Times New Roman" w:hAnsi="Times New Roman"/>
          <w:sz w:val="24"/>
          <w:szCs w:val="24"/>
        </w:rPr>
        <w:t xml:space="preserve"> Anexa 7.3 - SPA Șugaș-Băi - la Contract se înlocuiește cu anexa nr.4 la prezentul act adițional din care face parte integrantă.</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(5)</w:t>
      </w:r>
      <w:r w:rsidRPr="002141DB">
        <w:rPr>
          <w:rFonts w:ascii="Times New Roman" w:hAnsi="Times New Roman"/>
          <w:sz w:val="24"/>
          <w:szCs w:val="24"/>
        </w:rPr>
        <w:t xml:space="preserve"> Anexa 7.4 - Piste de schi Șugaș-Băi - la Contract se înlocuiește cu anexa nr.5 la prezentul act adițional din care face parte integrantă.</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 xml:space="preserve">(6) </w:t>
      </w:r>
      <w:r w:rsidRPr="002141DB">
        <w:rPr>
          <w:rFonts w:ascii="Times New Roman" w:hAnsi="Times New Roman"/>
          <w:sz w:val="24"/>
          <w:szCs w:val="24"/>
        </w:rPr>
        <w:t>Anexa 7.5 – Patinoare - la Contract se înlocuiește cu anexa nr.6 la prezentul act adițional din care face parte integrantă.</w:t>
      </w:r>
    </w:p>
    <w:p w:rsidR="0072681D" w:rsidRDefault="0072681D"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b/>
          <w:sz w:val="24"/>
          <w:szCs w:val="24"/>
        </w:rPr>
        <w:t>(7)</w:t>
      </w:r>
      <w:r w:rsidRPr="002141DB">
        <w:rPr>
          <w:rFonts w:ascii="Times New Roman" w:hAnsi="Times New Roman"/>
          <w:sz w:val="24"/>
          <w:szCs w:val="24"/>
        </w:rPr>
        <w:t xml:space="preserve"> Anex</w:t>
      </w:r>
      <w:r>
        <w:rPr>
          <w:rFonts w:ascii="Times New Roman" w:hAnsi="Times New Roman"/>
          <w:sz w:val="24"/>
          <w:szCs w:val="24"/>
        </w:rPr>
        <w:t>a 7.7</w:t>
      </w:r>
      <w:r w:rsidRPr="002141DB">
        <w:rPr>
          <w:rFonts w:ascii="Times New Roman" w:hAnsi="Times New Roman"/>
          <w:sz w:val="24"/>
          <w:szCs w:val="24"/>
        </w:rPr>
        <w:t xml:space="preserve"> –</w:t>
      </w:r>
      <w:r>
        <w:rPr>
          <w:rFonts w:ascii="Times New Roman" w:hAnsi="Times New Roman"/>
          <w:sz w:val="24"/>
          <w:szCs w:val="24"/>
        </w:rPr>
        <w:t xml:space="preserve"> Arena Sepsi - </w:t>
      </w:r>
      <w:r w:rsidRPr="002141DB">
        <w:rPr>
          <w:rFonts w:ascii="Times New Roman" w:hAnsi="Times New Roman"/>
          <w:sz w:val="24"/>
          <w:szCs w:val="24"/>
        </w:rPr>
        <w:t>- la Contra</w:t>
      </w:r>
      <w:r>
        <w:rPr>
          <w:rFonts w:ascii="Times New Roman" w:hAnsi="Times New Roman"/>
          <w:sz w:val="24"/>
          <w:szCs w:val="24"/>
        </w:rPr>
        <w:t>ct se înlocuiește cu anexa nr.7</w:t>
      </w:r>
      <w:r w:rsidRPr="002141DB">
        <w:rPr>
          <w:rFonts w:ascii="Times New Roman" w:hAnsi="Times New Roman"/>
          <w:sz w:val="24"/>
          <w:szCs w:val="24"/>
        </w:rPr>
        <w:t xml:space="preserve"> la prezentul act adițional </w:t>
      </w:r>
      <w:r>
        <w:rPr>
          <w:rFonts w:ascii="Times New Roman" w:hAnsi="Times New Roman"/>
          <w:sz w:val="24"/>
          <w:szCs w:val="24"/>
        </w:rPr>
        <w:t>din care face parte integrantă.</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(8) </w:t>
      </w:r>
      <w:r w:rsidRPr="002141DB">
        <w:rPr>
          <w:rFonts w:ascii="Times New Roman" w:hAnsi="Times New Roman"/>
          <w:sz w:val="24"/>
          <w:szCs w:val="24"/>
        </w:rPr>
        <w:t>Anexa 7.8 – Complex sportiv municipal - la Contra</w:t>
      </w:r>
      <w:r>
        <w:rPr>
          <w:rFonts w:ascii="Times New Roman" w:hAnsi="Times New Roman"/>
          <w:sz w:val="24"/>
          <w:szCs w:val="24"/>
        </w:rPr>
        <w:t>ct se înlocuiește cu anexa nr.8</w:t>
      </w:r>
      <w:r w:rsidRPr="002141DB">
        <w:rPr>
          <w:rFonts w:ascii="Times New Roman" w:hAnsi="Times New Roman"/>
          <w:sz w:val="24"/>
          <w:szCs w:val="24"/>
        </w:rPr>
        <w:t xml:space="preserve"> la prezentul act adițional din care face parte integrantă.</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
          <w:sz w:val="24"/>
          <w:szCs w:val="24"/>
        </w:rPr>
        <w:t>(9</w:t>
      </w:r>
      <w:r w:rsidRPr="002141DB">
        <w:rPr>
          <w:rFonts w:ascii="Times New Roman" w:hAnsi="Times New Roman"/>
          <w:b/>
          <w:sz w:val="24"/>
          <w:szCs w:val="24"/>
        </w:rPr>
        <w:t>)</w:t>
      </w:r>
      <w:r w:rsidRPr="002141DB">
        <w:rPr>
          <w:rFonts w:ascii="Times New Roman" w:hAnsi="Times New Roman"/>
          <w:sz w:val="24"/>
          <w:szCs w:val="24"/>
        </w:rPr>
        <w:t xml:space="preserve"> Anexa 7.9 –</w:t>
      </w:r>
      <w:r w:rsidRPr="002141DB">
        <w:rPr>
          <w:rFonts w:ascii="Times New Roman" w:hAnsi="Times New Roman"/>
          <w:snapToGrid w:val="0"/>
          <w:sz w:val="24"/>
          <w:szCs w:val="24"/>
        </w:rPr>
        <w:t xml:space="preserve"> Familii numeroase </w:t>
      </w:r>
      <w:r w:rsidRPr="002141DB">
        <w:rPr>
          <w:rFonts w:ascii="Times New Roman" w:hAnsi="Times New Roman"/>
          <w:sz w:val="24"/>
          <w:szCs w:val="24"/>
        </w:rPr>
        <w:t>- la Contra</w:t>
      </w:r>
      <w:r>
        <w:rPr>
          <w:rFonts w:ascii="Times New Roman" w:hAnsi="Times New Roman"/>
          <w:sz w:val="24"/>
          <w:szCs w:val="24"/>
        </w:rPr>
        <w:t>ct se înlocuiește cu anexa nr.9</w:t>
      </w:r>
      <w:r w:rsidRPr="002141DB">
        <w:rPr>
          <w:rFonts w:ascii="Times New Roman" w:hAnsi="Times New Roman"/>
          <w:sz w:val="24"/>
          <w:szCs w:val="24"/>
        </w:rPr>
        <w:t xml:space="preserve"> la prezentul act adițional din care face parte integrantă.</w:t>
      </w: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
          <w:sz w:val="24"/>
          <w:szCs w:val="24"/>
        </w:rPr>
        <w:t>(10</w:t>
      </w:r>
      <w:r w:rsidRPr="002141DB">
        <w:rPr>
          <w:rFonts w:ascii="Times New Roman" w:hAnsi="Times New Roman"/>
          <w:b/>
          <w:sz w:val="24"/>
          <w:szCs w:val="24"/>
        </w:rPr>
        <w:t>)</w:t>
      </w:r>
      <w:r w:rsidRPr="002141DB">
        <w:rPr>
          <w:rFonts w:ascii="Times New Roman" w:hAnsi="Times New Roman"/>
          <w:sz w:val="24"/>
          <w:szCs w:val="24"/>
        </w:rPr>
        <w:t xml:space="preserve"> Anexa 7.10 –Sepsi Card - la Contra</w:t>
      </w:r>
      <w:r>
        <w:rPr>
          <w:rFonts w:ascii="Times New Roman" w:hAnsi="Times New Roman"/>
          <w:sz w:val="24"/>
          <w:szCs w:val="24"/>
        </w:rPr>
        <w:t>ct se înlocuiește cu anexa nr.10</w:t>
      </w:r>
      <w:r w:rsidRPr="002141DB">
        <w:rPr>
          <w:rFonts w:ascii="Times New Roman" w:hAnsi="Times New Roman"/>
          <w:sz w:val="24"/>
          <w:szCs w:val="24"/>
        </w:rPr>
        <w:t xml:space="preserve"> la prezentul act adițional din care face parte integrantă.</w:t>
      </w:r>
    </w:p>
    <w:p w:rsidR="0072681D" w:rsidRDefault="0072681D" w:rsidP="00592BF3">
      <w:pPr>
        <w:autoSpaceDE w:val="0"/>
        <w:autoSpaceDN w:val="0"/>
        <w:adjustRightInd w:val="0"/>
        <w:spacing w:after="0" w:line="240" w:lineRule="auto"/>
        <w:ind w:firstLine="539"/>
        <w:jc w:val="both"/>
        <w:rPr>
          <w:rFonts w:ascii="Times New Roman" w:hAnsi="Times New Roman"/>
          <w:sz w:val="24"/>
          <w:szCs w:val="24"/>
        </w:rPr>
      </w:pPr>
    </w:p>
    <w:p w:rsidR="0072681D" w:rsidRPr="002141DB" w:rsidRDefault="0072681D" w:rsidP="00592BF3">
      <w:pPr>
        <w:autoSpaceDE w:val="0"/>
        <w:autoSpaceDN w:val="0"/>
        <w:adjustRightInd w:val="0"/>
        <w:spacing w:after="0" w:line="240" w:lineRule="auto"/>
        <w:ind w:firstLine="539"/>
        <w:jc w:val="both"/>
        <w:rPr>
          <w:rFonts w:ascii="Times New Roman" w:hAnsi="Times New Roman"/>
          <w:sz w:val="24"/>
          <w:szCs w:val="24"/>
        </w:rPr>
      </w:pPr>
      <w:r w:rsidRPr="002141DB">
        <w:rPr>
          <w:rFonts w:ascii="Times New Roman" w:hAnsi="Times New Roman"/>
          <w:sz w:val="24"/>
          <w:szCs w:val="24"/>
        </w:rPr>
        <w:t>Celelalte clauze rămân neschimbate şi își produc efectele juridice.</w:t>
      </w:r>
    </w:p>
    <w:p w:rsidR="0072681D" w:rsidRPr="002141DB" w:rsidRDefault="0072681D" w:rsidP="00F64B12">
      <w:pPr>
        <w:autoSpaceDE w:val="0"/>
        <w:autoSpaceDN w:val="0"/>
        <w:adjustRightInd w:val="0"/>
        <w:spacing w:after="0" w:line="240" w:lineRule="auto"/>
        <w:ind w:firstLine="567"/>
        <w:jc w:val="both"/>
        <w:rPr>
          <w:rFonts w:ascii="Times New Roman" w:hAnsi="Times New Roman"/>
          <w:sz w:val="24"/>
          <w:szCs w:val="24"/>
        </w:rPr>
      </w:pPr>
    </w:p>
    <w:p w:rsidR="0072681D" w:rsidRPr="002141DB" w:rsidRDefault="0072681D" w:rsidP="008106CD">
      <w:pPr>
        <w:autoSpaceDE w:val="0"/>
        <w:autoSpaceDN w:val="0"/>
        <w:adjustRightInd w:val="0"/>
        <w:spacing w:after="0" w:line="240" w:lineRule="auto"/>
        <w:ind w:firstLine="567"/>
        <w:jc w:val="both"/>
        <w:rPr>
          <w:rFonts w:ascii="Times New Roman" w:hAnsi="Times New Roman"/>
          <w:sz w:val="24"/>
          <w:szCs w:val="24"/>
        </w:rPr>
      </w:pPr>
      <w:r w:rsidRPr="002141DB">
        <w:rPr>
          <w:rFonts w:ascii="Times New Roman" w:hAnsi="Times New Roman"/>
          <w:sz w:val="24"/>
          <w:szCs w:val="24"/>
        </w:rPr>
        <w:t>Prezentul Act adițional s-a încheiat în 2 exemplare, şi intră în vigoare</w:t>
      </w:r>
      <w:r>
        <w:rPr>
          <w:rFonts w:ascii="Times New Roman" w:hAnsi="Times New Roman"/>
          <w:sz w:val="24"/>
          <w:szCs w:val="24"/>
        </w:rPr>
        <w:t xml:space="preserve"> azi _____, </w:t>
      </w:r>
      <w:r w:rsidRPr="002141DB">
        <w:rPr>
          <w:rFonts w:ascii="Times New Roman" w:hAnsi="Times New Roman"/>
          <w:sz w:val="24"/>
          <w:szCs w:val="24"/>
        </w:rPr>
        <w:t xml:space="preserve"> de la data  semnării.</w:t>
      </w:r>
    </w:p>
    <w:p w:rsidR="0072681D" w:rsidRPr="002141DB" w:rsidRDefault="0072681D" w:rsidP="00F64B12">
      <w:pPr>
        <w:autoSpaceDE w:val="0"/>
        <w:autoSpaceDN w:val="0"/>
        <w:adjustRightInd w:val="0"/>
        <w:spacing w:after="0" w:line="240" w:lineRule="auto"/>
        <w:jc w:val="both"/>
        <w:rPr>
          <w:rFonts w:ascii="Times New Roman" w:hAnsi="Times New Roman"/>
          <w:b/>
          <w:sz w:val="24"/>
          <w:szCs w:val="24"/>
        </w:rPr>
      </w:pPr>
    </w:p>
    <w:p w:rsidR="0072681D" w:rsidRPr="002141DB" w:rsidRDefault="0072681D" w:rsidP="00F64B12">
      <w:pPr>
        <w:autoSpaceDE w:val="0"/>
        <w:autoSpaceDN w:val="0"/>
        <w:adjustRightInd w:val="0"/>
        <w:spacing w:after="0" w:line="240" w:lineRule="auto"/>
        <w:jc w:val="both"/>
        <w:rPr>
          <w:rFonts w:ascii="Times New Roman" w:hAnsi="Times New Roman"/>
          <w:b/>
          <w:sz w:val="24"/>
          <w:szCs w:val="24"/>
        </w:rPr>
      </w:pPr>
      <w:r w:rsidRPr="002141DB">
        <w:rPr>
          <w:rFonts w:ascii="Times New Roman" w:hAnsi="Times New Roman"/>
          <w:b/>
          <w:sz w:val="24"/>
          <w:szCs w:val="24"/>
        </w:rPr>
        <w:tab/>
      </w:r>
      <w:r w:rsidRPr="002141DB">
        <w:rPr>
          <w:rFonts w:ascii="Times New Roman" w:hAnsi="Times New Roman"/>
          <w:b/>
          <w:sz w:val="24"/>
          <w:szCs w:val="24"/>
        </w:rPr>
        <w:tab/>
        <w:t>Delegatar,</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Delegat,</w:t>
      </w:r>
    </w:p>
    <w:p w:rsidR="0072681D" w:rsidRPr="002141DB" w:rsidRDefault="0072681D" w:rsidP="00F64B12">
      <w:pPr>
        <w:autoSpaceDE w:val="0"/>
        <w:autoSpaceDN w:val="0"/>
        <w:adjustRightInd w:val="0"/>
        <w:spacing w:after="0" w:line="240" w:lineRule="auto"/>
        <w:jc w:val="both"/>
        <w:rPr>
          <w:rFonts w:ascii="Times New Roman" w:hAnsi="Times New Roman"/>
          <w:b/>
          <w:sz w:val="24"/>
          <w:szCs w:val="24"/>
        </w:rPr>
      </w:pPr>
      <w:r w:rsidRPr="002141DB">
        <w:rPr>
          <w:rFonts w:ascii="Times New Roman" w:hAnsi="Times New Roman"/>
          <w:b/>
          <w:sz w:val="24"/>
          <w:szCs w:val="24"/>
        </w:rPr>
        <w:t>MUNICIPIUL SFÂNTU GHEORGHE</w:t>
      </w:r>
      <w:r w:rsidRPr="002141DB">
        <w:rPr>
          <w:rFonts w:ascii="Times New Roman" w:hAnsi="Times New Roman"/>
          <w:b/>
          <w:sz w:val="24"/>
          <w:szCs w:val="24"/>
        </w:rPr>
        <w:tab/>
      </w:r>
      <w:r w:rsidRPr="002141DB">
        <w:rPr>
          <w:rFonts w:ascii="Times New Roman" w:hAnsi="Times New Roman"/>
          <w:b/>
          <w:sz w:val="24"/>
          <w:szCs w:val="24"/>
        </w:rPr>
        <w:tab/>
        <w:t xml:space="preserve">          SEPSI REKREATÍV S.A.</w:t>
      </w:r>
    </w:p>
    <w:p w:rsidR="0072681D" w:rsidRPr="002141DB" w:rsidRDefault="0072681D" w:rsidP="00F64B12">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 xml:space="preserve">               Primar</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w:t>
      </w:r>
      <w:r w:rsidRPr="002141DB">
        <w:rPr>
          <w:rFonts w:ascii="Times New Roman" w:hAnsi="Times New Roman"/>
          <w:b/>
          <w:sz w:val="24"/>
          <w:szCs w:val="24"/>
        </w:rPr>
        <w:tab/>
        <w:t xml:space="preserve">    Director general</w:t>
      </w:r>
    </w:p>
    <w:p w:rsidR="0072681D" w:rsidRPr="002141DB" w:rsidRDefault="0072681D" w:rsidP="00F64B12">
      <w:pPr>
        <w:autoSpaceDE w:val="0"/>
        <w:autoSpaceDN w:val="0"/>
        <w:adjustRightInd w:val="0"/>
        <w:spacing w:after="0" w:line="240" w:lineRule="auto"/>
        <w:ind w:firstLine="539"/>
        <w:jc w:val="both"/>
        <w:rPr>
          <w:rFonts w:ascii="Times New Roman" w:hAnsi="Times New Roman"/>
          <w:b/>
          <w:sz w:val="24"/>
          <w:szCs w:val="24"/>
        </w:rPr>
      </w:pPr>
      <w:r w:rsidRPr="002141DB">
        <w:rPr>
          <w:rFonts w:ascii="Times New Roman" w:hAnsi="Times New Roman"/>
          <w:b/>
          <w:sz w:val="24"/>
          <w:szCs w:val="24"/>
        </w:rPr>
        <w:t xml:space="preserve">   Antal Árpád András </w:t>
      </w:r>
      <w:r w:rsidRPr="002141DB">
        <w:rPr>
          <w:rFonts w:ascii="Times New Roman" w:hAnsi="Times New Roman"/>
          <w:b/>
          <w:sz w:val="24"/>
          <w:szCs w:val="24"/>
        </w:rPr>
        <w:tab/>
      </w:r>
      <w:r w:rsidRPr="002141DB">
        <w:rPr>
          <w:rFonts w:ascii="Times New Roman" w:hAnsi="Times New Roman"/>
          <w:b/>
          <w:sz w:val="24"/>
          <w:szCs w:val="24"/>
        </w:rPr>
        <w:tab/>
        <w:t xml:space="preserve">     </w:t>
      </w:r>
      <w:r w:rsidRPr="002141DB">
        <w:rPr>
          <w:rFonts w:ascii="Times New Roman" w:hAnsi="Times New Roman"/>
          <w:b/>
          <w:sz w:val="24"/>
          <w:szCs w:val="24"/>
        </w:rPr>
        <w:tab/>
      </w:r>
      <w:r w:rsidRPr="002141DB">
        <w:rPr>
          <w:rFonts w:ascii="Times New Roman" w:hAnsi="Times New Roman"/>
          <w:b/>
          <w:sz w:val="24"/>
          <w:szCs w:val="24"/>
        </w:rPr>
        <w:tab/>
        <w:t xml:space="preserve">     </w:t>
      </w:r>
      <w:r w:rsidRPr="002141DB">
        <w:rPr>
          <w:rFonts w:ascii="Times New Roman" w:hAnsi="Times New Roman"/>
          <w:b/>
          <w:sz w:val="24"/>
          <w:szCs w:val="24"/>
        </w:rPr>
        <w:tab/>
        <w:t xml:space="preserve">      Bodor Lóránd  </w:t>
      </w:r>
    </w:p>
    <w:p w:rsidR="0072681D" w:rsidRPr="002141DB" w:rsidRDefault="0072681D" w:rsidP="00F64B12">
      <w:pPr>
        <w:spacing w:after="0" w:line="240" w:lineRule="auto"/>
        <w:jc w:val="both"/>
        <w:rPr>
          <w:rFonts w:ascii="Times New Roman" w:hAnsi="Times New Roman"/>
          <w:b/>
          <w:sz w:val="24"/>
          <w:szCs w:val="24"/>
        </w:rPr>
      </w:pPr>
    </w:p>
    <w:p w:rsidR="0072681D" w:rsidRPr="002141DB" w:rsidRDefault="0072681D" w:rsidP="00F64B12">
      <w:pPr>
        <w:spacing w:after="0" w:line="240" w:lineRule="auto"/>
        <w:jc w:val="both"/>
        <w:rPr>
          <w:rFonts w:ascii="Times New Roman" w:hAnsi="Times New Roman"/>
          <w:b/>
          <w:sz w:val="24"/>
          <w:szCs w:val="24"/>
        </w:rPr>
      </w:pPr>
    </w:p>
    <w:p w:rsidR="0072681D" w:rsidRPr="002141DB" w:rsidRDefault="0072681D" w:rsidP="00F64B12">
      <w:pPr>
        <w:spacing w:after="0" w:line="240" w:lineRule="auto"/>
        <w:rPr>
          <w:rFonts w:ascii="Times New Roman" w:hAnsi="Times New Roman"/>
          <w:b/>
          <w:sz w:val="24"/>
          <w:szCs w:val="24"/>
        </w:rPr>
      </w:pPr>
      <w:r w:rsidRPr="002141DB">
        <w:rPr>
          <w:rFonts w:ascii="Times New Roman" w:hAnsi="Times New Roman"/>
          <w:b/>
          <w:sz w:val="24"/>
          <w:szCs w:val="24"/>
        </w:rPr>
        <w:tab/>
        <w:t xml:space="preserve">      Director executiv,</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w:t>
      </w:r>
    </w:p>
    <w:p w:rsidR="0072681D" w:rsidRPr="002141DB" w:rsidRDefault="0072681D" w:rsidP="00F64B12">
      <w:pPr>
        <w:spacing w:after="0" w:line="240" w:lineRule="auto"/>
        <w:rPr>
          <w:rFonts w:ascii="Times New Roman" w:hAnsi="Times New Roman"/>
          <w:b/>
          <w:sz w:val="24"/>
          <w:szCs w:val="24"/>
        </w:rPr>
      </w:pPr>
      <w:r w:rsidRPr="002141DB">
        <w:rPr>
          <w:rFonts w:ascii="Times New Roman" w:hAnsi="Times New Roman"/>
          <w:b/>
          <w:sz w:val="24"/>
          <w:szCs w:val="24"/>
        </w:rPr>
        <w:tab/>
        <w:t xml:space="preserve">        Veress Ildikó</w:t>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r>
      <w:r w:rsidRPr="002141DB">
        <w:rPr>
          <w:rFonts w:ascii="Times New Roman" w:hAnsi="Times New Roman"/>
          <w:b/>
          <w:sz w:val="24"/>
          <w:szCs w:val="24"/>
        </w:rPr>
        <w:tab/>
        <w:t xml:space="preserve">     </w:t>
      </w:r>
    </w:p>
    <w:p w:rsidR="0072681D" w:rsidRPr="002141DB" w:rsidRDefault="0072681D" w:rsidP="00F64B12">
      <w:pPr>
        <w:spacing w:after="0" w:line="240" w:lineRule="auto"/>
        <w:jc w:val="both"/>
        <w:rPr>
          <w:rFonts w:ascii="Times New Roman" w:hAnsi="Times New Roman"/>
          <w:sz w:val="24"/>
          <w:szCs w:val="24"/>
        </w:rPr>
      </w:pPr>
    </w:p>
    <w:p w:rsidR="0072681D" w:rsidRPr="002141DB" w:rsidRDefault="0072681D" w:rsidP="00F64B12">
      <w:pPr>
        <w:spacing w:after="0" w:line="240" w:lineRule="auto"/>
        <w:jc w:val="both"/>
        <w:rPr>
          <w:rFonts w:ascii="Times New Roman" w:hAnsi="Times New Roman"/>
          <w:sz w:val="24"/>
          <w:szCs w:val="24"/>
        </w:rPr>
      </w:pPr>
    </w:p>
    <w:p w:rsidR="0072681D" w:rsidRPr="002141DB" w:rsidRDefault="0072681D" w:rsidP="00F64B12">
      <w:pPr>
        <w:spacing w:after="0" w:line="240" w:lineRule="auto"/>
        <w:jc w:val="both"/>
        <w:rPr>
          <w:rFonts w:ascii="Times New Roman" w:hAnsi="Times New Roman"/>
          <w:b/>
          <w:sz w:val="24"/>
          <w:szCs w:val="24"/>
        </w:rPr>
      </w:pPr>
      <w:r w:rsidRPr="002141DB">
        <w:rPr>
          <w:rFonts w:ascii="Times New Roman" w:hAnsi="Times New Roman"/>
          <w:sz w:val="24"/>
          <w:szCs w:val="24"/>
        </w:rPr>
        <w:t xml:space="preserve">   </w:t>
      </w:r>
      <w:r w:rsidRPr="002141DB">
        <w:rPr>
          <w:rFonts w:ascii="Times New Roman" w:hAnsi="Times New Roman"/>
          <w:b/>
          <w:sz w:val="24"/>
          <w:szCs w:val="24"/>
        </w:rPr>
        <w:tab/>
        <w:t xml:space="preserve">        Vizat juridic,</w:t>
      </w:r>
      <w:r w:rsidRPr="002141DB">
        <w:rPr>
          <w:rFonts w:ascii="Times New Roman" w:hAnsi="Times New Roman"/>
          <w:b/>
          <w:sz w:val="24"/>
          <w:szCs w:val="24"/>
        </w:rPr>
        <w:tab/>
      </w:r>
    </w:p>
    <w:p w:rsidR="0072681D" w:rsidRDefault="0072681D" w:rsidP="007E6FF3">
      <w:pPr>
        <w:rPr>
          <w:rFonts w:ascii="Times New Roman" w:hAnsi="Times New Roman"/>
          <w:b/>
          <w:sz w:val="24"/>
          <w:szCs w:val="24"/>
        </w:rPr>
        <w:sectPr w:rsidR="0072681D" w:rsidSect="00592BF3">
          <w:pgSz w:w="11906" w:h="16838"/>
          <w:pgMar w:top="709" w:right="1440" w:bottom="567" w:left="1440" w:header="708" w:footer="708" w:gutter="0"/>
          <w:cols w:space="708"/>
          <w:docGrid w:linePitch="360"/>
        </w:sectPr>
      </w:pPr>
    </w:p>
    <w:p w:rsidR="0072681D" w:rsidRPr="00444807" w:rsidRDefault="0072681D" w:rsidP="00966968">
      <w:pPr>
        <w:autoSpaceDE w:val="0"/>
        <w:autoSpaceDN w:val="0"/>
        <w:adjustRightInd w:val="0"/>
        <w:spacing w:after="0" w:line="240" w:lineRule="auto"/>
        <w:jc w:val="both"/>
        <w:rPr>
          <w:rFonts w:ascii="Times New Roman" w:hAnsi="Times New Roman"/>
          <w:b/>
        </w:rPr>
      </w:pPr>
      <w:r>
        <w:rPr>
          <w:rFonts w:ascii="Times New Roman" w:hAnsi="Times New Roman"/>
          <w:b/>
        </w:rPr>
        <w:lastRenderedPageBreak/>
        <w:t>Anexa nr. 8 la Act adițional nr. 6</w:t>
      </w:r>
      <w:r w:rsidRPr="00444807">
        <w:rPr>
          <w:rFonts w:ascii="Times New Roman" w:hAnsi="Times New Roman"/>
          <w:b/>
        </w:rPr>
        <w:t>/2022</w:t>
      </w:r>
      <w:r>
        <w:rPr>
          <w:rFonts w:ascii="Times New Roman" w:hAnsi="Times New Roman"/>
          <w:b/>
        </w:rPr>
        <w:t>3</w:t>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rPr>
        <w:tab/>
      </w:r>
      <w:r w:rsidRPr="00444807">
        <w:rPr>
          <w:rFonts w:ascii="Times New Roman" w:hAnsi="Times New Roman"/>
          <w:b/>
          <w:bCs/>
          <w:lang w:eastAsia="ro-RO"/>
        </w:rPr>
        <w:t>COMPLEX SPORTIV MUNICIPAL</w:t>
      </w:r>
    </w:p>
    <w:p w:rsidR="0072681D" w:rsidRPr="00444807" w:rsidRDefault="0072681D" w:rsidP="00966968">
      <w:pPr>
        <w:autoSpaceDE w:val="0"/>
        <w:autoSpaceDN w:val="0"/>
        <w:adjustRightInd w:val="0"/>
        <w:spacing w:after="0" w:line="240" w:lineRule="auto"/>
        <w:jc w:val="both"/>
        <w:rPr>
          <w:rFonts w:ascii="Times New Roman" w:hAnsi="Times New Roman"/>
          <w:b/>
        </w:rPr>
      </w:pPr>
      <w:r w:rsidRPr="00444807">
        <w:rPr>
          <w:rFonts w:ascii="Times New Roman" w:hAnsi="Times New Roman"/>
          <w:b/>
        </w:rPr>
        <w:t>Anexa 7.8</w:t>
      </w:r>
      <w:r w:rsidRPr="00444807">
        <w:rPr>
          <w:rFonts w:ascii="Times New Roman" w:hAnsi="Times New Roman"/>
        </w:rPr>
        <w:t xml:space="preserve"> </w:t>
      </w:r>
      <w:r w:rsidRPr="00444807">
        <w:rPr>
          <w:rFonts w:ascii="Times New Roman" w:hAnsi="Times New Roman"/>
          <w:b/>
        </w:rPr>
        <w:t>la Contract de delegare</w:t>
      </w:r>
    </w:p>
    <w:tbl>
      <w:tblPr>
        <w:tblW w:w="14406" w:type="dxa"/>
        <w:tblInd w:w="-459" w:type="dxa"/>
        <w:tblLook w:val="00A0" w:firstRow="1" w:lastRow="0" w:firstColumn="1" w:lastColumn="0" w:noHBand="0" w:noVBand="0"/>
      </w:tblPr>
      <w:tblGrid>
        <w:gridCol w:w="1107"/>
        <w:gridCol w:w="6690"/>
        <w:gridCol w:w="2976"/>
        <w:gridCol w:w="3633"/>
      </w:tblGrid>
      <w:tr w:rsidR="0072681D" w:rsidRPr="004E3EED" w:rsidTr="00261343">
        <w:trPr>
          <w:trHeight w:val="362"/>
        </w:trPr>
        <w:tc>
          <w:tcPr>
            <w:tcW w:w="14406" w:type="dxa"/>
            <w:gridSpan w:val="4"/>
            <w:tcBorders>
              <w:top w:val="single" w:sz="8" w:space="0" w:color="auto"/>
              <w:left w:val="single" w:sz="8" w:space="0" w:color="auto"/>
              <w:bottom w:val="single" w:sz="4" w:space="0" w:color="auto"/>
              <w:right w:val="single" w:sz="8" w:space="0" w:color="000000"/>
            </w:tcBorders>
            <w:shd w:val="clear" w:color="000000" w:fill="C65911"/>
            <w:noWrap/>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COMPLEX SPORTIV MUNICIPAL</w:t>
            </w:r>
          </w:p>
        </w:tc>
      </w:tr>
      <w:tr w:rsidR="0072681D" w:rsidRPr="004E3EED" w:rsidTr="00924835">
        <w:trPr>
          <w:trHeight w:val="321"/>
        </w:trPr>
        <w:tc>
          <w:tcPr>
            <w:tcW w:w="1107" w:type="dxa"/>
            <w:tcBorders>
              <w:top w:val="nil"/>
              <w:left w:val="single" w:sz="8" w:space="0" w:color="auto"/>
              <w:bottom w:val="single" w:sz="8" w:space="0" w:color="auto"/>
              <w:right w:val="single" w:sz="8" w:space="0" w:color="auto"/>
            </w:tcBorders>
            <w:shd w:val="clear" w:color="000000" w:fill="BFBFBF"/>
            <w:noWrap/>
            <w:vAlign w:val="center"/>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Nr.</w:t>
            </w:r>
          </w:p>
        </w:tc>
        <w:tc>
          <w:tcPr>
            <w:tcW w:w="6690" w:type="dxa"/>
            <w:tcBorders>
              <w:top w:val="nil"/>
              <w:left w:val="nil"/>
              <w:bottom w:val="single" w:sz="8" w:space="0" w:color="auto"/>
              <w:right w:val="nil"/>
            </w:tcBorders>
            <w:shd w:val="clear" w:color="000000" w:fill="BFBFBF"/>
            <w:noWrap/>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STADION</w:t>
            </w:r>
          </w:p>
        </w:tc>
        <w:tc>
          <w:tcPr>
            <w:tcW w:w="2976" w:type="dxa"/>
            <w:tcBorders>
              <w:top w:val="nil"/>
              <w:left w:val="single" w:sz="8" w:space="0" w:color="auto"/>
              <w:bottom w:val="single" w:sz="8" w:space="0" w:color="auto"/>
              <w:right w:val="nil"/>
            </w:tcBorders>
            <w:shd w:val="clear" w:color="000000" w:fill="BFBFBF"/>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Tarife</w:t>
            </w:r>
          </w:p>
        </w:tc>
        <w:tc>
          <w:tcPr>
            <w:tcW w:w="3633" w:type="dxa"/>
            <w:tcBorders>
              <w:top w:val="nil"/>
              <w:left w:val="single" w:sz="8" w:space="0" w:color="auto"/>
              <w:bottom w:val="single" w:sz="8" w:space="0" w:color="auto"/>
              <w:right w:val="single" w:sz="8" w:space="0" w:color="auto"/>
            </w:tcBorders>
            <w:shd w:val="clear" w:color="000000" w:fill="BFBFBF"/>
            <w:noWrap/>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Observații</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Antrenament teren II.</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100 lei/ora</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 oră</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2</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Antrenament teren I.</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200 lei/ora</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 oră</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3</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Pistă de alergare</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GRATUIT</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 </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4</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Teren sintetic</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40 lei/ora</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 oră</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5</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Teren sintetic</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65 lei/ora/nocturnă</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 oră</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6</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Competiții pentru asociații sportive locale</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1300 lei/eveniment</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eveniment</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7</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Competiții sportive Liga 1 și competiții internaționale *</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10.000 lei</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eveniment</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8</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Competiții sportive Liga 2 și Liga 3 și competiții internaționale *</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5.000 lei</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eveniment</w:t>
            </w:r>
          </w:p>
        </w:tc>
      </w:tr>
      <w:tr w:rsidR="0072681D" w:rsidRPr="004E3EED" w:rsidTr="00924835">
        <w:trPr>
          <w:trHeight w:val="6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9</w:t>
            </w:r>
          </w:p>
        </w:tc>
        <w:tc>
          <w:tcPr>
            <w:tcW w:w="6690" w:type="dxa"/>
            <w:tcBorders>
              <w:top w:val="nil"/>
              <w:left w:val="single" w:sz="4" w:space="0" w:color="auto"/>
              <w:bottom w:val="single" w:sz="4" w:space="0" w:color="auto"/>
              <w:right w:val="nil"/>
            </w:tcBorders>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Închirieri pentru concerte, festivaluri, spectacole și întruniri cu caracter comercial fără utilități și fără nocturnă</w:t>
            </w:r>
          </w:p>
        </w:tc>
        <w:tc>
          <w:tcPr>
            <w:tcW w:w="2976" w:type="dxa"/>
            <w:tcBorders>
              <w:top w:val="nil"/>
              <w:left w:val="single" w:sz="4" w:space="0" w:color="auto"/>
              <w:bottom w:val="single" w:sz="4" w:space="0" w:color="auto"/>
              <w:right w:val="single" w:sz="4" w:space="0" w:color="auto"/>
            </w:tcBorders>
            <w:noWrap/>
            <w:vAlign w:val="center"/>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20000 lei/24 ore</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24 ore</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10</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Utilizare temporară spații cu activitate comercială, fără utilități</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17 lei/mp</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eveniment</w:t>
            </w:r>
          </w:p>
        </w:tc>
      </w:tr>
      <w:tr w:rsidR="0072681D" w:rsidRPr="004E3EED" w:rsidTr="00DB5364">
        <w:trPr>
          <w:trHeight w:val="218"/>
        </w:trPr>
        <w:tc>
          <w:tcPr>
            <w:tcW w:w="1107" w:type="dxa"/>
            <w:tcBorders>
              <w:top w:val="nil"/>
              <w:left w:val="nil"/>
              <w:bottom w:val="nil"/>
              <w:right w:val="nil"/>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p>
        </w:tc>
        <w:tc>
          <w:tcPr>
            <w:tcW w:w="13299" w:type="dxa"/>
            <w:gridSpan w:val="3"/>
            <w:tcBorders>
              <w:top w:val="single" w:sz="4" w:space="0" w:color="auto"/>
              <w:left w:val="single" w:sz="4" w:space="0" w:color="auto"/>
              <w:bottom w:val="nil"/>
              <w:right w:val="nil"/>
            </w:tcBorders>
            <w:noWrap/>
            <w:vAlign w:val="bottom"/>
          </w:tcPr>
          <w:p w:rsidR="0072681D" w:rsidRPr="004E3EED" w:rsidRDefault="0072681D" w:rsidP="004E3EED">
            <w:pPr>
              <w:spacing w:after="0" w:line="240" w:lineRule="auto"/>
              <w:jc w:val="center"/>
              <w:rPr>
                <w:rFonts w:ascii="Times New Roman" w:hAnsi="Times New Roman"/>
                <w:b/>
                <w:bCs/>
                <w:i/>
                <w:iCs/>
                <w:sz w:val="24"/>
                <w:szCs w:val="24"/>
                <w:lang w:eastAsia="ro-RO"/>
              </w:rPr>
            </w:pPr>
            <w:r w:rsidRPr="004E3EED">
              <w:rPr>
                <w:rFonts w:ascii="Times New Roman" w:hAnsi="Times New Roman"/>
                <w:b/>
                <w:bCs/>
                <w:i/>
                <w:iCs/>
                <w:sz w:val="24"/>
                <w:szCs w:val="24"/>
                <w:lang w:eastAsia="ro-RO"/>
              </w:rPr>
              <w:t>* Fără încălzire în teren, fără nocturnă, acestea vor fi contor</w:t>
            </w:r>
            <w:bookmarkStart w:id="0" w:name="_GoBack"/>
            <w:bookmarkEnd w:id="0"/>
            <w:r w:rsidRPr="004E3EED">
              <w:rPr>
                <w:rFonts w:ascii="Times New Roman" w:hAnsi="Times New Roman"/>
                <w:b/>
                <w:bCs/>
                <w:i/>
                <w:iCs/>
                <w:sz w:val="24"/>
                <w:szCs w:val="24"/>
                <w:lang w:eastAsia="ro-RO"/>
              </w:rPr>
              <w:t>izate și refacturate după evenimente.</w:t>
            </w:r>
          </w:p>
        </w:tc>
      </w:tr>
      <w:tr w:rsidR="0072681D" w:rsidRPr="004E3EED" w:rsidTr="00924835">
        <w:trPr>
          <w:trHeight w:val="300"/>
        </w:trPr>
        <w:tc>
          <w:tcPr>
            <w:tcW w:w="1107" w:type="dxa"/>
            <w:tcBorders>
              <w:top w:val="nil"/>
              <w:left w:val="nil"/>
              <w:bottom w:val="nil"/>
              <w:right w:val="nil"/>
            </w:tcBorders>
            <w:noWrap/>
            <w:vAlign w:val="bottom"/>
          </w:tcPr>
          <w:p w:rsidR="0072681D" w:rsidRPr="004E3EED" w:rsidRDefault="0072681D" w:rsidP="004E3EED">
            <w:pPr>
              <w:spacing w:after="0" w:line="240" w:lineRule="auto"/>
              <w:rPr>
                <w:rFonts w:ascii="Times New Roman" w:hAnsi="Times New Roman"/>
                <w:sz w:val="24"/>
                <w:szCs w:val="24"/>
                <w:lang w:eastAsia="ro-RO"/>
              </w:rPr>
            </w:pPr>
          </w:p>
        </w:tc>
        <w:tc>
          <w:tcPr>
            <w:tcW w:w="6690" w:type="dxa"/>
            <w:tcBorders>
              <w:top w:val="nil"/>
              <w:left w:val="nil"/>
              <w:bottom w:val="nil"/>
              <w:right w:val="nil"/>
            </w:tcBorders>
            <w:noWrap/>
            <w:vAlign w:val="bottom"/>
          </w:tcPr>
          <w:p w:rsidR="0072681D" w:rsidRPr="003242C2" w:rsidRDefault="0072681D" w:rsidP="004E3EED">
            <w:pPr>
              <w:spacing w:after="0" w:line="240" w:lineRule="auto"/>
              <w:jc w:val="center"/>
              <w:rPr>
                <w:rFonts w:ascii="Times New Roman" w:hAnsi="Times New Roman"/>
                <w:sz w:val="12"/>
                <w:szCs w:val="12"/>
                <w:lang w:eastAsia="ro-RO"/>
              </w:rPr>
            </w:pPr>
          </w:p>
        </w:tc>
        <w:tc>
          <w:tcPr>
            <w:tcW w:w="2976" w:type="dxa"/>
            <w:tcBorders>
              <w:top w:val="nil"/>
              <w:left w:val="nil"/>
              <w:bottom w:val="nil"/>
              <w:right w:val="nil"/>
            </w:tcBorders>
            <w:noWrap/>
            <w:vAlign w:val="bottom"/>
          </w:tcPr>
          <w:p w:rsidR="0072681D" w:rsidRPr="004E3EED" w:rsidRDefault="0072681D" w:rsidP="004E3EED">
            <w:pPr>
              <w:spacing w:after="0" w:line="240" w:lineRule="auto"/>
              <w:rPr>
                <w:rFonts w:ascii="Times New Roman" w:hAnsi="Times New Roman"/>
                <w:sz w:val="24"/>
                <w:szCs w:val="24"/>
                <w:lang w:eastAsia="ro-RO"/>
              </w:rPr>
            </w:pPr>
          </w:p>
        </w:tc>
        <w:tc>
          <w:tcPr>
            <w:tcW w:w="3633" w:type="dxa"/>
            <w:tcBorders>
              <w:top w:val="nil"/>
              <w:left w:val="nil"/>
              <w:bottom w:val="nil"/>
              <w:right w:val="nil"/>
            </w:tcBorders>
            <w:noWrap/>
            <w:vAlign w:val="bottom"/>
          </w:tcPr>
          <w:p w:rsidR="0072681D" w:rsidRPr="004E3EED" w:rsidRDefault="0072681D" w:rsidP="004E3EED">
            <w:pPr>
              <w:spacing w:after="0" w:line="240" w:lineRule="auto"/>
              <w:rPr>
                <w:rFonts w:ascii="Times New Roman" w:hAnsi="Times New Roman"/>
                <w:sz w:val="24"/>
                <w:szCs w:val="24"/>
                <w:lang w:eastAsia="ro-RO"/>
              </w:rPr>
            </w:pPr>
          </w:p>
        </w:tc>
      </w:tr>
      <w:tr w:rsidR="0072681D" w:rsidRPr="004E3EED" w:rsidTr="00924835">
        <w:trPr>
          <w:trHeight w:val="305"/>
        </w:trPr>
        <w:tc>
          <w:tcPr>
            <w:tcW w:w="1107" w:type="dxa"/>
            <w:tcBorders>
              <w:top w:val="single" w:sz="8" w:space="0" w:color="auto"/>
              <w:left w:val="single" w:sz="8" w:space="0" w:color="auto"/>
              <w:bottom w:val="single" w:sz="4" w:space="0" w:color="auto"/>
              <w:right w:val="single" w:sz="4" w:space="0" w:color="auto"/>
            </w:tcBorders>
            <w:shd w:val="clear" w:color="000000" w:fill="BFBFBF"/>
            <w:noWrap/>
            <w:vAlign w:val="center"/>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Nr.</w:t>
            </w:r>
          </w:p>
        </w:tc>
        <w:tc>
          <w:tcPr>
            <w:tcW w:w="6690" w:type="dxa"/>
            <w:tcBorders>
              <w:top w:val="single" w:sz="8" w:space="0" w:color="auto"/>
              <w:left w:val="single" w:sz="4" w:space="0" w:color="auto"/>
              <w:bottom w:val="single" w:sz="4" w:space="0" w:color="auto"/>
              <w:right w:val="single" w:sz="4" w:space="0" w:color="auto"/>
            </w:tcBorders>
            <w:shd w:val="clear" w:color="000000" w:fill="BFBFBF"/>
            <w:noWrap/>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SALĂ SZABÓ KATI</w:t>
            </w:r>
          </w:p>
        </w:tc>
        <w:tc>
          <w:tcPr>
            <w:tcW w:w="2976" w:type="dxa"/>
            <w:tcBorders>
              <w:top w:val="single" w:sz="8" w:space="0" w:color="auto"/>
              <w:left w:val="nil"/>
              <w:bottom w:val="single" w:sz="4" w:space="0" w:color="auto"/>
              <w:right w:val="single" w:sz="4" w:space="0" w:color="auto"/>
            </w:tcBorders>
            <w:shd w:val="clear" w:color="000000" w:fill="BFBFBF"/>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Tarife</w:t>
            </w:r>
          </w:p>
        </w:tc>
        <w:tc>
          <w:tcPr>
            <w:tcW w:w="3633" w:type="dxa"/>
            <w:tcBorders>
              <w:top w:val="single" w:sz="8" w:space="0" w:color="auto"/>
              <w:left w:val="nil"/>
              <w:bottom w:val="single" w:sz="4" w:space="0" w:color="auto"/>
              <w:right w:val="single" w:sz="8" w:space="0" w:color="auto"/>
            </w:tcBorders>
            <w:shd w:val="clear" w:color="000000" w:fill="BFBFBF"/>
            <w:noWrap/>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Observații</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Antrenamente sportivi amatori/meciuri amicale</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185 lei/ora</w:t>
            </w:r>
          </w:p>
        </w:tc>
        <w:tc>
          <w:tcPr>
            <w:tcW w:w="3633" w:type="dxa"/>
            <w:tcBorders>
              <w:top w:val="single" w:sz="4" w:space="0" w:color="auto"/>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 oră</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2</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Meciuri oficiale</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650 lei/eveniment</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eveniment</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3</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 xml:space="preserve">Evenimente culturale/expoziții  </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3.900 lei/12 ore</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12 ore</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4</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 xml:space="preserve">Evenimente culturale/expoziții  </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6.500 lei/24 ore</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24 ore</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5</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Sala forță</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50 lei/ora</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 oră</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6</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Sauna uscată</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20 lei/persoană/ora</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pers/oră</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7</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Sauna cu aburi</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20 lei/persoană/ora</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pers/oră</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8</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Bazin jacuzzi</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20 lei/persoană/ora</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pers/oră</w:t>
            </w:r>
          </w:p>
        </w:tc>
      </w:tr>
      <w:tr w:rsidR="0072681D" w:rsidRPr="004E3EED" w:rsidTr="00924835">
        <w:trPr>
          <w:trHeight w:val="36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9</w:t>
            </w:r>
          </w:p>
        </w:tc>
        <w:tc>
          <w:tcPr>
            <w:tcW w:w="6690" w:type="dxa"/>
            <w:tcBorders>
              <w:top w:val="single" w:sz="4" w:space="0" w:color="auto"/>
              <w:left w:val="nil"/>
              <w:bottom w:val="single" w:sz="8" w:space="0" w:color="auto"/>
              <w:right w:val="single" w:sz="4" w:space="0" w:color="auto"/>
            </w:tcBorders>
            <w:noWrap/>
            <w:vAlign w:val="center"/>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 xml:space="preserve">Utilizare în grup saună și/sau bazin jacuzzi, </w:t>
            </w:r>
            <w:r w:rsidRPr="004E3EED">
              <w:rPr>
                <w:rFonts w:ascii="Times New Roman" w:hAnsi="Times New Roman"/>
                <w:sz w:val="24"/>
                <w:szCs w:val="24"/>
                <w:lang w:eastAsia="ro-RO"/>
              </w:rPr>
              <w:t>de minim 15 persoane</w:t>
            </w:r>
          </w:p>
        </w:tc>
        <w:tc>
          <w:tcPr>
            <w:tcW w:w="2976" w:type="dxa"/>
            <w:tcBorders>
              <w:top w:val="single" w:sz="4" w:space="0" w:color="auto"/>
              <w:left w:val="nil"/>
              <w:bottom w:val="single" w:sz="8" w:space="0" w:color="auto"/>
              <w:right w:val="single" w:sz="4" w:space="0" w:color="auto"/>
            </w:tcBorders>
            <w:noWrap/>
            <w:vAlign w:val="center"/>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100 lei/oră</w:t>
            </w:r>
          </w:p>
        </w:tc>
        <w:tc>
          <w:tcPr>
            <w:tcW w:w="3633" w:type="dxa"/>
            <w:tcBorders>
              <w:top w:val="nil"/>
              <w:left w:val="nil"/>
              <w:bottom w:val="single" w:sz="8" w:space="0" w:color="auto"/>
              <w:right w:val="single" w:sz="8" w:space="0" w:color="auto"/>
            </w:tcBorders>
            <w:noWrap/>
            <w:vAlign w:val="center"/>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 oră</w:t>
            </w:r>
          </w:p>
        </w:tc>
      </w:tr>
      <w:tr w:rsidR="0072681D" w:rsidRPr="004E3EED" w:rsidTr="00924835">
        <w:trPr>
          <w:trHeight w:val="315"/>
        </w:trPr>
        <w:tc>
          <w:tcPr>
            <w:tcW w:w="1107" w:type="dxa"/>
            <w:tcBorders>
              <w:top w:val="single" w:sz="8" w:space="0" w:color="auto"/>
              <w:left w:val="single" w:sz="8" w:space="0" w:color="auto"/>
              <w:bottom w:val="single" w:sz="4" w:space="0" w:color="auto"/>
              <w:right w:val="single" w:sz="4" w:space="0" w:color="auto"/>
            </w:tcBorders>
            <w:shd w:val="clear" w:color="000000" w:fill="BFBFBF"/>
            <w:noWrap/>
            <w:vAlign w:val="center"/>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Nr.</w:t>
            </w:r>
          </w:p>
        </w:tc>
        <w:tc>
          <w:tcPr>
            <w:tcW w:w="6690" w:type="dxa"/>
            <w:tcBorders>
              <w:top w:val="single" w:sz="8" w:space="0" w:color="auto"/>
              <w:left w:val="single" w:sz="4" w:space="0" w:color="auto"/>
              <w:bottom w:val="single" w:sz="4" w:space="0" w:color="auto"/>
              <w:right w:val="single" w:sz="4" w:space="0" w:color="auto"/>
            </w:tcBorders>
            <w:shd w:val="clear" w:color="000000" w:fill="BFBFBF"/>
            <w:noWrap/>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SALĂ SPORT VÂNĂTORILOR</w:t>
            </w:r>
          </w:p>
        </w:tc>
        <w:tc>
          <w:tcPr>
            <w:tcW w:w="2976" w:type="dxa"/>
            <w:tcBorders>
              <w:top w:val="single" w:sz="8" w:space="0" w:color="auto"/>
              <w:left w:val="nil"/>
              <w:bottom w:val="single" w:sz="4" w:space="0" w:color="auto"/>
              <w:right w:val="single" w:sz="4" w:space="0" w:color="auto"/>
            </w:tcBorders>
            <w:shd w:val="clear" w:color="000000" w:fill="BFBFBF"/>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Tarife</w:t>
            </w:r>
          </w:p>
        </w:tc>
        <w:tc>
          <w:tcPr>
            <w:tcW w:w="3633" w:type="dxa"/>
            <w:tcBorders>
              <w:top w:val="single" w:sz="8" w:space="0" w:color="auto"/>
              <w:left w:val="nil"/>
              <w:bottom w:val="single" w:sz="4" w:space="0" w:color="auto"/>
              <w:right w:val="single" w:sz="8" w:space="0" w:color="auto"/>
            </w:tcBorders>
            <w:shd w:val="clear" w:color="000000" w:fill="BFBFBF"/>
            <w:noWrap/>
            <w:vAlign w:val="center"/>
          </w:tcPr>
          <w:p w:rsidR="0072681D" w:rsidRPr="004E3EED" w:rsidRDefault="0072681D" w:rsidP="004E3EED">
            <w:pPr>
              <w:spacing w:after="0" w:line="240" w:lineRule="auto"/>
              <w:jc w:val="center"/>
              <w:rPr>
                <w:rFonts w:ascii="Times New Roman" w:hAnsi="Times New Roman"/>
                <w:b/>
                <w:bCs/>
                <w:color w:val="000000"/>
                <w:sz w:val="24"/>
                <w:szCs w:val="24"/>
                <w:lang w:eastAsia="ro-RO"/>
              </w:rPr>
            </w:pPr>
            <w:r w:rsidRPr="004E3EED">
              <w:rPr>
                <w:rFonts w:ascii="Times New Roman" w:hAnsi="Times New Roman"/>
                <w:b/>
                <w:bCs/>
                <w:color w:val="000000"/>
                <w:sz w:val="24"/>
                <w:szCs w:val="24"/>
                <w:lang w:eastAsia="ro-RO"/>
              </w:rPr>
              <w:t>Observații</w:t>
            </w:r>
          </w:p>
        </w:tc>
      </w:tr>
      <w:tr w:rsidR="0072681D" w:rsidRPr="004E3EED" w:rsidTr="00924835">
        <w:trPr>
          <w:trHeight w:val="300"/>
        </w:trPr>
        <w:tc>
          <w:tcPr>
            <w:tcW w:w="1107" w:type="dxa"/>
            <w:tcBorders>
              <w:top w:val="nil"/>
              <w:left w:val="single" w:sz="8"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w:t>
            </w:r>
          </w:p>
        </w:tc>
        <w:tc>
          <w:tcPr>
            <w:tcW w:w="6690" w:type="dxa"/>
            <w:tcBorders>
              <w:top w:val="nil"/>
              <w:left w:val="single" w:sz="4" w:space="0" w:color="auto"/>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Antrenamente sportivi amatori/meciuri amicale</w:t>
            </w:r>
          </w:p>
        </w:tc>
        <w:tc>
          <w:tcPr>
            <w:tcW w:w="2976" w:type="dxa"/>
            <w:tcBorders>
              <w:top w:val="nil"/>
              <w:left w:val="nil"/>
              <w:bottom w:val="single" w:sz="4"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140 lei/ora</w:t>
            </w:r>
          </w:p>
        </w:tc>
        <w:tc>
          <w:tcPr>
            <w:tcW w:w="3633" w:type="dxa"/>
            <w:tcBorders>
              <w:top w:val="nil"/>
              <w:left w:val="single" w:sz="4" w:space="0" w:color="auto"/>
              <w:bottom w:val="single" w:sz="4"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1 oră</w:t>
            </w:r>
          </w:p>
        </w:tc>
      </w:tr>
      <w:tr w:rsidR="0072681D" w:rsidRPr="004E3EED" w:rsidTr="00924835">
        <w:trPr>
          <w:trHeight w:val="315"/>
        </w:trPr>
        <w:tc>
          <w:tcPr>
            <w:tcW w:w="1107" w:type="dxa"/>
            <w:tcBorders>
              <w:top w:val="nil"/>
              <w:left w:val="single" w:sz="8" w:space="0" w:color="auto"/>
              <w:bottom w:val="single" w:sz="8"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2</w:t>
            </w:r>
          </w:p>
        </w:tc>
        <w:tc>
          <w:tcPr>
            <w:tcW w:w="6690" w:type="dxa"/>
            <w:tcBorders>
              <w:top w:val="single" w:sz="4" w:space="0" w:color="auto"/>
              <w:left w:val="nil"/>
              <w:bottom w:val="single" w:sz="8"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Închiriere pentru o zi</w:t>
            </w:r>
          </w:p>
        </w:tc>
        <w:tc>
          <w:tcPr>
            <w:tcW w:w="2976" w:type="dxa"/>
            <w:tcBorders>
              <w:top w:val="single" w:sz="4" w:space="0" w:color="auto"/>
              <w:left w:val="nil"/>
              <w:bottom w:val="single" w:sz="8" w:space="0" w:color="auto"/>
              <w:right w:val="single" w:sz="4" w:space="0" w:color="auto"/>
            </w:tcBorders>
            <w:noWrap/>
            <w:vAlign w:val="bottom"/>
          </w:tcPr>
          <w:p w:rsidR="0072681D" w:rsidRPr="004E3EED" w:rsidRDefault="0072681D" w:rsidP="004E3EED">
            <w:pPr>
              <w:spacing w:after="0" w:line="240" w:lineRule="auto"/>
              <w:jc w:val="center"/>
              <w:rPr>
                <w:rFonts w:ascii="Times New Roman" w:hAnsi="Times New Roman"/>
                <w:sz w:val="24"/>
                <w:szCs w:val="24"/>
                <w:lang w:eastAsia="ro-RO"/>
              </w:rPr>
            </w:pPr>
            <w:r w:rsidRPr="004E3EED">
              <w:rPr>
                <w:rFonts w:ascii="Times New Roman" w:hAnsi="Times New Roman"/>
                <w:sz w:val="24"/>
                <w:szCs w:val="24"/>
                <w:lang w:eastAsia="ro-RO"/>
              </w:rPr>
              <w:t>860 lei/zi</w:t>
            </w:r>
          </w:p>
        </w:tc>
        <w:tc>
          <w:tcPr>
            <w:tcW w:w="3633" w:type="dxa"/>
            <w:tcBorders>
              <w:top w:val="nil"/>
              <w:left w:val="nil"/>
              <w:bottom w:val="single" w:sz="8" w:space="0" w:color="auto"/>
              <w:right w:val="single" w:sz="8" w:space="0" w:color="auto"/>
            </w:tcBorders>
            <w:noWrap/>
            <w:vAlign w:val="bottom"/>
          </w:tcPr>
          <w:p w:rsidR="0072681D" w:rsidRPr="004E3EED" w:rsidRDefault="0072681D" w:rsidP="004E3EED">
            <w:pPr>
              <w:spacing w:after="0" w:line="240" w:lineRule="auto"/>
              <w:jc w:val="center"/>
              <w:rPr>
                <w:rFonts w:ascii="Times New Roman" w:hAnsi="Times New Roman"/>
                <w:color w:val="000000"/>
                <w:sz w:val="24"/>
                <w:szCs w:val="24"/>
                <w:lang w:eastAsia="ro-RO"/>
              </w:rPr>
            </w:pPr>
            <w:r w:rsidRPr="004E3EED">
              <w:rPr>
                <w:rFonts w:ascii="Times New Roman" w:hAnsi="Times New Roman"/>
                <w:color w:val="000000"/>
                <w:sz w:val="24"/>
                <w:szCs w:val="24"/>
                <w:lang w:eastAsia="ro-RO"/>
              </w:rPr>
              <w:t>24 ore</w:t>
            </w:r>
          </w:p>
        </w:tc>
      </w:tr>
      <w:tr w:rsidR="003242C2" w:rsidRPr="003242C2" w:rsidTr="000C29DD">
        <w:trPr>
          <w:trHeight w:val="315"/>
        </w:trPr>
        <w:tc>
          <w:tcPr>
            <w:tcW w:w="1107" w:type="dxa"/>
            <w:tcBorders>
              <w:top w:val="nil"/>
              <w:left w:val="single" w:sz="8" w:space="0" w:color="auto"/>
              <w:bottom w:val="single" w:sz="8" w:space="0" w:color="auto"/>
              <w:right w:val="single" w:sz="4" w:space="0" w:color="auto"/>
            </w:tcBorders>
            <w:noWrap/>
            <w:vAlign w:val="bottom"/>
          </w:tcPr>
          <w:p w:rsidR="0072681D" w:rsidRPr="003242C2" w:rsidRDefault="0072681D" w:rsidP="00522CA6">
            <w:pPr>
              <w:spacing w:after="0" w:line="240" w:lineRule="auto"/>
              <w:jc w:val="center"/>
              <w:rPr>
                <w:rFonts w:ascii="Times New Roman" w:hAnsi="Times New Roman"/>
                <w:sz w:val="24"/>
                <w:szCs w:val="24"/>
                <w:lang w:eastAsia="ro-RO"/>
              </w:rPr>
            </w:pPr>
            <w:r w:rsidRPr="003242C2">
              <w:rPr>
                <w:rFonts w:ascii="Times New Roman" w:hAnsi="Times New Roman"/>
                <w:sz w:val="24"/>
                <w:szCs w:val="24"/>
                <w:lang w:eastAsia="ro-RO"/>
              </w:rPr>
              <w:t>3</w:t>
            </w:r>
          </w:p>
        </w:tc>
        <w:tc>
          <w:tcPr>
            <w:tcW w:w="6690" w:type="dxa"/>
            <w:tcBorders>
              <w:top w:val="single" w:sz="4" w:space="0" w:color="auto"/>
              <w:left w:val="nil"/>
              <w:bottom w:val="single" w:sz="8" w:space="0" w:color="auto"/>
              <w:right w:val="single" w:sz="4" w:space="0" w:color="auto"/>
            </w:tcBorders>
            <w:noWrap/>
            <w:vAlign w:val="bottom"/>
          </w:tcPr>
          <w:p w:rsidR="0072681D" w:rsidRPr="003242C2" w:rsidRDefault="0072681D" w:rsidP="00522CA6">
            <w:pPr>
              <w:spacing w:after="0" w:line="240" w:lineRule="auto"/>
              <w:jc w:val="center"/>
              <w:rPr>
                <w:rFonts w:ascii="Times New Roman" w:hAnsi="Times New Roman"/>
                <w:sz w:val="24"/>
                <w:szCs w:val="24"/>
                <w:lang w:eastAsia="ro-RO"/>
              </w:rPr>
            </w:pPr>
            <w:r w:rsidRPr="003242C2">
              <w:rPr>
                <w:rFonts w:ascii="Times New Roman" w:hAnsi="Times New Roman"/>
                <w:bCs/>
                <w:sz w:val="24"/>
                <w:szCs w:val="24"/>
                <w:lang w:eastAsia="ro-RO"/>
              </w:rPr>
              <w:t>Închiriere spațiu pe termen lung - pentru conferințe, meetinguri, cursuri</w:t>
            </w:r>
          </w:p>
        </w:tc>
        <w:tc>
          <w:tcPr>
            <w:tcW w:w="2976" w:type="dxa"/>
            <w:tcBorders>
              <w:top w:val="single" w:sz="4" w:space="0" w:color="auto"/>
              <w:left w:val="nil"/>
              <w:bottom w:val="single" w:sz="8" w:space="0" w:color="auto"/>
              <w:right w:val="single" w:sz="4" w:space="0" w:color="auto"/>
            </w:tcBorders>
            <w:noWrap/>
            <w:vAlign w:val="bottom"/>
          </w:tcPr>
          <w:p w:rsidR="0072681D" w:rsidRPr="003242C2" w:rsidRDefault="0072681D" w:rsidP="00522CA6">
            <w:pPr>
              <w:spacing w:after="0" w:line="240" w:lineRule="auto"/>
              <w:jc w:val="center"/>
              <w:rPr>
                <w:rFonts w:ascii="Times New Roman" w:hAnsi="Times New Roman"/>
                <w:sz w:val="24"/>
                <w:szCs w:val="24"/>
                <w:lang w:eastAsia="ro-RO"/>
              </w:rPr>
            </w:pPr>
            <w:r w:rsidRPr="003242C2">
              <w:rPr>
                <w:rFonts w:ascii="Times New Roman" w:hAnsi="Times New Roman"/>
                <w:sz w:val="24"/>
                <w:szCs w:val="24"/>
                <w:lang w:eastAsia="ro-RO"/>
              </w:rPr>
              <w:t>1000 lei/lună</w:t>
            </w:r>
          </w:p>
        </w:tc>
        <w:tc>
          <w:tcPr>
            <w:tcW w:w="3633" w:type="dxa"/>
            <w:tcBorders>
              <w:top w:val="nil"/>
              <w:left w:val="nil"/>
              <w:bottom w:val="single" w:sz="8" w:space="0" w:color="auto"/>
              <w:right w:val="single" w:sz="8" w:space="0" w:color="auto"/>
            </w:tcBorders>
            <w:noWrap/>
          </w:tcPr>
          <w:p w:rsidR="0072681D" w:rsidRPr="003242C2" w:rsidRDefault="0072681D" w:rsidP="00522CA6">
            <w:pPr>
              <w:autoSpaceDE w:val="0"/>
              <w:autoSpaceDN w:val="0"/>
              <w:adjustRightInd w:val="0"/>
              <w:spacing w:after="0" w:line="240" w:lineRule="auto"/>
              <w:rPr>
                <w:rFonts w:ascii="Times New Roman" w:hAnsi="Times New Roman"/>
                <w:sz w:val="24"/>
                <w:szCs w:val="24"/>
              </w:rPr>
            </w:pPr>
            <w:r w:rsidRPr="003242C2">
              <w:rPr>
                <w:rFonts w:ascii="Times New Roman" w:hAnsi="Times New Roman"/>
                <w:sz w:val="24"/>
                <w:szCs w:val="24"/>
              </w:rPr>
              <w:t>Spațiul se poate închiria pe o perioadă minim de 1 lună</w:t>
            </w:r>
          </w:p>
        </w:tc>
      </w:tr>
    </w:tbl>
    <w:p w:rsidR="0072681D" w:rsidRPr="00444807" w:rsidRDefault="0072681D">
      <w:pPr>
        <w:rPr>
          <w:rFonts w:ascii="Times New Roman" w:hAnsi="Times New Roman"/>
        </w:rPr>
        <w:sectPr w:rsidR="0072681D" w:rsidRPr="00444807" w:rsidSect="003242C2">
          <w:pgSz w:w="16838" w:h="11906" w:orient="landscape" w:code="9"/>
          <w:pgMar w:top="568" w:right="1440" w:bottom="709" w:left="1440" w:header="708" w:footer="708" w:gutter="0"/>
          <w:cols w:space="708"/>
          <w:docGrid w:linePitch="360"/>
        </w:sectPr>
      </w:pPr>
    </w:p>
    <w:p w:rsidR="0072681D" w:rsidRPr="004C2BBA" w:rsidRDefault="0072681D" w:rsidP="003242C2">
      <w:pPr>
        <w:autoSpaceDE w:val="0"/>
        <w:autoSpaceDN w:val="0"/>
        <w:adjustRightInd w:val="0"/>
        <w:spacing w:after="0" w:line="240" w:lineRule="auto"/>
      </w:pPr>
    </w:p>
    <w:sectPr w:rsidR="0072681D" w:rsidRPr="004C2BBA" w:rsidSect="00D86E1B">
      <w:headerReference w:type="default" r:id="rId7"/>
      <w:footerReference w:type="default" r:id="rId8"/>
      <w:pgSz w:w="23811" w:h="16838" w:orient="landscape" w:code="8"/>
      <w:pgMar w:top="567" w:right="720" w:bottom="70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F5A" w:rsidRDefault="00D65F5A">
      <w:pPr>
        <w:spacing w:after="0" w:line="240" w:lineRule="auto"/>
      </w:pPr>
      <w:r>
        <w:separator/>
      </w:r>
    </w:p>
  </w:endnote>
  <w:endnote w:type="continuationSeparator" w:id="0">
    <w:p w:rsidR="00D65F5A" w:rsidRDefault="00D65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81D" w:rsidRDefault="00D65F5A">
    <w:pPr>
      <w:pStyle w:val="Footer"/>
      <w:jc w:val="right"/>
    </w:pPr>
    <w:r>
      <w:fldChar w:fldCharType="begin"/>
    </w:r>
    <w:r>
      <w:instrText xml:space="preserve"> PAGE   \* MERGEFORMAT </w:instrText>
    </w:r>
    <w:r>
      <w:fldChar w:fldCharType="separate"/>
    </w:r>
    <w:r w:rsidR="003242C2">
      <w:rPr>
        <w:noProof/>
      </w:rPr>
      <w:t>4</w:t>
    </w:r>
    <w:r>
      <w:rPr>
        <w:noProof/>
      </w:rPr>
      <w:fldChar w:fldCharType="end"/>
    </w:r>
  </w:p>
  <w:p w:rsidR="0072681D" w:rsidRDefault="0072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F5A" w:rsidRDefault="00D65F5A">
      <w:pPr>
        <w:spacing w:after="0" w:line="240" w:lineRule="auto"/>
      </w:pPr>
      <w:r>
        <w:separator/>
      </w:r>
    </w:p>
  </w:footnote>
  <w:footnote w:type="continuationSeparator" w:id="0">
    <w:p w:rsidR="00D65F5A" w:rsidRDefault="00D65F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81D" w:rsidRPr="00461CF9" w:rsidRDefault="0072681D" w:rsidP="00461C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262EC"/>
    <w:multiLevelType w:val="hybridMultilevel"/>
    <w:tmpl w:val="CEDC8ADA"/>
    <w:lvl w:ilvl="0" w:tplc="E72AC4A4">
      <w:start w:val="1"/>
      <w:numFmt w:val="decimal"/>
      <w:lvlText w:val="(%1)"/>
      <w:lvlJc w:val="left"/>
      <w:pPr>
        <w:ind w:left="899" w:hanging="360"/>
      </w:pPr>
      <w:rPr>
        <w:rFonts w:cs="Times New Roman" w:hint="default"/>
        <w:b/>
      </w:rPr>
    </w:lvl>
    <w:lvl w:ilvl="1" w:tplc="04180019" w:tentative="1">
      <w:start w:val="1"/>
      <w:numFmt w:val="lowerLetter"/>
      <w:lvlText w:val="%2."/>
      <w:lvlJc w:val="left"/>
      <w:pPr>
        <w:ind w:left="1619" w:hanging="360"/>
      </w:pPr>
      <w:rPr>
        <w:rFonts w:cs="Times New Roman"/>
      </w:rPr>
    </w:lvl>
    <w:lvl w:ilvl="2" w:tplc="0418001B" w:tentative="1">
      <w:start w:val="1"/>
      <w:numFmt w:val="lowerRoman"/>
      <w:lvlText w:val="%3."/>
      <w:lvlJc w:val="right"/>
      <w:pPr>
        <w:ind w:left="2339" w:hanging="180"/>
      </w:pPr>
      <w:rPr>
        <w:rFonts w:cs="Times New Roman"/>
      </w:rPr>
    </w:lvl>
    <w:lvl w:ilvl="3" w:tplc="0418000F" w:tentative="1">
      <w:start w:val="1"/>
      <w:numFmt w:val="decimal"/>
      <w:lvlText w:val="%4."/>
      <w:lvlJc w:val="left"/>
      <w:pPr>
        <w:ind w:left="3059" w:hanging="360"/>
      </w:pPr>
      <w:rPr>
        <w:rFonts w:cs="Times New Roman"/>
      </w:rPr>
    </w:lvl>
    <w:lvl w:ilvl="4" w:tplc="04180019" w:tentative="1">
      <w:start w:val="1"/>
      <w:numFmt w:val="lowerLetter"/>
      <w:lvlText w:val="%5."/>
      <w:lvlJc w:val="left"/>
      <w:pPr>
        <w:ind w:left="3779" w:hanging="360"/>
      </w:pPr>
      <w:rPr>
        <w:rFonts w:cs="Times New Roman"/>
      </w:rPr>
    </w:lvl>
    <w:lvl w:ilvl="5" w:tplc="0418001B" w:tentative="1">
      <w:start w:val="1"/>
      <w:numFmt w:val="lowerRoman"/>
      <w:lvlText w:val="%6."/>
      <w:lvlJc w:val="right"/>
      <w:pPr>
        <w:ind w:left="4499" w:hanging="180"/>
      </w:pPr>
      <w:rPr>
        <w:rFonts w:cs="Times New Roman"/>
      </w:rPr>
    </w:lvl>
    <w:lvl w:ilvl="6" w:tplc="0418000F" w:tentative="1">
      <w:start w:val="1"/>
      <w:numFmt w:val="decimal"/>
      <w:lvlText w:val="%7."/>
      <w:lvlJc w:val="left"/>
      <w:pPr>
        <w:ind w:left="5219" w:hanging="360"/>
      </w:pPr>
      <w:rPr>
        <w:rFonts w:cs="Times New Roman"/>
      </w:rPr>
    </w:lvl>
    <w:lvl w:ilvl="7" w:tplc="04180019" w:tentative="1">
      <w:start w:val="1"/>
      <w:numFmt w:val="lowerLetter"/>
      <w:lvlText w:val="%8."/>
      <w:lvlJc w:val="left"/>
      <w:pPr>
        <w:ind w:left="5939" w:hanging="360"/>
      </w:pPr>
      <w:rPr>
        <w:rFonts w:cs="Times New Roman"/>
      </w:rPr>
    </w:lvl>
    <w:lvl w:ilvl="8" w:tplc="0418001B" w:tentative="1">
      <w:start w:val="1"/>
      <w:numFmt w:val="lowerRoman"/>
      <w:lvlText w:val="%9."/>
      <w:lvlJc w:val="right"/>
      <w:pPr>
        <w:ind w:left="6659" w:hanging="180"/>
      </w:pPr>
      <w:rPr>
        <w:rFonts w:cs="Times New Roman"/>
      </w:rPr>
    </w:lvl>
  </w:abstractNum>
  <w:abstractNum w:abstractNumId="1" w15:restartNumberingAfterBreak="0">
    <w:nsid w:val="1DB556A1"/>
    <w:multiLevelType w:val="hybridMultilevel"/>
    <w:tmpl w:val="1CA064F2"/>
    <w:lvl w:ilvl="0" w:tplc="6F3A75A8">
      <w:start w:val="1"/>
      <w:numFmt w:val="decimal"/>
      <w:lvlText w:val="(%1)"/>
      <w:lvlJc w:val="left"/>
      <w:pPr>
        <w:ind w:left="899" w:hanging="360"/>
      </w:pPr>
      <w:rPr>
        <w:rFonts w:cs="Times New Roman" w:hint="default"/>
      </w:rPr>
    </w:lvl>
    <w:lvl w:ilvl="1" w:tplc="04180019" w:tentative="1">
      <w:start w:val="1"/>
      <w:numFmt w:val="lowerLetter"/>
      <w:lvlText w:val="%2."/>
      <w:lvlJc w:val="left"/>
      <w:pPr>
        <w:ind w:left="1619" w:hanging="360"/>
      </w:pPr>
      <w:rPr>
        <w:rFonts w:cs="Times New Roman"/>
      </w:rPr>
    </w:lvl>
    <w:lvl w:ilvl="2" w:tplc="0418001B" w:tentative="1">
      <w:start w:val="1"/>
      <w:numFmt w:val="lowerRoman"/>
      <w:lvlText w:val="%3."/>
      <w:lvlJc w:val="right"/>
      <w:pPr>
        <w:ind w:left="2339" w:hanging="180"/>
      </w:pPr>
      <w:rPr>
        <w:rFonts w:cs="Times New Roman"/>
      </w:rPr>
    </w:lvl>
    <w:lvl w:ilvl="3" w:tplc="0418000F" w:tentative="1">
      <w:start w:val="1"/>
      <w:numFmt w:val="decimal"/>
      <w:lvlText w:val="%4."/>
      <w:lvlJc w:val="left"/>
      <w:pPr>
        <w:ind w:left="3059" w:hanging="360"/>
      </w:pPr>
      <w:rPr>
        <w:rFonts w:cs="Times New Roman"/>
      </w:rPr>
    </w:lvl>
    <w:lvl w:ilvl="4" w:tplc="04180019" w:tentative="1">
      <w:start w:val="1"/>
      <w:numFmt w:val="lowerLetter"/>
      <w:lvlText w:val="%5."/>
      <w:lvlJc w:val="left"/>
      <w:pPr>
        <w:ind w:left="3779" w:hanging="360"/>
      </w:pPr>
      <w:rPr>
        <w:rFonts w:cs="Times New Roman"/>
      </w:rPr>
    </w:lvl>
    <w:lvl w:ilvl="5" w:tplc="0418001B" w:tentative="1">
      <w:start w:val="1"/>
      <w:numFmt w:val="lowerRoman"/>
      <w:lvlText w:val="%6."/>
      <w:lvlJc w:val="right"/>
      <w:pPr>
        <w:ind w:left="4499" w:hanging="180"/>
      </w:pPr>
      <w:rPr>
        <w:rFonts w:cs="Times New Roman"/>
      </w:rPr>
    </w:lvl>
    <w:lvl w:ilvl="6" w:tplc="0418000F" w:tentative="1">
      <w:start w:val="1"/>
      <w:numFmt w:val="decimal"/>
      <w:lvlText w:val="%7."/>
      <w:lvlJc w:val="left"/>
      <w:pPr>
        <w:ind w:left="5219" w:hanging="360"/>
      </w:pPr>
      <w:rPr>
        <w:rFonts w:cs="Times New Roman"/>
      </w:rPr>
    </w:lvl>
    <w:lvl w:ilvl="7" w:tplc="04180019" w:tentative="1">
      <w:start w:val="1"/>
      <w:numFmt w:val="lowerLetter"/>
      <w:lvlText w:val="%8."/>
      <w:lvlJc w:val="left"/>
      <w:pPr>
        <w:ind w:left="5939" w:hanging="360"/>
      </w:pPr>
      <w:rPr>
        <w:rFonts w:cs="Times New Roman"/>
      </w:rPr>
    </w:lvl>
    <w:lvl w:ilvl="8" w:tplc="0418001B" w:tentative="1">
      <w:start w:val="1"/>
      <w:numFmt w:val="lowerRoman"/>
      <w:lvlText w:val="%9."/>
      <w:lvlJc w:val="right"/>
      <w:pPr>
        <w:ind w:left="6659" w:hanging="180"/>
      </w:pPr>
      <w:rPr>
        <w:rFonts w:cs="Times New Roman"/>
      </w:rPr>
    </w:lvl>
  </w:abstractNum>
  <w:abstractNum w:abstractNumId="2" w15:restartNumberingAfterBreak="0">
    <w:nsid w:val="75E47E78"/>
    <w:multiLevelType w:val="hybridMultilevel"/>
    <w:tmpl w:val="9DEE54AA"/>
    <w:lvl w:ilvl="0" w:tplc="4AECC32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8A06984"/>
    <w:multiLevelType w:val="hybridMultilevel"/>
    <w:tmpl w:val="1AC07E64"/>
    <w:lvl w:ilvl="0" w:tplc="B264287A">
      <w:start w:val="1"/>
      <w:numFmt w:val="decimal"/>
      <w:lvlText w:val="(%1)"/>
      <w:lvlJc w:val="left"/>
      <w:pPr>
        <w:ind w:left="899" w:hanging="360"/>
      </w:pPr>
      <w:rPr>
        <w:rFonts w:cs="Times New Roman" w:hint="default"/>
      </w:rPr>
    </w:lvl>
    <w:lvl w:ilvl="1" w:tplc="04180019" w:tentative="1">
      <w:start w:val="1"/>
      <w:numFmt w:val="lowerLetter"/>
      <w:lvlText w:val="%2."/>
      <w:lvlJc w:val="left"/>
      <w:pPr>
        <w:ind w:left="1619" w:hanging="360"/>
      </w:pPr>
      <w:rPr>
        <w:rFonts w:cs="Times New Roman"/>
      </w:rPr>
    </w:lvl>
    <w:lvl w:ilvl="2" w:tplc="0418001B" w:tentative="1">
      <w:start w:val="1"/>
      <w:numFmt w:val="lowerRoman"/>
      <w:lvlText w:val="%3."/>
      <w:lvlJc w:val="right"/>
      <w:pPr>
        <w:ind w:left="2339" w:hanging="180"/>
      </w:pPr>
      <w:rPr>
        <w:rFonts w:cs="Times New Roman"/>
      </w:rPr>
    </w:lvl>
    <w:lvl w:ilvl="3" w:tplc="0418000F" w:tentative="1">
      <w:start w:val="1"/>
      <w:numFmt w:val="decimal"/>
      <w:lvlText w:val="%4."/>
      <w:lvlJc w:val="left"/>
      <w:pPr>
        <w:ind w:left="3059" w:hanging="360"/>
      </w:pPr>
      <w:rPr>
        <w:rFonts w:cs="Times New Roman"/>
      </w:rPr>
    </w:lvl>
    <w:lvl w:ilvl="4" w:tplc="04180019" w:tentative="1">
      <w:start w:val="1"/>
      <w:numFmt w:val="lowerLetter"/>
      <w:lvlText w:val="%5."/>
      <w:lvlJc w:val="left"/>
      <w:pPr>
        <w:ind w:left="3779" w:hanging="360"/>
      </w:pPr>
      <w:rPr>
        <w:rFonts w:cs="Times New Roman"/>
      </w:rPr>
    </w:lvl>
    <w:lvl w:ilvl="5" w:tplc="0418001B" w:tentative="1">
      <w:start w:val="1"/>
      <w:numFmt w:val="lowerRoman"/>
      <w:lvlText w:val="%6."/>
      <w:lvlJc w:val="right"/>
      <w:pPr>
        <w:ind w:left="4499" w:hanging="180"/>
      </w:pPr>
      <w:rPr>
        <w:rFonts w:cs="Times New Roman"/>
      </w:rPr>
    </w:lvl>
    <w:lvl w:ilvl="6" w:tplc="0418000F" w:tentative="1">
      <w:start w:val="1"/>
      <w:numFmt w:val="decimal"/>
      <w:lvlText w:val="%7."/>
      <w:lvlJc w:val="left"/>
      <w:pPr>
        <w:ind w:left="5219" w:hanging="360"/>
      </w:pPr>
      <w:rPr>
        <w:rFonts w:cs="Times New Roman"/>
      </w:rPr>
    </w:lvl>
    <w:lvl w:ilvl="7" w:tplc="04180019" w:tentative="1">
      <w:start w:val="1"/>
      <w:numFmt w:val="lowerLetter"/>
      <w:lvlText w:val="%8."/>
      <w:lvlJc w:val="left"/>
      <w:pPr>
        <w:ind w:left="5939" w:hanging="360"/>
      </w:pPr>
      <w:rPr>
        <w:rFonts w:cs="Times New Roman"/>
      </w:rPr>
    </w:lvl>
    <w:lvl w:ilvl="8" w:tplc="0418001B" w:tentative="1">
      <w:start w:val="1"/>
      <w:numFmt w:val="lowerRoman"/>
      <w:lvlText w:val="%9."/>
      <w:lvlJc w:val="right"/>
      <w:pPr>
        <w:ind w:left="6659"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651"/>
    <w:rsid w:val="00004A88"/>
    <w:rsid w:val="0001124D"/>
    <w:rsid w:val="000128C0"/>
    <w:rsid w:val="00012F53"/>
    <w:rsid w:val="00013848"/>
    <w:rsid w:val="00014FFE"/>
    <w:rsid w:val="00017216"/>
    <w:rsid w:val="00020C04"/>
    <w:rsid w:val="00022762"/>
    <w:rsid w:val="000243B6"/>
    <w:rsid w:val="00033F96"/>
    <w:rsid w:val="00036861"/>
    <w:rsid w:val="0004032C"/>
    <w:rsid w:val="0004073F"/>
    <w:rsid w:val="0004243A"/>
    <w:rsid w:val="00043CB0"/>
    <w:rsid w:val="0005194B"/>
    <w:rsid w:val="00053D2C"/>
    <w:rsid w:val="000545F5"/>
    <w:rsid w:val="0005529B"/>
    <w:rsid w:val="000556A0"/>
    <w:rsid w:val="00062326"/>
    <w:rsid w:val="00063134"/>
    <w:rsid w:val="00064968"/>
    <w:rsid w:val="00067D88"/>
    <w:rsid w:val="000758D3"/>
    <w:rsid w:val="0007596A"/>
    <w:rsid w:val="0007662B"/>
    <w:rsid w:val="00076D4C"/>
    <w:rsid w:val="00080857"/>
    <w:rsid w:val="00082640"/>
    <w:rsid w:val="00083DE5"/>
    <w:rsid w:val="00085BA9"/>
    <w:rsid w:val="000879E4"/>
    <w:rsid w:val="000909EB"/>
    <w:rsid w:val="0009304C"/>
    <w:rsid w:val="0009445D"/>
    <w:rsid w:val="0009473B"/>
    <w:rsid w:val="00094D50"/>
    <w:rsid w:val="0009738F"/>
    <w:rsid w:val="000975FE"/>
    <w:rsid w:val="000A0523"/>
    <w:rsid w:val="000A3761"/>
    <w:rsid w:val="000A3CE2"/>
    <w:rsid w:val="000A3FF5"/>
    <w:rsid w:val="000A5671"/>
    <w:rsid w:val="000A651E"/>
    <w:rsid w:val="000A6EE1"/>
    <w:rsid w:val="000B1613"/>
    <w:rsid w:val="000B19EB"/>
    <w:rsid w:val="000B2250"/>
    <w:rsid w:val="000B3C00"/>
    <w:rsid w:val="000B44A4"/>
    <w:rsid w:val="000C0DD4"/>
    <w:rsid w:val="000C1227"/>
    <w:rsid w:val="000C238D"/>
    <w:rsid w:val="000C29DD"/>
    <w:rsid w:val="000C3C0A"/>
    <w:rsid w:val="000D1206"/>
    <w:rsid w:val="000D122B"/>
    <w:rsid w:val="000D1362"/>
    <w:rsid w:val="000D3099"/>
    <w:rsid w:val="000E06D5"/>
    <w:rsid w:val="000E073D"/>
    <w:rsid w:val="000E0AAC"/>
    <w:rsid w:val="000E32E2"/>
    <w:rsid w:val="000E33A1"/>
    <w:rsid w:val="000E39A1"/>
    <w:rsid w:val="000E4D20"/>
    <w:rsid w:val="000F0996"/>
    <w:rsid w:val="000F3509"/>
    <w:rsid w:val="000F7A3D"/>
    <w:rsid w:val="001010E6"/>
    <w:rsid w:val="0010190C"/>
    <w:rsid w:val="001025BB"/>
    <w:rsid w:val="001072B3"/>
    <w:rsid w:val="001073BA"/>
    <w:rsid w:val="00112545"/>
    <w:rsid w:val="00112F39"/>
    <w:rsid w:val="00113CA2"/>
    <w:rsid w:val="00117B8C"/>
    <w:rsid w:val="00122A81"/>
    <w:rsid w:val="00124D8D"/>
    <w:rsid w:val="00126336"/>
    <w:rsid w:val="00126509"/>
    <w:rsid w:val="00130E2D"/>
    <w:rsid w:val="0014309F"/>
    <w:rsid w:val="00145948"/>
    <w:rsid w:val="00147AFC"/>
    <w:rsid w:val="00150534"/>
    <w:rsid w:val="00155021"/>
    <w:rsid w:val="001555A1"/>
    <w:rsid w:val="001608E5"/>
    <w:rsid w:val="00164344"/>
    <w:rsid w:val="001669ED"/>
    <w:rsid w:val="00167A49"/>
    <w:rsid w:val="001711D1"/>
    <w:rsid w:val="001719BE"/>
    <w:rsid w:val="00172C44"/>
    <w:rsid w:val="00172FC3"/>
    <w:rsid w:val="00173401"/>
    <w:rsid w:val="0018054C"/>
    <w:rsid w:val="00181DDD"/>
    <w:rsid w:val="0018235B"/>
    <w:rsid w:val="00185EE4"/>
    <w:rsid w:val="001864FD"/>
    <w:rsid w:val="001919D8"/>
    <w:rsid w:val="00192F0E"/>
    <w:rsid w:val="00193252"/>
    <w:rsid w:val="001945C8"/>
    <w:rsid w:val="00194624"/>
    <w:rsid w:val="00196431"/>
    <w:rsid w:val="00197359"/>
    <w:rsid w:val="001A08FC"/>
    <w:rsid w:val="001A163A"/>
    <w:rsid w:val="001A3BA8"/>
    <w:rsid w:val="001A678C"/>
    <w:rsid w:val="001A6A4D"/>
    <w:rsid w:val="001A7766"/>
    <w:rsid w:val="001B08B6"/>
    <w:rsid w:val="001B2904"/>
    <w:rsid w:val="001B48D5"/>
    <w:rsid w:val="001B4AE6"/>
    <w:rsid w:val="001B4B7C"/>
    <w:rsid w:val="001B5460"/>
    <w:rsid w:val="001C1C18"/>
    <w:rsid w:val="001C2908"/>
    <w:rsid w:val="001C693A"/>
    <w:rsid w:val="001D3BDB"/>
    <w:rsid w:val="001D4488"/>
    <w:rsid w:val="001D49EC"/>
    <w:rsid w:val="001D5B4A"/>
    <w:rsid w:val="001D71F7"/>
    <w:rsid w:val="001D7C73"/>
    <w:rsid w:val="001D7DB6"/>
    <w:rsid w:val="001E3CDA"/>
    <w:rsid w:val="001E3E2D"/>
    <w:rsid w:val="001E5017"/>
    <w:rsid w:val="001E68C5"/>
    <w:rsid w:val="001E793D"/>
    <w:rsid w:val="001F1B09"/>
    <w:rsid w:val="001F3E9C"/>
    <w:rsid w:val="001F797D"/>
    <w:rsid w:val="00200C59"/>
    <w:rsid w:val="00202666"/>
    <w:rsid w:val="002030DC"/>
    <w:rsid w:val="00203AC1"/>
    <w:rsid w:val="00204D7F"/>
    <w:rsid w:val="00205639"/>
    <w:rsid w:val="002070BC"/>
    <w:rsid w:val="0021138A"/>
    <w:rsid w:val="00211843"/>
    <w:rsid w:val="002141DB"/>
    <w:rsid w:val="0021539C"/>
    <w:rsid w:val="00216862"/>
    <w:rsid w:val="00217FE9"/>
    <w:rsid w:val="00220AB3"/>
    <w:rsid w:val="002210C4"/>
    <w:rsid w:val="00223BBC"/>
    <w:rsid w:val="0022438E"/>
    <w:rsid w:val="0022639E"/>
    <w:rsid w:val="0023207B"/>
    <w:rsid w:val="00235647"/>
    <w:rsid w:val="00237F51"/>
    <w:rsid w:val="00240582"/>
    <w:rsid w:val="002406B8"/>
    <w:rsid w:val="00243B63"/>
    <w:rsid w:val="00245FF1"/>
    <w:rsid w:val="0024778F"/>
    <w:rsid w:val="002501A6"/>
    <w:rsid w:val="002510C6"/>
    <w:rsid w:val="00253076"/>
    <w:rsid w:val="00253C15"/>
    <w:rsid w:val="00254045"/>
    <w:rsid w:val="00254E87"/>
    <w:rsid w:val="00261343"/>
    <w:rsid w:val="00262479"/>
    <w:rsid w:val="00263372"/>
    <w:rsid w:val="00266493"/>
    <w:rsid w:val="00267BE3"/>
    <w:rsid w:val="00270443"/>
    <w:rsid w:val="00272088"/>
    <w:rsid w:val="0027212E"/>
    <w:rsid w:val="00273F48"/>
    <w:rsid w:val="00274A4C"/>
    <w:rsid w:val="00281A0D"/>
    <w:rsid w:val="002825BE"/>
    <w:rsid w:val="00283C23"/>
    <w:rsid w:val="00284B8A"/>
    <w:rsid w:val="00287536"/>
    <w:rsid w:val="002930A4"/>
    <w:rsid w:val="00294085"/>
    <w:rsid w:val="002951C1"/>
    <w:rsid w:val="002956C0"/>
    <w:rsid w:val="00296C07"/>
    <w:rsid w:val="002974C0"/>
    <w:rsid w:val="002A0C5F"/>
    <w:rsid w:val="002A1BF2"/>
    <w:rsid w:val="002A3722"/>
    <w:rsid w:val="002A3CB2"/>
    <w:rsid w:val="002A60DC"/>
    <w:rsid w:val="002A6C36"/>
    <w:rsid w:val="002B121A"/>
    <w:rsid w:val="002B275D"/>
    <w:rsid w:val="002B66A7"/>
    <w:rsid w:val="002B7F39"/>
    <w:rsid w:val="002C0650"/>
    <w:rsid w:val="002C0ADA"/>
    <w:rsid w:val="002C1307"/>
    <w:rsid w:val="002C134F"/>
    <w:rsid w:val="002C415A"/>
    <w:rsid w:val="002C57D9"/>
    <w:rsid w:val="002C5FDC"/>
    <w:rsid w:val="002C7E3A"/>
    <w:rsid w:val="002D10C5"/>
    <w:rsid w:val="002D49D8"/>
    <w:rsid w:val="002D6F85"/>
    <w:rsid w:val="002D7ED9"/>
    <w:rsid w:val="002E0533"/>
    <w:rsid w:val="002E0C29"/>
    <w:rsid w:val="002E0E05"/>
    <w:rsid w:val="002E0FD9"/>
    <w:rsid w:val="002E48BD"/>
    <w:rsid w:val="002E5407"/>
    <w:rsid w:val="002E79FE"/>
    <w:rsid w:val="002F09DA"/>
    <w:rsid w:val="002F2F75"/>
    <w:rsid w:val="002F6095"/>
    <w:rsid w:val="00300884"/>
    <w:rsid w:val="00304A1E"/>
    <w:rsid w:val="0030573A"/>
    <w:rsid w:val="00306993"/>
    <w:rsid w:val="00307D4D"/>
    <w:rsid w:val="003100DC"/>
    <w:rsid w:val="00313D11"/>
    <w:rsid w:val="00315126"/>
    <w:rsid w:val="0032178E"/>
    <w:rsid w:val="00323A62"/>
    <w:rsid w:val="003242C2"/>
    <w:rsid w:val="0032524C"/>
    <w:rsid w:val="00330516"/>
    <w:rsid w:val="00341AB0"/>
    <w:rsid w:val="003448E1"/>
    <w:rsid w:val="003450AE"/>
    <w:rsid w:val="00345F28"/>
    <w:rsid w:val="00346747"/>
    <w:rsid w:val="003500A4"/>
    <w:rsid w:val="00350E07"/>
    <w:rsid w:val="00351B71"/>
    <w:rsid w:val="00352DBD"/>
    <w:rsid w:val="00353690"/>
    <w:rsid w:val="00354DB2"/>
    <w:rsid w:val="00354E40"/>
    <w:rsid w:val="00355970"/>
    <w:rsid w:val="0035735F"/>
    <w:rsid w:val="003614FF"/>
    <w:rsid w:val="003622BF"/>
    <w:rsid w:val="00363604"/>
    <w:rsid w:val="00363B3F"/>
    <w:rsid w:val="0036564D"/>
    <w:rsid w:val="00374210"/>
    <w:rsid w:val="00374E6C"/>
    <w:rsid w:val="003765EE"/>
    <w:rsid w:val="00376A69"/>
    <w:rsid w:val="00377249"/>
    <w:rsid w:val="00377975"/>
    <w:rsid w:val="0038118A"/>
    <w:rsid w:val="00381B58"/>
    <w:rsid w:val="00383194"/>
    <w:rsid w:val="0038372E"/>
    <w:rsid w:val="00383F73"/>
    <w:rsid w:val="00390D42"/>
    <w:rsid w:val="0039132B"/>
    <w:rsid w:val="003953C9"/>
    <w:rsid w:val="003973E0"/>
    <w:rsid w:val="00397AD7"/>
    <w:rsid w:val="003A407E"/>
    <w:rsid w:val="003A4EE8"/>
    <w:rsid w:val="003B1F43"/>
    <w:rsid w:val="003B41A6"/>
    <w:rsid w:val="003B4B2A"/>
    <w:rsid w:val="003B5B92"/>
    <w:rsid w:val="003B5ED7"/>
    <w:rsid w:val="003C06FA"/>
    <w:rsid w:val="003C1410"/>
    <w:rsid w:val="003C39FB"/>
    <w:rsid w:val="003C41B5"/>
    <w:rsid w:val="003C438B"/>
    <w:rsid w:val="003C4577"/>
    <w:rsid w:val="003C4C40"/>
    <w:rsid w:val="003D0D24"/>
    <w:rsid w:val="003D5FCC"/>
    <w:rsid w:val="003D6ADC"/>
    <w:rsid w:val="003D6BC6"/>
    <w:rsid w:val="003D7820"/>
    <w:rsid w:val="003D7EBB"/>
    <w:rsid w:val="003E07A1"/>
    <w:rsid w:val="003E2A28"/>
    <w:rsid w:val="003F0479"/>
    <w:rsid w:val="003F072C"/>
    <w:rsid w:val="003F2786"/>
    <w:rsid w:val="003F36CF"/>
    <w:rsid w:val="003F429C"/>
    <w:rsid w:val="003F4F5C"/>
    <w:rsid w:val="003F57E0"/>
    <w:rsid w:val="003F7079"/>
    <w:rsid w:val="00400417"/>
    <w:rsid w:val="00400470"/>
    <w:rsid w:val="00402464"/>
    <w:rsid w:val="00403E95"/>
    <w:rsid w:val="00405301"/>
    <w:rsid w:val="00405E1C"/>
    <w:rsid w:val="00406C52"/>
    <w:rsid w:val="00407F58"/>
    <w:rsid w:val="00410002"/>
    <w:rsid w:val="004104F1"/>
    <w:rsid w:val="0041055B"/>
    <w:rsid w:val="00410E18"/>
    <w:rsid w:val="0041222A"/>
    <w:rsid w:val="00412ADF"/>
    <w:rsid w:val="00414464"/>
    <w:rsid w:val="00417033"/>
    <w:rsid w:val="00417E3B"/>
    <w:rsid w:val="00420D1F"/>
    <w:rsid w:val="004215CF"/>
    <w:rsid w:val="00421BD2"/>
    <w:rsid w:val="0042203A"/>
    <w:rsid w:val="004227A0"/>
    <w:rsid w:val="00433A3C"/>
    <w:rsid w:val="004357F3"/>
    <w:rsid w:val="00435B70"/>
    <w:rsid w:val="0043706A"/>
    <w:rsid w:val="00442C96"/>
    <w:rsid w:val="00442FCF"/>
    <w:rsid w:val="00444807"/>
    <w:rsid w:val="004548B8"/>
    <w:rsid w:val="00460482"/>
    <w:rsid w:val="00460A02"/>
    <w:rsid w:val="00460AA5"/>
    <w:rsid w:val="00461CF9"/>
    <w:rsid w:val="00461D1C"/>
    <w:rsid w:val="00465B37"/>
    <w:rsid w:val="00467A62"/>
    <w:rsid w:val="00472489"/>
    <w:rsid w:val="00474A26"/>
    <w:rsid w:val="00476187"/>
    <w:rsid w:val="004804E2"/>
    <w:rsid w:val="00480BC3"/>
    <w:rsid w:val="004816F0"/>
    <w:rsid w:val="00482065"/>
    <w:rsid w:val="00483758"/>
    <w:rsid w:val="00485B62"/>
    <w:rsid w:val="00487ECE"/>
    <w:rsid w:val="004905CF"/>
    <w:rsid w:val="004933BE"/>
    <w:rsid w:val="00495B04"/>
    <w:rsid w:val="00495FFB"/>
    <w:rsid w:val="0049638B"/>
    <w:rsid w:val="0049759F"/>
    <w:rsid w:val="00497D14"/>
    <w:rsid w:val="00497E21"/>
    <w:rsid w:val="004A009E"/>
    <w:rsid w:val="004A165E"/>
    <w:rsid w:val="004A240E"/>
    <w:rsid w:val="004B407E"/>
    <w:rsid w:val="004B4E8B"/>
    <w:rsid w:val="004B51F0"/>
    <w:rsid w:val="004B5EA3"/>
    <w:rsid w:val="004B62DE"/>
    <w:rsid w:val="004B6558"/>
    <w:rsid w:val="004B6E7B"/>
    <w:rsid w:val="004B71A1"/>
    <w:rsid w:val="004B78DB"/>
    <w:rsid w:val="004B7E5D"/>
    <w:rsid w:val="004B7F62"/>
    <w:rsid w:val="004C0AA5"/>
    <w:rsid w:val="004C0AD8"/>
    <w:rsid w:val="004C2BBA"/>
    <w:rsid w:val="004C3553"/>
    <w:rsid w:val="004C42D2"/>
    <w:rsid w:val="004C58EF"/>
    <w:rsid w:val="004D160A"/>
    <w:rsid w:val="004D18F1"/>
    <w:rsid w:val="004D5601"/>
    <w:rsid w:val="004D6C26"/>
    <w:rsid w:val="004D72EF"/>
    <w:rsid w:val="004D74F3"/>
    <w:rsid w:val="004D7F71"/>
    <w:rsid w:val="004E18B2"/>
    <w:rsid w:val="004E3879"/>
    <w:rsid w:val="004E3EED"/>
    <w:rsid w:val="004E6D82"/>
    <w:rsid w:val="004E70AF"/>
    <w:rsid w:val="004E710F"/>
    <w:rsid w:val="004E7455"/>
    <w:rsid w:val="004E7E3E"/>
    <w:rsid w:val="004F0916"/>
    <w:rsid w:val="004F0C8B"/>
    <w:rsid w:val="004F5701"/>
    <w:rsid w:val="004F6CEA"/>
    <w:rsid w:val="00500243"/>
    <w:rsid w:val="005002DD"/>
    <w:rsid w:val="00501CBF"/>
    <w:rsid w:val="005068C3"/>
    <w:rsid w:val="005070A2"/>
    <w:rsid w:val="00510271"/>
    <w:rsid w:val="005141D0"/>
    <w:rsid w:val="00517BB7"/>
    <w:rsid w:val="00517C4D"/>
    <w:rsid w:val="00520572"/>
    <w:rsid w:val="00520917"/>
    <w:rsid w:val="00520BF8"/>
    <w:rsid w:val="00522CA6"/>
    <w:rsid w:val="005261DB"/>
    <w:rsid w:val="00530C61"/>
    <w:rsid w:val="005336B7"/>
    <w:rsid w:val="005356D6"/>
    <w:rsid w:val="00542C7D"/>
    <w:rsid w:val="00542DE2"/>
    <w:rsid w:val="0054340A"/>
    <w:rsid w:val="00543D8C"/>
    <w:rsid w:val="00543E46"/>
    <w:rsid w:val="00545C92"/>
    <w:rsid w:val="00547B35"/>
    <w:rsid w:val="0055018D"/>
    <w:rsid w:val="00560A8E"/>
    <w:rsid w:val="00564D23"/>
    <w:rsid w:val="005659C8"/>
    <w:rsid w:val="00566B81"/>
    <w:rsid w:val="00567BB5"/>
    <w:rsid w:val="0057108A"/>
    <w:rsid w:val="00571153"/>
    <w:rsid w:val="00571F3A"/>
    <w:rsid w:val="00576188"/>
    <w:rsid w:val="0057640F"/>
    <w:rsid w:val="005802E2"/>
    <w:rsid w:val="00582DD5"/>
    <w:rsid w:val="00587475"/>
    <w:rsid w:val="00592BF3"/>
    <w:rsid w:val="00594BDA"/>
    <w:rsid w:val="005957BE"/>
    <w:rsid w:val="005A4CC2"/>
    <w:rsid w:val="005A6601"/>
    <w:rsid w:val="005A7DFC"/>
    <w:rsid w:val="005B0E46"/>
    <w:rsid w:val="005B231C"/>
    <w:rsid w:val="005B29DB"/>
    <w:rsid w:val="005B3D12"/>
    <w:rsid w:val="005B5FEC"/>
    <w:rsid w:val="005C4452"/>
    <w:rsid w:val="005C46BB"/>
    <w:rsid w:val="005C47FC"/>
    <w:rsid w:val="005C651A"/>
    <w:rsid w:val="005C66CC"/>
    <w:rsid w:val="005C6F39"/>
    <w:rsid w:val="005D0E05"/>
    <w:rsid w:val="005D137C"/>
    <w:rsid w:val="005D13DB"/>
    <w:rsid w:val="005D3669"/>
    <w:rsid w:val="005D3C26"/>
    <w:rsid w:val="005D739B"/>
    <w:rsid w:val="005E1563"/>
    <w:rsid w:val="005E3C7A"/>
    <w:rsid w:val="005E3CAF"/>
    <w:rsid w:val="005E3D0B"/>
    <w:rsid w:val="005E6862"/>
    <w:rsid w:val="005E7ADC"/>
    <w:rsid w:val="005F19AD"/>
    <w:rsid w:val="005F32EB"/>
    <w:rsid w:val="005F400B"/>
    <w:rsid w:val="00600757"/>
    <w:rsid w:val="00603B1C"/>
    <w:rsid w:val="0060774A"/>
    <w:rsid w:val="00610FC0"/>
    <w:rsid w:val="006137D0"/>
    <w:rsid w:val="00614CF3"/>
    <w:rsid w:val="00615389"/>
    <w:rsid w:val="006155C3"/>
    <w:rsid w:val="00616371"/>
    <w:rsid w:val="00616B00"/>
    <w:rsid w:val="00624874"/>
    <w:rsid w:val="00632D37"/>
    <w:rsid w:val="00633668"/>
    <w:rsid w:val="0063502F"/>
    <w:rsid w:val="00635BCD"/>
    <w:rsid w:val="00635E33"/>
    <w:rsid w:val="00642035"/>
    <w:rsid w:val="006437BE"/>
    <w:rsid w:val="00646AB4"/>
    <w:rsid w:val="00650CA9"/>
    <w:rsid w:val="00651316"/>
    <w:rsid w:val="006542C9"/>
    <w:rsid w:val="00657D2C"/>
    <w:rsid w:val="006604E0"/>
    <w:rsid w:val="006606FA"/>
    <w:rsid w:val="00664B5E"/>
    <w:rsid w:val="006653A8"/>
    <w:rsid w:val="006675A7"/>
    <w:rsid w:val="00670DC8"/>
    <w:rsid w:val="0067293C"/>
    <w:rsid w:val="00674418"/>
    <w:rsid w:val="00674AC8"/>
    <w:rsid w:val="0067743E"/>
    <w:rsid w:val="00682949"/>
    <w:rsid w:val="00687731"/>
    <w:rsid w:val="00690921"/>
    <w:rsid w:val="006933BB"/>
    <w:rsid w:val="00694351"/>
    <w:rsid w:val="00695F4A"/>
    <w:rsid w:val="00696963"/>
    <w:rsid w:val="006978E5"/>
    <w:rsid w:val="00697FE3"/>
    <w:rsid w:val="006A0078"/>
    <w:rsid w:val="006A09B7"/>
    <w:rsid w:val="006A3DC1"/>
    <w:rsid w:val="006A4369"/>
    <w:rsid w:val="006A4ADF"/>
    <w:rsid w:val="006A76FE"/>
    <w:rsid w:val="006B706F"/>
    <w:rsid w:val="006C0FD8"/>
    <w:rsid w:val="006C467D"/>
    <w:rsid w:val="006D21A2"/>
    <w:rsid w:val="006D252A"/>
    <w:rsid w:val="006D5BE0"/>
    <w:rsid w:val="006D7254"/>
    <w:rsid w:val="006D779C"/>
    <w:rsid w:val="006E2166"/>
    <w:rsid w:val="006E287F"/>
    <w:rsid w:val="006E35F7"/>
    <w:rsid w:val="006E6FCD"/>
    <w:rsid w:val="006F33FC"/>
    <w:rsid w:val="006F45AC"/>
    <w:rsid w:val="006F4F05"/>
    <w:rsid w:val="00710104"/>
    <w:rsid w:val="0071043A"/>
    <w:rsid w:val="007115C0"/>
    <w:rsid w:val="007119E1"/>
    <w:rsid w:val="00711BB9"/>
    <w:rsid w:val="00713FEF"/>
    <w:rsid w:val="0071406D"/>
    <w:rsid w:val="00715053"/>
    <w:rsid w:val="00715656"/>
    <w:rsid w:val="00715F51"/>
    <w:rsid w:val="00716449"/>
    <w:rsid w:val="007168EC"/>
    <w:rsid w:val="00717342"/>
    <w:rsid w:val="00726014"/>
    <w:rsid w:val="0072681D"/>
    <w:rsid w:val="00727992"/>
    <w:rsid w:val="00733C94"/>
    <w:rsid w:val="00734ED7"/>
    <w:rsid w:val="00741145"/>
    <w:rsid w:val="007424F1"/>
    <w:rsid w:val="007428DF"/>
    <w:rsid w:val="00743075"/>
    <w:rsid w:val="00743147"/>
    <w:rsid w:val="00743BB0"/>
    <w:rsid w:val="00745984"/>
    <w:rsid w:val="00751F56"/>
    <w:rsid w:val="007618D5"/>
    <w:rsid w:val="00761B59"/>
    <w:rsid w:val="007621EF"/>
    <w:rsid w:val="00762B7C"/>
    <w:rsid w:val="00762BA9"/>
    <w:rsid w:val="00762D8F"/>
    <w:rsid w:val="00763558"/>
    <w:rsid w:val="00765427"/>
    <w:rsid w:val="00766853"/>
    <w:rsid w:val="00766B47"/>
    <w:rsid w:val="00770939"/>
    <w:rsid w:val="007756D5"/>
    <w:rsid w:val="00777AE9"/>
    <w:rsid w:val="00781B27"/>
    <w:rsid w:val="00781C95"/>
    <w:rsid w:val="00781F4E"/>
    <w:rsid w:val="007823E0"/>
    <w:rsid w:val="00784BDE"/>
    <w:rsid w:val="00792DF2"/>
    <w:rsid w:val="00794FB6"/>
    <w:rsid w:val="00795D59"/>
    <w:rsid w:val="0079719B"/>
    <w:rsid w:val="00797D96"/>
    <w:rsid w:val="007A1E99"/>
    <w:rsid w:val="007A2403"/>
    <w:rsid w:val="007A32AD"/>
    <w:rsid w:val="007A484E"/>
    <w:rsid w:val="007A4B00"/>
    <w:rsid w:val="007A6884"/>
    <w:rsid w:val="007B2CB5"/>
    <w:rsid w:val="007B35FE"/>
    <w:rsid w:val="007B4149"/>
    <w:rsid w:val="007B5886"/>
    <w:rsid w:val="007B6F7D"/>
    <w:rsid w:val="007B79C6"/>
    <w:rsid w:val="007C1354"/>
    <w:rsid w:val="007C3BDA"/>
    <w:rsid w:val="007D27ED"/>
    <w:rsid w:val="007D3DF5"/>
    <w:rsid w:val="007D6B4F"/>
    <w:rsid w:val="007D768E"/>
    <w:rsid w:val="007E2DA6"/>
    <w:rsid w:val="007E3103"/>
    <w:rsid w:val="007E5619"/>
    <w:rsid w:val="007E6FF3"/>
    <w:rsid w:val="007F0C33"/>
    <w:rsid w:val="007F1B29"/>
    <w:rsid w:val="007F4CCA"/>
    <w:rsid w:val="007F5AC0"/>
    <w:rsid w:val="007F63A0"/>
    <w:rsid w:val="00804A31"/>
    <w:rsid w:val="00807068"/>
    <w:rsid w:val="008106CD"/>
    <w:rsid w:val="00811F6D"/>
    <w:rsid w:val="008205C8"/>
    <w:rsid w:val="00820CE1"/>
    <w:rsid w:val="00821C51"/>
    <w:rsid w:val="008236C7"/>
    <w:rsid w:val="00823995"/>
    <w:rsid w:val="00824F89"/>
    <w:rsid w:val="00825C6D"/>
    <w:rsid w:val="008273D1"/>
    <w:rsid w:val="00827530"/>
    <w:rsid w:val="00832D25"/>
    <w:rsid w:val="00833C93"/>
    <w:rsid w:val="00834874"/>
    <w:rsid w:val="0083751E"/>
    <w:rsid w:val="008377BC"/>
    <w:rsid w:val="00837EDF"/>
    <w:rsid w:val="0084054A"/>
    <w:rsid w:val="008426CF"/>
    <w:rsid w:val="00843524"/>
    <w:rsid w:val="008439E6"/>
    <w:rsid w:val="00844C67"/>
    <w:rsid w:val="00845C3B"/>
    <w:rsid w:val="00847414"/>
    <w:rsid w:val="008474D0"/>
    <w:rsid w:val="00851708"/>
    <w:rsid w:val="00854054"/>
    <w:rsid w:val="008601C2"/>
    <w:rsid w:val="00862761"/>
    <w:rsid w:val="008645F7"/>
    <w:rsid w:val="00864A01"/>
    <w:rsid w:val="00866D91"/>
    <w:rsid w:val="00867A9D"/>
    <w:rsid w:val="008704E2"/>
    <w:rsid w:val="008705FF"/>
    <w:rsid w:val="00870A0A"/>
    <w:rsid w:val="008725D6"/>
    <w:rsid w:val="00873767"/>
    <w:rsid w:val="00874E09"/>
    <w:rsid w:val="00877B67"/>
    <w:rsid w:val="00883102"/>
    <w:rsid w:val="00883A12"/>
    <w:rsid w:val="00884FFA"/>
    <w:rsid w:val="0088503C"/>
    <w:rsid w:val="008851CA"/>
    <w:rsid w:val="00885FD6"/>
    <w:rsid w:val="0088732C"/>
    <w:rsid w:val="00891DD9"/>
    <w:rsid w:val="00892038"/>
    <w:rsid w:val="00893C3F"/>
    <w:rsid w:val="00893F38"/>
    <w:rsid w:val="00894297"/>
    <w:rsid w:val="008960CD"/>
    <w:rsid w:val="00896702"/>
    <w:rsid w:val="008967FC"/>
    <w:rsid w:val="008A2A56"/>
    <w:rsid w:val="008A495D"/>
    <w:rsid w:val="008A4B5E"/>
    <w:rsid w:val="008A4D6E"/>
    <w:rsid w:val="008B1E77"/>
    <w:rsid w:val="008B3A89"/>
    <w:rsid w:val="008B3F8E"/>
    <w:rsid w:val="008B4D1D"/>
    <w:rsid w:val="008B7558"/>
    <w:rsid w:val="008C0DC5"/>
    <w:rsid w:val="008C5AAF"/>
    <w:rsid w:val="008C5E05"/>
    <w:rsid w:val="008D1541"/>
    <w:rsid w:val="008D234E"/>
    <w:rsid w:val="008D29FF"/>
    <w:rsid w:val="008D447D"/>
    <w:rsid w:val="008D5D1D"/>
    <w:rsid w:val="008D5E2C"/>
    <w:rsid w:val="008E1408"/>
    <w:rsid w:val="008E3D19"/>
    <w:rsid w:val="008E43C6"/>
    <w:rsid w:val="008E52C0"/>
    <w:rsid w:val="008E6EDA"/>
    <w:rsid w:val="008E6EE7"/>
    <w:rsid w:val="008F0190"/>
    <w:rsid w:val="008F4863"/>
    <w:rsid w:val="008F5343"/>
    <w:rsid w:val="008F6C95"/>
    <w:rsid w:val="0090016A"/>
    <w:rsid w:val="0090197C"/>
    <w:rsid w:val="0090211C"/>
    <w:rsid w:val="00904BD0"/>
    <w:rsid w:val="00905570"/>
    <w:rsid w:val="0090679A"/>
    <w:rsid w:val="00910F4E"/>
    <w:rsid w:val="0091175F"/>
    <w:rsid w:val="009121CC"/>
    <w:rsid w:val="009144DE"/>
    <w:rsid w:val="00916C3F"/>
    <w:rsid w:val="00921655"/>
    <w:rsid w:val="00921B1F"/>
    <w:rsid w:val="00924835"/>
    <w:rsid w:val="009263CE"/>
    <w:rsid w:val="0092684F"/>
    <w:rsid w:val="00926864"/>
    <w:rsid w:val="009269B3"/>
    <w:rsid w:val="0092743C"/>
    <w:rsid w:val="00927C53"/>
    <w:rsid w:val="0093146F"/>
    <w:rsid w:val="00931C04"/>
    <w:rsid w:val="009334E8"/>
    <w:rsid w:val="009346F2"/>
    <w:rsid w:val="00936248"/>
    <w:rsid w:val="00941D0A"/>
    <w:rsid w:val="00942D8B"/>
    <w:rsid w:val="00947048"/>
    <w:rsid w:val="00950554"/>
    <w:rsid w:val="00950DB3"/>
    <w:rsid w:val="00952A9F"/>
    <w:rsid w:val="00952BA4"/>
    <w:rsid w:val="009551D0"/>
    <w:rsid w:val="0095718F"/>
    <w:rsid w:val="00961AE7"/>
    <w:rsid w:val="0096322E"/>
    <w:rsid w:val="00964E6F"/>
    <w:rsid w:val="00966209"/>
    <w:rsid w:val="009667C1"/>
    <w:rsid w:val="00966968"/>
    <w:rsid w:val="00967452"/>
    <w:rsid w:val="00967ABD"/>
    <w:rsid w:val="00970D4D"/>
    <w:rsid w:val="00974885"/>
    <w:rsid w:val="00975908"/>
    <w:rsid w:val="0098193F"/>
    <w:rsid w:val="0098201D"/>
    <w:rsid w:val="009824D3"/>
    <w:rsid w:val="0099138B"/>
    <w:rsid w:val="00995632"/>
    <w:rsid w:val="0099601E"/>
    <w:rsid w:val="009976EB"/>
    <w:rsid w:val="00997BC7"/>
    <w:rsid w:val="009A0FD4"/>
    <w:rsid w:val="009A3470"/>
    <w:rsid w:val="009A3F19"/>
    <w:rsid w:val="009A6186"/>
    <w:rsid w:val="009B0977"/>
    <w:rsid w:val="009B2280"/>
    <w:rsid w:val="009B59CB"/>
    <w:rsid w:val="009B6241"/>
    <w:rsid w:val="009B7433"/>
    <w:rsid w:val="009C05F8"/>
    <w:rsid w:val="009C1F75"/>
    <w:rsid w:val="009C391F"/>
    <w:rsid w:val="009C6E35"/>
    <w:rsid w:val="009D2397"/>
    <w:rsid w:val="009D60BF"/>
    <w:rsid w:val="009E3D23"/>
    <w:rsid w:val="009F1A59"/>
    <w:rsid w:val="009F209A"/>
    <w:rsid w:val="009F2234"/>
    <w:rsid w:val="009F6601"/>
    <w:rsid w:val="00A03C2A"/>
    <w:rsid w:val="00A06B5F"/>
    <w:rsid w:val="00A07DE5"/>
    <w:rsid w:val="00A1496A"/>
    <w:rsid w:val="00A1548A"/>
    <w:rsid w:val="00A16747"/>
    <w:rsid w:val="00A17F81"/>
    <w:rsid w:val="00A21508"/>
    <w:rsid w:val="00A245BE"/>
    <w:rsid w:val="00A27B91"/>
    <w:rsid w:val="00A27E23"/>
    <w:rsid w:val="00A309D0"/>
    <w:rsid w:val="00A324CA"/>
    <w:rsid w:val="00A33476"/>
    <w:rsid w:val="00A3485F"/>
    <w:rsid w:val="00A35548"/>
    <w:rsid w:val="00A36E9A"/>
    <w:rsid w:val="00A36EAE"/>
    <w:rsid w:val="00A37935"/>
    <w:rsid w:val="00A37EE8"/>
    <w:rsid w:val="00A4073C"/>
    <w:rsid w:val="00A41B76"/>
    <w:rsid w:val="00A42284"/>
    <w:rsid w:val="00A46EF5"/>
    <w:rsid w:val="00A47334"/>
    <w:rsid w:val="00A50FF5"/>
    <w:rsid w:val="00A52FA7"/>
    <w:rsid w:val="00A55293"/>
    <w:rsid w:val="00A55DFC"/>
    <w:rsid w:val="00A6357D"/>
    <w:rsid w:val="00A649D8"/>
    <w:rsid w:val="00A65718"/>
    <w:rsid w:val="00A7172C"/>
    <w:rsid w:val="00A71982"/>
    <w:rsid w:val="00A72727"/>
    <w:rsid w:val="00A73862"/>
    <w:rsid w:val="00A74033"/>
    <w:rsid w:val="00A740E6"/>
    <w:rsid w:val="00A76D62"/>
    <w:rsid w:val="00A76D84"/>
    <w:rsid w:val="00A829C0"/>
    <w:rsid w:val="00A83087"/>
    <w:rsid w:val="00A83CD0"/>
    <w:rsid w:val="00A86CAB"/>
    <w:rsid w:val="00A906D4"/>
    <w:rsid w:val="00A914A4"/>
    <w:rsid w:val="00A92A9A"/>
    <w:rsid w:val="00A96743"/>
    <w:rsid w:val="00A971C8"/>
    <w:rsid w:val="00A97E0C"/>
    <w:rsid w:val="00AA1667"/>
    <w:rsid w:val="00AA34AB"/>
    <w:rsid w:val="00AA61CC"/>
    <w:rsid w:val="00AA74BD"/>
    <w:rsid w:val="00AB0007"/>
    <w:rsid w:val="00AB046C"/>
    <w:rsid w:val="00AC3A31"/>
    <w:rsid w:val="00AC47A3"/>
    <w:rsid w:val="00AC70D9"/>
    <w:rsid w:val="00AD004C"/>
    <w:rsid w:val="00AD0812"/>
    <w:rsid w:val="00AD0911"/>
    <w:rsid w:val="00AD2CA6"/>
    <w:rsid w:val="00AD2F7C"/>
    <w:rsid w:val="00AD3498"/>
    <w:rsid w:val="00AD3567"/>
    <w:rsid w:val="00AD3C35"/>
    <w:rsid w:val="00AD7D92"/>
    <w:rsid w:val="00AE3FCC"/>
    <w:rsid w:val="00AE5FE5"/>
    <w:rsid w:val="00AE73A5"/>
    <w:rsid w:val="00AE7C38"/>
    <w:rsid w:val="00AF031B"/>
    <w:rsid w:val="00AF20CE"/>
    <w:rsid w:val="00AF4891"/>
    <w:rsid w:val="00AF78AF"/>
    <w:rsid w:val="00B00B37"/>
    <w:rsid w:val="00B01895"/>
    <w:rsid w:val="00B01D21"/>
    <w:rsid w:val="00B0440F"/>
    <w:rsid w:val="00B06144"/>
    <w:rsid w:val="00B06AC0"/>
    <w:rsid w:val="00B1392D"/>
    <w:rsid w:val="00B1505D"/>
    <w:rsid w:val="00B20293"/>
    <w:rsid w:val="00B21D2B"/>
    <w:rsid w:val="00B220E3"/>
    <w:rsid w:val="00B224BE"/>
    <w:rsid w:val="00B22727"/>
    <w:rsid w:val="00B22FC7"/>
    <w:rsid w:val="00B231AD"/>
    <w:rsid w:val="00B23CAD"/>
    <w:rsid w:val="00B252FB"/>
    <w:rsid w:val="00B26749"/>
    <w:rsid w:val="00B26D30"/>
    <w:rsid w:val="00B26DAA"/>
    <w:rsid w:val="00B30739"/>
    <w:rsid w:val="00B33D49"/>
    <w:rsid w:val="00B34040"/>
    <w:rsid w:val="00B35652"/>
    <w:rsid w:val="00B40628"/>
    <w:rsid w:val="00B43E2A"/>
    <w:rsid w:val="00B449BE"/>
    <w:rsid w:val="00B469C2"/>
    <w:rsid w:val="00B478F0"/>
    <w:rsid w:val="00B52552"/>
    <w:rsid w:val="00B542EF"/>
    <w:rsid w:val="00B60434"/>
    <w:rsid w:val="00B62425"/>
    <w:rsid w:val="00B64AD3"/>
    <w:rsid w:val="00B64E91"/>
    <w:rsid w:val="00B64F9C"/>
    <w:rsid w:val="00B66BE0"/>
    <w:rsid w:val="00B66C70"/>
    <w:rsid w:val="00B67F17"/>
    <w:rsid w:val="00B728B2"/>
    <w:rsid w:val="00B73037"/>
    <w:rsid w:val="00B734CD"/>
    <w:rsid w:val="00B76ABF"/>
    <w:rsid w:val="00B81745"/>
    <w:rsid w:val="00B834C5"/>
    <w:rsid w:val="00B83FBB"/>
    <w:rsid w:val="00B85CA6"/>
    <w:rsid w:val="00B860F9"/>
    <w:rsid w:val="00B8635D"/>
    <w:rsid w:val="00B86C8E"/>
    <w:rsid w:val="00B87791"/>
    <w:rsid w:val="00B87E3B"/>
    <w:rsid w:val="00B91A2D"/>
    <w:rsid w:val="00B94B80"/>
    <w:rsid w:val="00B95036"/>
    <w:rsid w:val="00B955BE"/>
    <w:rsid w:val="00B967EA"/>
    <w:rsid w:val="00BA1B5F"/>
    <w:rsid w:val="00BA3233"/>
    <w:rsid w:val="00BA5798"/>
    <w:rsid w:val="00BA64D2"/>
    <w:rsid w:val="00BB2AB7"/>
    <w:rsid w:val="00BB7053"/>
    <w:rsid w:val="00BB710C"/>
    <w:rsid w:val="00BC0C76"/>
    <w:rsid w:val="00BC1F2F"/>
    <w:rsid w:val="00BC24D7"/>
    <w:rsid w:val="00BC43A4"/>
    <w:rsid w:val="00BC6378"/>
    <w:rsid w:val="00BC75EB"/>
    <w:rsid w:val="00BD1DAE"/>
    <w:rsid w:val="00BD2EB3"/>
    <w:rsid w:val="00BD3D0D"/>
    <w:rsid w:val="00BD439E"/>
    <w:rsid w:val="00BD4E2D"/>
    <w:rsid w:val="00BD591C"/>
    <w:rsid w:val="00BE0A4D"/>
    <w:rsid w:val="00BE3BC2"/>
    <w:rsid w:val="00BE4011"/>
    <w:rsid w:val="00BE4280"/>
    <w:rsid w:val="00BE48ED"/>
    <w:rsid w:val="00BE6198"/>
    <w:rsid w:val="00BE68A7"/>
    <w:rsid w:val="00BF6CAB"/>
    <w:rsid w:val="00C04073"/>
    <w:rsid w:val="00C07F11"/>
    <w:rsid w:val="00C12A15"/>
    <w:rsid w:val="00C15845"/>
    <w:rsid w:val="00C1619C"/>
    <w:rsid w:val="00C17004"/>
    <w:rsid w:val="00C17341"/>
    <w:rsid w:val="00C227D2"/>
    <w:rsid w:val="00C26D89"/>
    <w:rsid w:val="00C27D9D"/>
    <w:rsid w:val="00C30121"/>
    <w:rsid w:val="00C306AC"/>
    <w:rsid w:val="00C32415"/>
    <w:rsid w:val="00C34AA3"/>
    <w:rsid w:val="00C3668D"/>
    <w:rsid w:val="00C41027"/>
    <w:rsid w:val="00C4119C"/>
    <w:rsid w:val="00C44A43"/>
    <w:rsid w:val="00C44C9B"/>
    <w:rsid w:val="00C46D62"/>
    <w:rsid w:val="00C46E52"/>
    <w:rsid w:val="00C4720D"/>
    <w:rsid w:val="00C4747B"/>
    <w:rsid w:val="00C47886"/>
    <w:rsid w:val="00C47962"/>
    <w:rsid w:val="00C47C00"/>
    <w:rsid w:val="00C51009"/>
    <w:rsid w:val="00C5412E"/>
    <w:rsid w:val="00C6004F"/>
    <w:rsid w:val="00C61141"/>
    <w:rsid w:val="00C61749"/>
    <w:rsid w:val="00C65872"/>
    <w:rsid w:val="00C67264"/>
    <w:rsid w:val="00C75083"/>
    <w:rsid w:val="00C773B7"/>
    <w:rsid w:val="00C808DA"/>
    <w:rsid w:val="00C80974"/>
    <w:rsid w:val="00C817B7"/>
    <w:rsid w:val="00C87209"/>
    <w:rsid w:val="00C95BDA"/>
    <w:rsid w:val="00C96D28"/>
    <w:rsid w:val="00CA621E"/>
    <w:rsid w:val="00CB21A1"/>
    <w:rsid w:val="00CB2264"/>
    <w:rsid w:val="00CB33E4"/>
    <w:rsid w:val="00CB3448"/>
    <w:rsid w:val="00CB4B25"/>
    <w:rsid w:val="00CC2A85"/>
    <w:rsid w:val="00CC2CEB"/>
    <w:rsid w:val="00CC6479"/>
    <w:rsid w:val="00CD1376"/>
    <w:rsid w:val="00CD2A8C"/>
    <w:rsid w:val="00CD3D31"/>
    <w:rsid w:val="00CD4C82"/>
    <w:rsid w:val="00CD5732"/>
    <w:rsid w:val="00CD7722"/>
    <w:rsid w:val="00CE00F5"/>
    <w:rsid w:val="00CE0964"/>
    <w:rsid w:val="00CE1226"/>
    <w:rsid w:val="00CE3DA9"/>
    <w:rsid w:val="00CE753B"/>
    <w:rsid w:val="00CE7699"/>
    <w:rsid w:val="00CF1377"/>
    <w:rsid w:val="00CF589F"/>
    <w:rsid w:val="00CF7B83"/>
    <w:rsid w:val="00D024E4"/>
    <w:rsid w:val="00D04539"/>
    <w:rsid w:val="00D047C6"/>
    <w:rsid w:val="00D05387"/>
    <w:rsid w:val="00D0552A"/>
    <w:rsid w:val="00D066CF"/>
    <w:rsid w:val="00D1258D"/>
    <w:rsid w:val="00D12A40"/>
    <w:rsid w:val="00D13A0F"/>
    <w:rsid w:val="00D13CD9"/>
    <w:rsid w:val="00D14A49"/>
    <w:rsid w:val="00D17CEF"/>
    <w:rsid w:val="00D22E05"/>
    <w:rsid w:val="00D232A6"/>
    <w:rsid w:val="00D23470"/>
    <w:rsid w:val="00D30A49"/>
    <w:rsid w:val="00D33458"/>
    <w:rsid w:val="00D3367C"/>
    <w:rsid w:val="00D33F47"/>
    <w:rsid w:val="00D34471"/>
    <w:rsid w:val="00D35C1F"/>
    <w:rsid w:val="00D35D01"/>
    <w:rsid w:val="00D35E6E"/>
    <w:rsid w:val="00D36324"/>
    <w:rsid w:val="00D379B6"/>
    <w:rsid w:val="00D37AD1"/>
    <w:rsid w:val="00D4170F"/>
    <w:rsid w:val="00D46860"/>
    <w:rsid w:val="00D46AAF"/>
    <w:rsid w:val="00D46B04"/>
    <w:rsid w:val="00D47F56"/>
    <w:rsid w:val="00D50C75"/>
    <w:rsid w:val="00D51E9C"/>
    <w:rsid w:val="00D525C8"/>
    <w:rsid w:val="00D63B6C"/>
    <w:rsid w:val="00D64B7B"/>
    <w:rsid w:val="00D65F5A"/>
    <w:rsid w:val="00D668F7"/>
    <w:rsid w:val="00D6734A"/>
    <w:rsid w:val="00D700BC"/>
    <w:rsid w:val="00D745C9"/>
    <w:rsid w:val="00D77A65"/>
    <w:rsid w:val="00D80556"/>
    <w:rsid w:val="00D80F2D"/>
    <w:rsid w:val="00D82137"/>
    <w:rsid w:val="00D83F66"/>
    <w:rsid w:val="00D84A44"/>
    <w:rsid w:val="00D856DA"/>
    <w:rsid w:val="00D86E1B"/>
    <w:rsid w:val="00D90082"/>
    <w:rsid w:val="00D9044F"/>
    <w:rsid w:val="00D96C90"/>
    <w:rsid w:val="00DA2149"/>
    <w:rsid w:val="00DA62C2"/>
    <w:rsid w:val="00DA71B7"/>
    <w:rsid w:val="00DB06C6"/>
    <w:rsid w:val="00DB20D3"/>
    <w:rsid w:val="00DB3278"/>
    <w:rsid w:val="00DB3CDD"/>
    <w:rsid w:val="00DB5364"/>
    <w:rsid w:val="00DC0203"/>
    <w:rsid w:val="00DC0697"/>
    <w:rsid w:val="00DC4C2B"/>
    <w:rsid w:val="00DC5068"/>
    <w:rsid w:val="00DC650B"/>
    <w:rsid w:val="00DD1125"/>
    <w:rsid w:val="00DD7377"/>
    <w:rsid w:val="00DD76F8"/>
    <w:rsid w:val="00DD7C20"/>
    <w:rsid w:val="00DE45F4"/>
    <w:rsid w:val="00DF0E71"/>
    <w:rsid w:val="00DF3AA0"/>
    <w:rsid w:val="00DF5BBE"/>
    <w:rsid w:val="00E01061"/>
    <w:rsid w:val="00E03E36"/>
    <w:rsid w:val="00E07684"/>
    <w:rsid w:val="00E10E74"/>
    <w:rsid w:val="00E11E27"/>
    <w:rsid w:val="00E11E7C"/>
    <w:rsid w:val="00E13C63"/>
    <w:rsid w:val="00E13D2E"/>
    <w:rsid w:val="00E14773"/>
    <w:rsid w:val="00E15FC2"/>
    <w:rsid w:val="00E165B0"/>
    <w:rsid w:val="00E17084"/>
    <w:rsid w:val="00E211D1"/>
    <w:rsid w:val="00E25EE3"/>
    <w:rsid w:val="00E263E7"/>
    <w:rsid w:val="00E2665E"/>
    <w:rsid w:val="00E3043F"/>
    <w:rsid w:val="00E3270C"/>
    <w:rsid w:val="00E33B86"/>
    <w:rsid w:val="00E3718D"/>
    <w:rsid w:val="00E44651"/>
    <w:rsid w:val="00E45DB1"/>
    <w:rsid w:val="00E46136"/>
    <w:rsid w:val="00E479E3"/>
    <w:rsid w:val="00E53DB3"/>
    <w:rsid w:val="00E57A7E"/>
    <w:rsid w:val="00E62C00"/>
    <w:rsid w:val="00E63063"/>
    <w:rsid w:val="00E63328"/>
    <w:rsid w:val="00E66210"/>
    <w:rsid w:val="00E66817"/>
    <w:rsid w:val="00E67070"/>
    <w:rsid w:val="00E71E95"/>
    <w:rsid w:val="00E72BC7"/>
    <w:rsid w:val="00E72EBA"/>
    <w:rsid w:val="00E80660"/>
    <w:rsid w:val="00E824D6"/>
    <w:rsid w:val="00E82AB3"/>
    <w:rsid w:val="00E84B16"/>
    <w:rsid w:val="00E869F1"/>
    <w:rsid w:val="00E93585"/>
    <w:rsid w:val="00E949FD"/>
    <w:rsid w:val="00EA2A8B"/>
    <w:rsid w:val="00EA6CDC"/>
    <w:rsid w:val="00EB1C33"/>
    <w:rsid w:val="00EB53E8"/>
    <w:rsid w:val="00EB5D5F"/>
    <w:rsid w:val="00EB60A8"/>
    <w:rsid w:val="00EC0126"/>
    <w:rsid w:val="00EC260E"/>
    <w:rsid w:val="00EC4443"/>
    <w:rsid w:val="00EC4C3B"/>
    <w:rsid w:val="00EC5688"/>
    <w:rsid w:val="00EC6DFF"/>
    <w:rsid w:val="00EC79E9"/>
    <w:rsid w:val="00ED152D"/>
    <w:rsid w:val="00ED2C87"/>
    <w:rsid w:val="00ED68FF"/>
    <w:rsid w:val="00EE1DBE"/>
    <w:rsid w:val="00EE746B"/>
    <w:rsid w:val="00EF2AB1"/>
    <w:rsid w:val="00F00348"/>
    <w:rsid w:val="00F006A6"/>
    <w:rsid w:val="00F00BF3"/>
    <w:rsid w:val="00F02CE2"/>
    <w:rsid w:val="00F02D70"/>
    <w:rsid w:val="00F05E26"/>
    <w:rsid w:val="00F06104"/>
    <w:rsid w:val="00F06248"/>
    <w:rsid w:val="00F06EBF"/>
    <w:rsid w:val="00F11625"/>
    <w:rsid w:val="00F14C43"/>
    <w:rsid w:val="00F15A02"/>
    <w:rsid w:val="00F1671F"/>
    <w:rsid w:val="00F16BF4"/>
    <w:rsid w:val="00F16D82"/>
    <w:rsid w:val="00F226F0"/>
    <w:rsid w:val="00F24525"/>
    <w:rsid w:val="00F30A1B"/>
    <w:rsid w:val="00F33176"/>
    <w:rsid w:val="00F33346"/>
    <w:rsid w:val="00F3407F"/>
    <w:rsid w:val="00F34446"/>
    <w:rsid w:val="00F36576"/>
    <w:rsid w:val="00F36A49"/>
    <w:rsid w:val="00F40266"/>
    <w:rsid w:val="00F458FB"/>
    <w:rsid w:val="00F45C69"/>
    <w:rsid w:val="00F46C82"/>
    <w:rsid w:val="00F46D55"/>
    <w:rsid w:val="00F50613"/>
    <w:rsid w:val="00F515D0"/>
    <w:rsid w:val="00F52081"/>
    <w:rsid w:val="00F56E1F"/>
    <w:rsid w:val="00F60BA0"/>
    <w:rsid w:val="00F64B12"/>
    <w:rsid w:val="00F670EA"/>
    <w:rsid w:val="00F707E0"/>
    <w:rsid w:val="00F70912"/>
    <w:rsid w:val="00F73555"/>
    <w:rsid w:val="00F7475E"/>
    <w:rsid w:val="00F85EA5"/>
    <w:rsid w:val="00F87B76"/>
    <w:rsid w:val="00F95D41"/>
    <w:rsid w:val="00FA0F7A"/>
    <w:rsid w:val="00FA4352"/>
    <w:rsid w:val="00FA5008"/>
    <w:rsid w:val="00FA5CB2"/>
    <w:rsid w:val="00FA667F"/>
    <w:rsid w:val="00FB06D1"/>
    <w:rsid w:val="00FB0ACA"/>
    <w:rsid w:val="00FB254D"/>
    <w:rsid w:val="00FB2AAA"/>
    <w:rsid w:val="00FB5F48"/>
    <w:rsid w:val="00FB7427"/>
    <w:rsid w:val="00FC1C28"/>
    <w:rsid w:val="00FC2B27"/>
    <w:rsid w:val="00FC4684"/>
    <w:rsid w:val="00FC61E1"/>
    <w:rsid w:val="00FD0AC9"/>
    <w:rsid w:val="00FD23EC"/>
    <w:rsid w:val="00FD3F07"/>
    <w:rsid w:val="00FD65A4"/>
    <w:rsid w:val="00FD6BE9"/>
    <w:rsid w:val="00FE03E0"/>
    <w:rsid w:val="00FE26FD"/>
    <w:rsid w:val="00FE4A19"/>
    <w:rsid w:val="00FE6996"/>
    <w:rsid w:val="00FE7A6D"/>
    <w:rsid w:val="00FF0504"/>
    <w:rsid w:val="00FF1AE2"/>
    <w:rsid w:val="00FF3566"/>
    <w:rsid w:val="00FF3728"/>
    <w:rsid w:val="00FF4E19"/>
    <w:rsid w:val="00FF5133"/>
    <w:rsid w:val="00FF74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C5471"/>
  <w15:docId w15:val="{D1088A6F-E3FD-4AC9-A6B3-D30970AA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F7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0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
    <w:name w:val="Char1 Char Char"/>
    <w:basedOn w:val="Normal"/>
    <w:uiPriority w:val="99"/>
    <w:rsid w:val="009E3D23"/>
    <w:pPr>
      <w:spacing w:after="0" w:line="240" w:lineRule="auto"/>
    </w:pPr>
    <w:rPr>
      <w:rFonts w:ascii="Times New Roman" w:eastAsia="Times New Roman" w:hAnsi="Times New Roman"/>
      <w:sz w:val="24"/>
      <w:szCs w:val="24"/>
      <w:lang w:val="pl-PL" w:eastAsia="pl-PL"/>
    </w:rPr>
  </w:style>
  <w:style w:type="character" w:styleId="Hyperlink">
    <w:name w:val="Hyperlink"/>
    <w:uiPriority w:val="99"/>
    <w:semiHidden/>
    <w:rsid w:val="00916C3F"/>
    <w:rPr>
      <w:rFonts w:cs="Times New Roman"/>
      <w:color w:val="0000FF"/>
      <w:u w:val="single"/>
    </w:rPr>
  </w:style>
  <w:style w:type="character" w:styleId="FollowedHyperlink">
    <w:name w:val="FollowedHyperlink"/>
    <w:uiPriority w:val="99"/>
    <w:semiHidden/>
    <w:rsid w:val="00916C3F"/>
    <w:rPr>
      <w:rFonts w:cs="Times New Roman"/>
      <w:color w:val="800080"/>
      <w:u w:val="single"/>
    </w:rPr>
  </w:style>
  <w:style w:type="paragraph" w:customStyle="1" w:styleId="msonormal0">
    <w:name w:val="msonormal"/>
    <w:basedOn w:val="Normal"/>
    <w:uiPriority w:val="99"/>
    <w:rsid w:val="00916C3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font5">
    <w:name w:val="font5"/>
    <w:basedOn w:val="Normal"/>
    <w:uiPriority w:val="99"/>
    <w:rsid w:val="00916C3F"/>
    <w:pPr>
      <w:spacing w:before="100" w:beforeAutospacing="1" w:after="100" w:afterAutospacing="1" w:line="240" w:lineRule="auto"/>
    </w:pPr>
    <w:rPr>
      <w:rFonts w:ascii="Tahoma" w:eastAsia="Times New Roman" w:hAnsi="Tahoma" w:cs="Tahoma"/>
      <w:b/>
      <w:bCs/>
      <w:color w:val="000000"/>
      <w:sz w:val="16"/>
      <w:szCs w:val="16"/>
      <w:lang w:eastAsia="ro-RO"/>
    </w:rPr>
  </w:style>
  <w:style w:type="paragraph" w:customStyle="1" w:styleId="font6">
    <w:name w:val="font6"/>
    <w:basedOn w:val="Normal"/>
    <w:uiPriority w:val="99"/>
    <w:rsid w:val="00916C3F"/>
    <w:pPr>
      <w:spacing w:before="100" w:beforeAutospacing="1" w:after="100" w:afterAutospacing="1" w:line="240" w:lineRule="auto"/>
    </w:pPr>
    <w:rPr>
      <w:rFonts w:ascii="Tahoma" w:eastAsia="Times New Roman" w:hAnsi="Tahoma" w:cs="Tahoma"/>
      <w:color w:val="000000"/>
      <w:sz w:val="16"/>
      <w:szCs w:val="16"/>
      <w:lang w:eastAsia="ro-RO"/>
    </w:rPr>
  </w:style>
  <w:style w:type="paragraph" w:customStyle="1" w:styleId="xl68">
    <w:name w:val="xl68"/>
    <w:basedOn w:val="Normal"/>
    <w:uiPriority w:val="99"/>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9">
    <w:name w:val="xl69"/>
    <w:basedOn w:val="Normal"/>
    <w:uiPriority w:val="99"/>
    <w:rsid w:val="00916C3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0">
    <w:name w:val="xl70"/>
    <w:basedOn w:val="Normal"/>
    <w:uiPriority w:val="99"/>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1">
    <w:name w:val="xl71"/>
    <w:basedOn w:val="Normal"/>
    <w:uiPriority w:val="99"/>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2">
    <w:name w:val="xl72"/>
    <w:basedOn w:val="Normal"/>
    <w:uiPriority w:val="99"/>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3">
    <w:name w:val="xl73"/>
    <w:basedOn w:val="Normal"/>
    <w:uiPriority w:val="99"/>
    <w:rsid w:val="00916C3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4">
    <w:name w:val="xl74"/>
    <w:basedOn w:val="Normal"/>
    <w:uiPriority w:val="99"/>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5">
    <w:name w:val="xl75"/>
    <w:basedOn w:val="Normal"/>
    <w:uiPriority w:val="99"/>
    <w:rsid w:val="00916C3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6">
    <w:name w:val="xl76"/>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7">
    <w:name w:val="xl77"/>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8">
    <w:name w:val="xl78"/>
    <w:basedOn w:val="Normal"/>
    <w:uiPriority w:val="99"/>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9">
    <w:name w:val="xl79"/>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0">
    <w:name w:val="xl80"/>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1">
    <w:name w:val="xl81"/>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2">
    <w:name w:val="xl82"/>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3">
    <w:name w:val="xl83"/>
    <w:basedOn w:val="Normal"/>
    <w:uiPriority w:val="99"/>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4">
    <w:name w:val="xl84"/>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85">
    <w:name w:val="xl85"/>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6">
    <w:name w:val="xl86"/>
    <w:basedOn w:val="Normal"/>
    <w:uiPriority w:val="99"/>
    <w:rsid w:val="00916C3F"/>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87">
    <w:name w:val="xl87"/>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88">
    <w:name w:val="xl88"/>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89">
    <w:name w:val="xl89"/>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0">
    <w:name w:val="xl90"/>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1">
    <w:name w:val="xl91"/>
    <w:basedOn w:val="Normal"/>
    <w:uiPriority w:val="99"/>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2">
    <w:name w:val="xl92"/>
    <w:basedOn w:val="Normal"/>
    <w:uiPriority w:val="99"/>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3">
    <w:name w:val="xl93"/>
    <w:basedOn w:val="Normal"/>
    <w:uiPriority w:val="99"/>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4">
    <w:name w:val="xl94"/>
    <w:basedOn w:val="Normal"/>
    <w:uiPriority w:val="99"/>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5">
    <w:name w:val="xl95"/>
    <w:basedOn w:val="Normal"/>
    <w:uiPriority w:val="99"/>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6">
    <w:name w:val="xl96"/>
    <w:basedOn w:val="Normal"/>
    <w:uiPriority w:val="99"/>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7">
    <w:name w:val="xl97"/>
    <w:basedOn w:val="Normal"/>
    <w:uiPriority w:val="99"/>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8">
    <w:name w:val="xl98"/>
    <w:basedOn w:val="Normal"/>
    <w:uiPriority w:val="99"/>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9">
    <w:name w:val="xl99"/>
    <w:basedOn w:val="Normal"/>
    <w:uiPriority w:val="99"/>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0">
    <w:name w:val="xl100"/>
    <w:basedOn w:val="Normal"/>
    <w:uiPriority w:val="99"/>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1">
    <w:name w:val="xl101"/>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2">
    <w:name w:val="xl102"/>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3">
    <w:name w:val="xl103"/>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4">
    <w:name w:val="xl104"/>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5">
    <w:name w:val="xl105"/>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6">
    <w:name w:val="xl106"/>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7">
    <w:name w:val="xl107"/>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8">
    <w:name w:val="xl108"/>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9">
    <w:name w:val="xl109"/>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0">
    <w:name w:val="xl110"/>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1">
    <w:name w:val="xl111"/>
    <w:basedOn w:val="Normal"/>
    <w:uiPriority w:val="99"/>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2">
    <w:name w:val="xl112"/>
    <w:basedOn w:val="Normal"/>
    <w:uiPriority w:val="99"/>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3">
    <w:name w:val="xl113"/>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4">
    <w:name w:val="xl114"/>
    <w:basedOn w:val="Normal"/>
    <w:uiPriority w:val="99"/>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5">
    <w:name w:val="xl115"/>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6">
    <w:name w:val="xl116"/>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7">
    <w:name w:val="xl117"/>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8">
    <w:name w:val="xl118"/>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9">
    <w:name w:val="xl119"/>
    <w:basedOn w:val="Normal"/>
    <w:uiPriority w:val="99"/>
    <w:rsid w:val="00916C3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0">
    <w:name w:val="xl120"/>
    <w:basedOn w:val="Normal"/>
    <w:uiPriority w:val="99"/>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1">
    <w:name w:val="xl121"/>
    <w:basedOn w:val="Normal"/>
    <w:uiPriority w:val="99"/>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2">
    <w:name w:val="xl122"/>
    <w:basedOn w:val="Normal"/>
    <w:uiPriority w:val="99"/>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3">
    <w:name w:val="xl123"/>
    <w:basedOn w:val="Normal"/>
    <w:uiPriority w:val="99"/>
    <w:rsid w:val="00916C3F"/>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4">
    <w:name w:val="xl124"/>
    <w:basedOn w:val="Normal"/>
    <w:uiPriority w:val="99"/>
    <w:rsid w:val="00916C3F"/>
    <w:pPr>
      <w:pBdr>
        <w:bottom w:val="single" w:sz="4" w:space="0" w:color="auto"/>
      </w:pBdr>
      <w:shd w:val="clear" w:color="000000" w:fill="C0C0C0"/>
      <w:spacing w:before="100" w:beforeAutospacing="1" w:after="100" w:afterAutospacing="1" w:line="240" w:lineRule="auto"/>
      <w:textAlignment w:val="center"/>
    </w:pPr>
    <w:rPr>
      <w:rFonts w:eastAsia="Times New Roman" w:cs="Calibri"/>
      <w:sz w:val="24"/>
      <w:szCs w:val="24"/>
      <w:lang w:eastAsia="ro-RO"/>
    </w:rPr>
  </w:style>
  <w:style w:type="paragraph" w:customStyle="1" w:styleId="xl125">
    <w:name w:val="xl125"/>
    <w:basedOn w:val="Normal"/>
    <w:uiPriority w:val="99"/>
    <w:rsid w:val="00916C3F"/>
    <w:pPr>
      <w:pBdr>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6">
    <w:name w:val="xl126"/>
    <w:basedOn w:val="Normal"/>
    <w:uiPriority w:val="99"/>
    <w:rsid w:val="00916C3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7">
    <w:name w:val="xl127"/>
    <w:basedOn w:val="Normal"/>
    <w:uiPriority w:val="99"/>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8">
    <w:name w:val="xl128"/>
    <w:basedOn w:val="Normal"/>
    <w:uiPriority w:val="99"/>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9">
    <w:name w:val="xl129"/>
    <w:basedOn w:val="Normal"/>
    <w:uiPriority w:val="99"/>
    <w:rsid w:val="00916C3F"/>
    <w:pP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30">
    <w:name w:val="xl130"/>
    <w:basedOn w:val="Normal"/>
    <w:uiPriority w:val="99"/>
    <w:rsid w:val="00916C3F"/>
    <w:pPr>
      <w:shd w:val="clear" w:color="000000" w:fill="FFFFFF"/>
      <w:spacing w:before="100" w:beforeAutospacing="1" w:after="100" w:afterAutospacing="1" w:line="240" w:lineRule="auto"/>
      <w:textAlignment w:val="center"/>
    </w:pPr>
    <w:rPr>
      <w:rFonts w:eastAsia="Times New Roman" w:cs="Calibri"/>
      <w:sz w:val="24"/>
      <w:szCs w:val="24"/>
      <w:lang w:eastAsia="ro-RO"/>
    </w:rPr>
  </w:style>
  <w:style w:type="paragraph" w:customStyle="1" w:styleId="xl131">
    <w:name w:val="xl131"/>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2">
    <w:name w:val="xl132"/>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3">
    <w:name w:val="xl133"/>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4">
    <w:name w:val="xl134"/>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5">
    <w:name w:val="xl135"/>
    <w:basedOn w:val="Normal"/>
    <w:uiPriority w:val="99"/>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6">
    <w:name w:val="xl136"/>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7">
    <w:name w:val="xl137"/>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8">
    <w:name w:val="xl138"/>
    <w:basedOn w:val="Normal"/>
    <w:uiPriority w:val="99"/>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9">
    <w:name w:val="xl139"/>
    <w:basedOn w:val="Normal"/>
    <w:uiPriority w:val="99"/>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0">
    <w:name w:val="xl140"/>
    <w:basedOn w:val="Normal"/>
    <w:uiPriority w:val="99"/>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1">
    <w:name w:val="xl141"/>
    <w:basedOn w:val="Normal"/>
    <w:uiPriority w:val="99"/>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2">
    <w:name w:val="xl142"/>
    <w:basedOn w:val="Normal"/>
    <w:uiPriority w:val="99"/>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3">
    <w:name w:val="xl143"/>
    <w:basedOn w:val="Normal"/>
    <w:uiPriority w:val="99"/>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4">
    <w:name w:val="xl144"/>
    <w:basedOn w:val="Normal"/>
    <w:uiPriority w:val="99"/>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5">
    <w:name w:val="xl145"/>
    <w:basedOn w:val="Normal"/>
    <w:uiPriority w:val="99"/>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6">
    <w:name w:val="xl146"/>
    <w:basedOn w:val="Normal"/>
    <w:uiPriority w:val="99"/>
    <w:rsid w:val="00916C3F"/>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7">
    <w:name w:val="xl147"/>
    <w:basedOn w:val="Normal"/>
    <w:uiPriority w:val="99"/>
    <w:rsid w:val="00916C3F"/>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48">
    <w:name w:val="xl148"/>
    <w:basedOn w:val="Normal"/>
    <w:uiPriority w:val="99"/>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9">
    <w:name w:val="xl149"/>
    <w:basedOn w:val="Normal"/>
    <w:uiPriority w:val="99"/>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0">
    <w:name w:val="xl150"/>
    <w:basedOn w:val="Normal"/>
    <w:uiPriority w:val="99"/>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1">
    <w:name w:val="xl151"/>
    <w:basedOn w:val="Normal"/>
    <w:uiPriority w:val="99"/>
    <w:rsid w:val="00916C3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2">
    <w:name w:val="xl152"/>
    <w:basedOn w:val="Normal"/>
    <w:uiPriority w:val="99"/>
    <w:rsid w:val="00916C3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3">
    <w:name w:val="xl153"/>
    <w:basedOn w:val="Normal"/>
    <w:uiPriority w:val="99"/>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4">
    <w:name w:val="xl154"/>
    <w:basedOn w:val="Normal"/>
    <w:uiPriority w:val="99"/>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5">
    <w:name w:val="xl155"/>
    <w:basedOn w:val="Normal"/>
    <w:uiPriority w:val="99"/>
    <w:rsid w:val="00916C3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6">
    <w:name w:val="xl156"/>
    <w:basedOn w:val="Normal"/>
    <w:uiPriority w:val="99"/>
    <w:rsid w:val="00916C3F"/>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7">
    <w:name w:val="xl157"/>
    <w:basedOn w:val="Normal"/>
    <w:uiPriority w:val="99"/>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8">
    <w:name w:val="xl158"/>
    <w:basedOn w:val="Normal"/>
    <w:uiPriority w:val="99"/>
    <w:rsid w:val="00916C3F"/>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9">
    <w:name w:val="xl159"/>
    <w:basedOn w:val="Normal"/>
    <w:uiPriority w:val="99"/>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0">
    <w:name w:val="xl160"/>
    <w:basedOn w:val="Normal"/>
    <w:uiPriority w:val="99"/>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1">
    <w:name w:val="xl161"/>
    <w:basedOn w:val="Normal"/>
    <w:uiPriority w:val="99"/>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2">
    <w:name w:val="xl162"/>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3">
    <w:name w:val="xl163"/>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4">
    <w:name w:val="xl164"/>
    <w:basedOn w:val="Normal"/>
    <w:uiPriority w:val="99"/>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5">
    <w:name w:val="xl165"/>
    <w:basedOn w:val="Normal"/>
    <w:uiPriority w:val="99"/>
    <w:rsid w:val="00916C3F"/>
    <w:pPr>
      <w:pBdr>
        <w:bottom w:val="single" w:sz="4" w:space="0" w:color="auto"/>
      </w:pBdr>
      <w:shd w:val="clear" w:color="000000" w:fill="C0C0C0"/>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6">
    <w:name w:val="xl166"/>
    <w:basedOn w:val="Normal"/>
    <w:uiPriority w:val="99"/>
    <w:rsid w:val="00916C3F"/>
    <w:pPr>
      <w:shd w:val="clear" w:color="000000" w:fill="FFFFFF"/>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7">
    <w:name w:val="xl167"/>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8">
    <w:name w:val="xl168"/>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9">
    <w:name w:val="xl169"/>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0">
    <w:name w:val="xl170"/>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1">
    <w:name w:val="xl171"/>
    <w:basedOn w:val="Normal"/>
    <w:uiPriority w:val="99"/>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2">
    <w:name w:val="xl172"/>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3">
    <w:name w:val="xl173"/>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4">
    <w:name w:val="xl174"/>
    <w:basedOn w:val="Normal"/>
    <w:uiPriority w:val="99"/>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5">
    <w:name w:val="xl175"/>
    <w:basedOn w:val="Normal"/>
    <w:uiPriority w:val="99"/>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s="Calibri"/>
      <w:b/>
      <w:bCs/>
      <w:color w:val="000000"/>
      <w:sz w:val="24"/>
      <w:szCs w:val="24"/>
      <w:lang w:eastAsia="ro-RO"/>
    </w:rPr>
  </w:style>
  <w:style w:type="paragraph" w:customStyle="1" w:styleId="xl176">
    <w:name w:val="xl176"/>
    <w:basedOn w:val="Normal"/>
    <w:uiPriority w:val="99"/>
    <w:rsid w:val="00916C3F"/>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177">
    <w:name w:val="xl177"/>
    <w:basedOn w:val="Normal"/>
    <w:uiPriority w:val="99"/>
    <w:rsid w:val="00916C3F"/>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8">
    <w:name w:val="xl178"/>
    <w:basedOn w:val="Normal"/>
    <w:uiPriority w:val="99"/>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9">
    <w:name w:val="xl179"/>
    <w:basedOn w:val="Normal"/>
    <w:uiPriority w:val="99"/>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0">
    <w:name w:val="xl180"/>
    <w:basedOn w:val="Normal"/>
    <w:uiPriority w:val="99"/>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1">
    <w:name w:val="xl181"/>
    <w:basedOn w:val="Normal"/>
    <w:uiPriority w:val="99"/>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2">
    <w:name w:val="xl182"/>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3">
    <w:name w:val="xl183"/>
    <w:basedOn w:val="Normal"/>
    <w:uiPriority w:val="99"/>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4">
    <w:name w:val="xl184"/>
    <w:basedOn w:val="Normal"/>
    <w:uiPriority w:val="99"/>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5">
    <w:name w:val="xl185"/>
    <w:basedOn w:val="Normal"/>
    <w:uiPriority w:val="99"/>
    <w:rsid w:val="00916C3F"/>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6">
    <w:name w:val="xl186"/>
    <w:basedOn w:val="Normal"/>
    <w:uiPriority w:val="99"/>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7">
    <w:name w:val="xl187"/>
    <w:basedOn w:val="Normal"/>
    <w:uiPriority w:val="99"/>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8">
    <w:name w:val="xl188"/>
    <w:basedOn w:val="Normal"/>
    <w:uiPriority w:val="99"/>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9">
    <w:name w:val="xl189"/>
    <w:basedOn w:val="Normal"/>
    <w:uiPriority w:val="99"/>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0">
    <w:name w:val="xl190"/>
    <w:basedOn w:val="Normal"/>
    <w:uiPriority w:val="99"/>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1">
    <w:name w:val="xl191"/>
    <w:basedOn w:val="Normal"/>
    <w:uiPriority w:val="99"/>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2">
    <w:name w:val="xl192"/>
    <w:basedOn w:val="Normal"/>
    <w:uiPriority w:val="99"/>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3">
    <w:name w:val="xl193"/>
    <w:basedOn w:val="Normal"/>
    <w:uiPriority w:val="99"/>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4">
    <w:name w:val="xl194"/>
    <w:basedOn w:val="Normal"/>
    <w:uiPriority w:val="99"/>
    <w:rsid w:val="00916C3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5">
    <w:name w:val="xl195"/>
    <w:basedOn w:val="Normal"/>
    <w:uiPriority w:val="99"/>
    <w:rsid w:val="00916C3F"/>
    <w:pP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6">
    <w:name w:val="xl196"/>
    <w:basedOn w:val="Normal"/>
    <w:uiPriority w:val="99"/>
    <w:rsid w:val="00916C3F"/>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7">
    <w:name w:val="xl197"/>
    <w:basedOn w:val="Normal"/>
    <w:uiPriority w:val="99"/>
    <w:rsid w:val="00916C3F"/>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8">
    <w:name w:val="xl198"/>
    <w:basedOn w:val="Normal"/>
    <w:uiPriority w:val="99"/>
    <w:rsid w:val="00916C3F"/>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9">
    <w:name w:val="xl199"/>
    <w:basedOn w:val="Normal"/>
    <w:uiPriority w:val="99"/>
    <w:rsid w:val="00916C3F"/>
    <w:pPr>
      <w:pBdr>
        <w:top w:val="single" w:sz="8" w:space="0" w:color="auto"/>
        <w:left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200">
    <w:name w:val="xl200"/>
    <w:basedOn w:val="Normal"/>
    <w:uiPriority w:val="99"/>
    <w:rsid w:val="00916C3F"/>
    <w:pPr>
      <w:pBdr>
        <w:top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styleId="Header">
    <w:name w:val="header"/>
    <w:basedOn w:val="Normal"/>
    <w:link w:val="HeaderChar"/>
    <w:uiPriority w:val="99"/>
    <w:rsid w:val="003C4C40"/>
    <w:pPr>
      <w:tabs>
        <w:tab w:val="center" w:pos="4513"/>
        <w:tab w:val="right" w:pos="9026"/>
      </w:tabs>
      <w:spacing w:after="0" w:line="240" w:lineRule="auto"/>
      <w:jc w:val="both"/>
    </w:pPr>
    <w:rPr>
      <w:rFonts w:ascii="Times New Roman" w:hAnsi="Times New Roman"/>
      <w:sz w:val="24"/>
      <w:szCs w:val="20"/>
      <w:lang w:eastAsia="ro-RO"/>
    </w:rPr>
  </w:style>
  <w:style w:type="character" w:customStyle="1" w:styleId="HeaderChar">
    <w:name w:val="Header Char"/>
    <w:link w:val="Header"/>
    <w:uiPriority w:val="99"/>
    <w:locked/>
    <w:rsid w:val="003C4C40"/>
    <w:rPr>
      <w:rFonts w:ascii="Times New Roman" w:hAnsi="Times New Roman" w:cs="Times New Roman"/>
      <w:sz w:val="24"/>
    </w:rPr>
  </w:style>
  <w:style w:type="paragraph" w:styleId="Footer">
    <w:name w:val="footer"/>
    <w:basedOn w:val="Normal"/>
    <w:link w:val="FooterChar"/>
    <w:uiPriority w:val="99"/>
    <w:rsid w:val="003C4C40"/>
    <w:pPr>
      <w:tabs>
        <w:tab w:val="center" w:pos="4513"/>
        <w:tab w:val="right" w:pos="9026"/>
      </w:tabs>
      <w:spacing w:after="0" w:line="240" w:lineRule="auto"/>
      <w:jc w:val="both"/>
    </w:pPr>
    <w:rPr>
      <w:rFonts w:ascii="Times New Roman" w:hAnsi="Times New Roman"/>
      <w:sz w:val="24"/>
      <w:szCs w:val="20"/>
      <w:lang w:eastAsia="ro-RO"/>
    </w:rPr>
  </w:style>
  <w:style w:type="character" w:customStyle="1" w:styleId="FooterChar">
    <w:name w:val="Footer Char"/>
    <w:link w:val="Footer"/>
    <w:uiPriority w:val="99"/>
    <w:locked/>
    <w:rsid w:val="003C4C40"/>
    <w:rPr>
      <w:rFonts w:ascii="Times New Roman" w:hAnsi="Times New Roman" w:cs="Times New Roman"/>
      <w:sz w:val="24"/>
    </w:rPr>
  </w:style>
  <w:style w:type="paragraph" w:styleId="BalloonText">
    <w:name w:val="Balloon Text"/>
    <w:basedOn w:val="Normal"/>
    <w:link w:val="BalloonTextChar"/>
    <w:uiPriority w:val="99"/>
    <w:semiHidden/>
    <w:rsid w:val="00950554"/>
    <w:pPr>
      <w:spacing w:after="0" w:line="240" w:lineRule="auto"/>
    </w:pPr>
    <w:rPr>
      <w:rFonts w:ascii="Segoe UI" w:hAnsi="Segoe UI"/>
      <w:sz w:val="18"/>
      <w:szCs w:val="18"/>
      <w:lang w:eastAsia="ro-RO"/>
    </w:rPr>
  </w:style>
  <w:style w:type="character" w:customStyle="1" w:styleId="BalloonTextChar">
    <w:name w:val="Balloon Text Char"/>
    <w:link w:val="BalloonText"/>
    <w:uiPriority w:val="99"/>
    <w:semiHidden/>
    <w:locked/>
    <w:rsid w:val="00950554"/>
    <w:rPr>
      <w:rFonts w:ascii="Segoe UI" w:hAnsi="Segoe UI" w:cs="Times New Roman"/>
      <w:sz w:val="18"/>
    </w:rPr>
  </w:style>
  <w:style w:type="character" w:styleId="Emphasis">
    <w:name w:val="Emphasis"/>
    <w:uiPriority w:val="99"/>
    <w:qFormat/>
    <w:rsid w:val="0004243A"/>
    <w:rPr>
      <w:rFonts w:cs="Times New Roman"/>
      <w:i/>
    </w:rPr>
  </w:style>
  <w:style w:type="paragraph" w:styleId="ListParagraph">
    <w:name w:val="List Paragraph"/>
    <w:basedOn w:val="Normal"/>
    <w:uiPriority w:val="99"/>
    <w:qFormat/>
    <w:rsid w:val="00B728B2"/>
    <w:pPr>
      <w:ind w:left="720"/>
      <w:contextualSpacing/>
    </w:pPr>
  </w:style>
  <w:style w:type="paragraph" w:customStyle="1" w:styleId="xl65">
    <w:name w:val="xl65"/>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b/>
      <w:bCs/>
      <w:sz w:val="16"/>
      <w:szCs w:val="16"/>
      <w:lang w:eastAsia="ro-RO"/>
    </w:rPr>
  </w:style>
  <w:style w:type="paragraph" w:customStyle="1" w:styleId="xl66">
    <w:name w:val="xl66"/>
    <w:basedOn w:val="Normal"/>
    <w:uiPriority w:val="99"/>
    <w:rsid w:val="00821C51"/>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7">
    <w:name w:val="xl6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01">
    <w:name w:val="xl201"/>
    <w:basedOn w:val="Normal"/>
    <w:uiPriority w:val="99"/>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2">
    <w:name w:val="xl202"/>
    <w:basedOn w:val="Normal"/>
    <w:uiPriority w:val="99"/>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3">
    <w:name w:val="xl203"/>
    <w:basedOn w:val="Normal"/>
    <w:uiPriority w:val="99"/>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4">
    <w:name w:val="xl204"/>
    <w:basedOn w:val="Normal"/>
    <w:uiPriority w:val="99"/>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5">
    <w:name w:val="xl205"/>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06">
    <w:name w:val="xl206"/>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07">
    <w:name w:val="xl207"/>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8">
    <w:name w:val="xl208"/>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9">
    <w:name w:val="xl209"/>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10">
    <w:name w:val="xl210"/>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11">
    <w:name w:val="xl211"/>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12">
    <w:name w:val="xl212"/>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3">
    <w:name w:val="xl213"/>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4">
    <w:name w:val="xl214"/>
    <w:basedOn w:val="Normal"/>
    <w:uiPriority w:val="99"/>
    <w:rsid w:val="00821C51"/>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5">
    <w:name w:val="xl215"/>
    <w:basedOn w:val="Normal"/>
    <w:uiPriority w:val="99"/>
    <w:rsid w:val="00821C51"/>
    <w:pP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16">
    <w:name w:val="xl216"/>
    <w:basedOn w:val="Normal"/>
    <w:uiPriority w:val="99"/>
    <w:rsid w:val="00821C51"/>
    <w:pP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17">
    <w:name w:val="xl217"/>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8">
    <w:name w:val="xl218"/>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19">
    <w:name w:val="xl219"/>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20">
    <w:name w:val="xl220"/>
    <w:basedOn w:val="Normal"/>
    <w:uiPriority w:val="99"/>
    <w:rsid w:val="00821C51"/>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221">
    <w:name w:val="xl221"/>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22">
    <w:name w:val="xl222"/>
    <w:basedOn w:val="Normal"/>
    <w:uiPriority w:val="99"/>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3">
    <w:name w:val="xl223"/>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4">
    <w:name w:val="xl224"/>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sz w:val="16"/>
      <w:szCs w:val="16"/>
      <w:lang w:eastAsia="ro-RO"/>
    </w:rPr>
  </w:style>
  <w:style w:type="paragraph" w:customStyle="1" w:styleId="xl225">
    <w:name w:val="xl225"/>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6">
    <w:name w:val="xl226"/>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7">
    <w:name w:val="xl227"/>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8">
    <w:name w:val="xl228"/>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9">
    <w:name w:val="xl229"/>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0">
    <w:name w:val="xl230"/>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1">
    <w:name w:val="xl231"/>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2">
    <w:name w:val="xl232"/>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3">
    <w:name w:val="xl233"/>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4">
    <w:name w:val="xl23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5">
    <w:name w:val="xl235"/>
    <w:basedOn w:val="Normal"/>
    <w:uiPriority w:val="99"/>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6">
    <w:name w:val="xl236"/>
    <w:basedOn w:val="Normal"/>
    <w:uiPriority w:val="99"/>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7">
    <w:name w:val="xl23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38">
    <w:name w:val="xl238"/>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39">
    <w:name w:val="xl239"/>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0">
    <w:name w:val="xl240"/>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1">
    <w:name w:val="xl241"/>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2">
    <w:name w:val="xl24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8"/>
      <w:szCs w:val="18"/>
      <w:lang w:eastAsia="ro-RO"/>
    </w:rPr>
  </w:style>
  <w:style w:type="paragraph" w:customStyle="1" w:styleId="xl243">
    <w:name w:val="xl243"/>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BFBFBF"/>
      <w:sz w:val="18"/>
      <w:szCs w:val="18"/>
      <w:lang w:eastAsia="ro-RO"/>
    </w:rPr>
  </w:style>
  <w:style w:type="paragraph" w:customStyle="1" w:styleId="xl244">
    <w:name w:val="xl24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45">
    <w:name w:val="xl245"/>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6">
    <w:name w:val="xl246"/>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7">
    <w:name w:val="xl247"/>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8">
    <w:name w:val="xl248"/>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49">
    <w:name w:val="xl249"/>
    <w:basedOn w:val="Normal"/>
    <w:uiPriority w:val="99"/>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0">
    <w:name w:val="xl250"/>
    <w:basedOn w:val="Normal"/>
    <w:uiPriority w:val="99"/>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1">
    <w:name w:val="xl251"/>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2">
    <w:name w:val="xl252"/>
    <w:basedOn w:val="Normal"/>
    <w:uiPriority w:val="99"/>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3">
    <w:name w:val="xl253"/>
    <w:basedOn w:val="Normal"/>
    <w:uiPriority w:val="99"/>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4">
    <w:name w:val="xl254"/>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5">
    <w:name w:val="xl255"/>
    <w:basedOn w:val="Normal"/>
    <w:uiPriority w:val="99"/>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6">
    <w:name w:val="xl256"/>
    <w:basedOn w:val="Normal"/>
    <w:uiPriority w:val="99"/>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7">
    <w:name w:val="xl257"/>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8">
    <w:name w:val="xl258"/>
    <w:basedOn w:val="Normal"/>
    <w:uiPriority w:val="99"/>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9">
    <w:name w:val="xl259"/>
    <w:basedOn w:val="Normal"/>
    <w:uiPriority w:val="99"/>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0">
    <w:name w:val="xl260"/>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1">
    <w:name w:val="xl261"/>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2">
    <w:name w:val="xl262"/>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3">
    <w:name w:val="xl263"/>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4">
    <w:name w:val="xl264"/>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5">
    <w:name w:val="xl265"/>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6">
    <w:name w:val="xl266"/>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7">
    <w:name w:val="xl267"/>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8">
    <w:name w:val="xl268"/>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9">
    <w:name w:val="xl269"/>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0">
    <w:name w:val="xl270"/>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1">
    <w:name w:val="xl271"/>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72">
    <w:name w:val="xl272"/>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3">
    <w:name w:val="xl273"/>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4">
    <w:name w:val="xl274"/>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5">
    <w:name w:val="xl275"/>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6">
    <w:name w:val="xl276"/>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7">
    <w:name w:val="xl277"/>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8">
    <w:name w:val="xl278"/>
    <w:basedOn w:val="Normal"/>
    <w:uiPriority w:val="99"/>
    <w:rsid w:val="00821C51"/>
    <w:pPr>
      <w:pBdr>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9">
    <w:name w:val="xl279"/>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80">
    <w:name w:val="xl280"/>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1">
    <w:name w:val="xl281"/>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2">
    <w:name w:val="xl282"/>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3">
    <w:name w:val="xl283"/>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4">
    <w:name w:val="xl284"/>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5">
    <w:name w:val="xl285"/>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6">
    <w:name w:val="xl286"/>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7">
    <w:name w:val="xl287"/>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8">
    <w:name w:val="xl288"/>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9">
    <w:name w:val="xl289"/>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0">
    <w:name w:val="xl290"/>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1">
    <w:name w:val="xl291"/>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2">
    <w:name w:val="xl292"/>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3">
    <w:name w:val="xl293"/>
    <w:basedOn w:val="Normal"/>
    <w:uiPriority w:val="99"/>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4">
    <w:name w:val="xl294"/>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5">
    <w:name w:val="xl295"/>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6">
    <w:name w:val="xl296"/>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7">
    <w:name w:val="xl297"/>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8">
    <w:name w:val="xl298"/>
    <w:basedOn w:val="Normal"/>
    <w:uiPriority w:val="99"/>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9">
    <w:name w:val="xl299"/>
    <w:basedOn w:val="Normal"/>
    <w:uiPriority w:val="99"/>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0">
    <w:name w:val="xl300"/>
    <w:basedOn w:val="Normal"/>
    <w:uiPriority w:val="99"/>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1">
    <w:name w:val="xl301"/>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2">
    <w:name w:val="xl30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3">
    <w:name w:val="xl303"/>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4">
    <w:name w:val="xl304"/>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5">
    <w:name w:val="xl305"/>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6">
    <w:name w:val="xl306"/>
    <w:basedOn w:val="Normal"/>
    <w:uiPriority w:val="99"/>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7">
    <w:name w:val="xl307"/>
    <w:basedOn w:val="Normal"/>
    <w:uiPriority w:val="99"/>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8">
    <w:name w:val="xl308"/>
    <w:basedOn w:val="Normal"/>
    <w:uiPriority w:val="99"/>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9">
    <w:name w:val="xl309"/>
    <w:basedOn w:val="Normal"/>
    <w:uiPriority w:val="99"/>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0">
    <w:name w:val="xl310"/>
    <w:basedOn w:val="Normal"/>
    <w:uiPriority w:val="99"/>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1">
    <w:name w:val="xl311"/>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2">
    <w:name w:val="xl31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13">
    <w:name w:val="xl313"/>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4">
    <w:name w:val="xl314"/>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5">
    <w:name w:val="xl315"/>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6">
    <w:name w:val="xl316"/>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7">
    <w:name w:val="xl317"/>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8">
    <w:name w:val="xl318"/>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9">
    <w:name w:val="xl319"/>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0">
    <w:name w:val="xl320"/>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1">
    <w:name w:val="xl321"/>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2">
    <w:name w:val="xl322"/>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3">
    <w:name w:val="xl323"/>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4">
    <w:name w:val="xl324"/>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5">
    <w:name w:val="xl325"/>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6">
    <w:name w:val="xl326"/>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7">
    <w:name w:val="xl327"/>
    <w:basedOn w:val="Normal"/>
    <w:uiPriority w:val="99"/>
    <w:rsid w:val="00821C5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8">
    <w:name w:val="xl328"/>
    <w:basedOn w:val="Normal"/>
    <w:uiPriority w:val="99"/>
    <w:rsid w:val="00821C51"/>
    <w:pPr>
      <w:pBdr>
        <w:top w:val="single" w:sz="4" w:space="0" w:color="auto"/>
        <w:left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9">
    <w:name w:val="xl329"/>
    <w:basedOn w:val="Normal"/>
    <w:uiPriority w:val="99"/>
    <w:rsid w:val="00821C51"/>
    <w:pPr>
      <w:pBdr>
        <w:top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0">
    <w:name w:val="xl330"/>
    <w:basedOn w:val="Normal"/>
    <w:uiPriority w:val="99"/>
    <w:rsid w:val="00821C51"/>
    <w:pPr>
      <w:pBdr>
        <w:top w:val="single" w:sz="4" w:space="0" w:color="auto"/>
        <w:bottom w:val="single" w:sz="4" w:space="0" w:color="auto"/>
        <w:right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1">
    <w:name w:val="xl331"/>
    <w:basedOn w:val="Normal"/>
    <w:uiPriority w:val="99"/>
    <w:rsid w:val="00821C5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2">
    <w:name w:val="xl332"/>
    <w:basedOn w:val="Normal"/>
    <w:uiPriority w:val="99"/>
    <w:rsid w:val="00821C51"/>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3">
    <w:name w:val="xl333"/>
    <w:basedOn w:val="Normal"/>
    <w:uiPriority w:val="99"/>
    <w:rsid w:val="00821C51"/>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4">
    <w:name w:val="xl33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335">
    <w:name w:val="xl335"/>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6">
    <w:name w:val="xl336"/>
    <w:basedOn w:val="Normal"/>
    <w:uiPriority w:val="99"/>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7">
    <w:name w:val="xl33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8">
    <w:name w:val="xl338"/>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339">
    <w:name w:val="xl339"/>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0">
    <w:name w:val="xl340"/>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1">
    <w:name w:val="xl341"/>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2">
    <w:name w:val="xl342"/>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3">
    <w:name w:val="xl343"/>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4">
    <w:name w:val="xl344"/>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5">
    <w:name w:val="xl345"/>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6">
    <w:name w:val="xl346"/>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7">
    <w:name w:val="xl34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8">
    <w:name w:val="xl348"/>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9">
    <w:name w:val="xl349"/>
    <w:basedOn w:val="Normal"/>
    <w:uiPriority w:val="99"/>
    <w:rsid w:val="00821C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0">
    <w:name w:val="xl350"/>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1">
    <w:name w:val="xl351"/>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2">
    <w:name w:val="xl352"/>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3">
    <w:name w:val="xl353"/>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4">
    <w:name w:val="xl354"/>
    <w:basedOn w:val="Normal"/>
    <w:uiPriority w:val="99"/>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5">
    <w:name w:val="xl355"/>
    <w:basedOn w:val="Normal"/>
    <w:uiPriority w:val="99"/>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6">
    <w:name w:val="xl356"/>
    <w:basedOn w:val="Normal"/>
    <w:uiPriority w:val="99"/>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7">
    <w:name w:val="xl357"/>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8">
    <w:name w:val="xl358"/>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59">
    <w:name w:val="xl359"/>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character" w:styleId="Strong">
    <w:name w:val="Strong"/>
    <w:uiPriority w:val="99"/>
    <w:qFormat/>
    <w:locked/>
    <w:rsid w:val="006E2166"/>
    <w:rPr>
      <w:rFonts w:cs="Times New Roman"/>
      <w:b/>
    </w:rPr>
  </w:style>
  <w:style w:type="paragraph" w:styleId="NormalWeb">
    <w:name w:val="Normal (Web)"/>
    <w:basedOn w:val="Normal"/>
    <w:uiPriority w:val="99"/>
    <w:rsid w:val="006E2166"/>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858754">
      <w:marLeft w:val="0"/>
      <w:marRight w:val="0"/>
      <w:marTop w:val="0"/>
      <w:marBottom w:val="0"/>
      <w:divBdr>
        <w:top w:val="none" w:sz="0" w:space="0" w:color="auto"/>
        <w:left w:val="none" w:sz="0" w:space="0" w:color="auto"/>
        <w:bottom w:val="none" w:sz="0" w:space="0" w:color="auto"/>
        <w:right w:val="none" w:sz="0" w:space="0" w:color="auto"/>
      </w:divBdr>
    </w:div>
    <w:div w:id="1879858755">
      <w:marLeft w:val="0"/>
      <w:marRight w:val="0"/>
      <w:marTop w:val="0"/>
      <w:marBottom w:val="0"/>
      <w:divBdr>
        <w:top w:val="none" w:sz="0" w:space="0" w:color="auto"/>
        <w:left w:val="none" w:sz="0" w:space="0" w:color="auto"/>
        <w:bottom w:val="none" w:sz="0" w:space="0" w:color="auto"/>
        <w:right w:val="none" w:sz="0" w:space="0" w:color="auto"/>
      </w:divBdr>
    </w:div>
    <w:div w:id="1879858756">
      <w:marLeft w:val="0"/>
      <w:marRight w:val="0"/>
      <w:marTop w:val="0"/>
      <w:marBottom w:val="0"/>
      <w:divBdr>
        <w:top w:val="none" w:sz="0" w:space="0" w:color="auto"/>
        <w:left w:val="none" w:sz="0" w:space="0" w:color="auto"/>
        <w:bottom w:val="none" w:sz="0" w:space="0" w:color="auto"/>
        <w:right w:val="none" w:sz="0" w:space="0" w:color="auto"/>
      </w:divBdr>
    </w:div>
    <w:div w:id="1879858757">
      <w:marLeft w:val="0"/>
      <w:marRight w:val="0"/>
      <w:marTop w:val="0"/>
      <w:marBottom w:val="0"/>
      <w:divBdr>
        <w:top w:val="none" w:sz="0" w:space="0" w:color="auto"/>
        <w:left w:val="none" w:sz="0" w:space="0" w:color="auto"/>
        <w:bottom w:val="none" w:sz="0" w:space="0" w:color="auto"/>
        <w:right w:val="none" w:sz="0" w:space="0" w:color="auto"/>
      </w:divBdr>
    </w:div>
    <w:div w:id="1879858758">
      <w:marLeft w:val="0"/>
      <w:marRight w:val="0"/>
      <w:marTop w:val="0"/>
      <w:marBottom w:val="0"/>
      <w:divBdr>
        <w:top w:val="none" w:sz="0" w:space="0" w:color="auto"/>
        <w:left w:val="none" w:sz="0" w:space="0" w:color="auto"/>
        <w:bottom w:val="none" w:sz="0" w:space="0" w:color="auto"/>
        <w:right w:val="none" w:sz="0" w:space="0" w:color="auto"/>
      </w:divBdr>
    </w:div>
    <w:div w:id="1879858759">
      <w:marLeft w:val="0"/>
      <w:marRight w:val="0"/>
      <w:marTop w:val="0"/>
      <w:marBottom w:val="0"/>
      <w:divBdr>
        <w:top w:val="none" w:sz="0" w:space="0" w:color="auto"/>
        <w:left w:val="none" w:sz="0" w:space="0" w:color="auto"/>
        <w:bottom w:val="none" w:sz="0" w:space="0" w:color="auto"/>
        <w:right w:val="none" w:sz="0" w:space="0" w:color="auto"/>
      </w:divBdr>
    </w:div>
    <w:div w:id="1879858760">
      <w:marLeft w:val="0"/>
      <w:marRight w:val="0"/>
      <w:marTop w:val="0"/>
      <w:marBottom w:val="0"/>
      <w:divBdr>
        <w:top w:val="none" w:sz="0" w:space="0" w:color="auto"/>
        <w:left w:val="none" w:sz="0" w:space="0" w:color="auto"/>
        <w:bottom w:val="none" w:sz="0" w:space="0" w:color="auto"/>
        <w:right w:val="none" w:sz="0" w:space="0" w:color="auto"/>
      </w:divBdr>
    </w:div>
    <w:div w:id="1879858761">
      <w:marLeft w:val="0"/>
      <w:marRight w:val="0"/>
      <w:marTop w:val="0"/>
      <w:marBottom w:val="0"/>
      <w:divBdr>
        <w:top w:val="none" w:sz="0" w:space="0" w:color="auto"/>
        <w:left w:val="none" w:sz="0" w:space="0" w:color="auto"/>
        <w:bottom w:val="none" w:sz="0" w:space="0" w:color="auto"/>
        <w:right w:val="none" w:sz="0" w:space="0" w:color="auto"/>
      </w:divBdr>
    </w:div>
    <w:div w:id="1879858762">
      <w:marLeft w:val="0"/>
      <w:marRight w:val="0"/>
      <w:marTop w:val="0"/>
      <w:marBottom w:val="0"/>
      <w:divBdr>
        <w:top w:val="none" w:sz="0" w:space="0" w:color="auto"/>
        <w:left w:val="none" w:sz="0" w:space="0" w:color="auto"/>
        <w:bottom w:val="none" w:sz="0" w:space="0" w:color="auto"/>
        <w:right w:val="none" w:sz="0" w:space="0" w:color="auto"/>
      </w:divBdr>
    </w:div>
    <w:div w:id="1879858763">
      <w:marLeft w:val="0"/>
      <w:marRight w:val="0"/>
      <w:marTop w:val="0"/>
      <w:marBottom w:val="0"/>
      <w:divBdr>
        <w:top w:val="none" w:sz="0" w:space="0" w:color="auto"/>
        <w:left w:val="none" w:sz="0" w:space="0" w:color="auto"/>
        <w:bottom w:val="none" w:sz="0" w:space="0" w:color="auto"/>
        <w:right w:val="none" w:sz="0" w:space="0" w:color="auto"/>
      </w:divBdr>
    </w:div>
    <w:div w:id="1879858764">
      <w:marLeft w:val="0"/>
      <w:marRight w:val="0"/>
      <w:marTop w:val="0"/>
      <w:marBottom w:val="0"/>
      <w:divBdr>
        <w:top w:val="none" w:sz="0" w:space="0" w:color="auto"/>
        <w:left w:val="none" w:sz="0" w:space="0" w:color="auto"/>
        <w:bottom w:val="none" w:sz="0" w:space="0" w:color="auto"/>
        <w:right w:val="none" w:sz="0" w:space="0" w:color="auto"/>
      </w:divBdr>
    </w:div>
    <w:div w:id="1879858765">
      <w:marLeft w:val="0"/>
      <w:marRight w:val="0"/>
      <w:marTop w:val="0"/>
      <w:marBottom w:val="0"/>
      <w:divBdr>
        <w:top w:val="none" w:sz="0" w:space="0" w:color="auto"/>
        <w:left w:val="none" w:sz="0" w:space="0" w:color="auto"/>
        <w:bottom w:val="none" w:sz="0" w:space="0" w:color="auto"/>
        <w:right w:val="none" w:sz="0" w:space="0" w:color="auto"/>
      </w:divBdr>
    </w:div>
    <w:div w:id="1879858766">
      <w:marLeft w:val="0"/>
      <w:marRight w:val="0"/>
      <w:marTop w:val="0"/>
      <w:marBottom w:val="0"/>
      <w:divBdr>
        <w:top w:val="none" w:sz="0" w:space="0" w:color="auto"/>
        <w:left w:val="none" w:sz="0" w:space="0" w:color="auto"/>
        <w:bottom w:val="none" w:sz="0" w:space="0" w:color="auto"/>
        <w:right w:val="none" w:sz="0" w:space="0" w:color="auto"/>
      </w:divBdr>
    </w:div>
    <w:div w:id="1879858767">
      <w:marLeft w:val="0"/>
      <w:marRight w:val="0"/>
      <w:marTop w:val="0"/>
      <w:marBottom w:val="0"/>
      <w:divBdr>
        <w:top w:val="none" w:sz="0" w:space="0" w:color="auto"/>
        <w:left w:val="none" w:sz="0" w:space="0" w:color="auto"/>
        <w:bottom w:val="none" w:sz="0" w:space="0" w:color="auto"/>
        <w:right w:val="none" w:sz="0" w:space="0" w:color="auto"/>
      </w:divBdr>
    </w:div>
    <w:div w:id="1879858768">
      <w:marLeft w:val="0"/>
      <w:marRight w:val="0"/>
      <w:marTop w:val="0"/>
      <w:marBottom w:val="0"/>
      <w:divBdr>
        <w:top w:val="none" w:sz="0" w:space="0" w:color="auto"/>
        <w:left w:val="none" w:sz="0" w:space="0" w:color="auto"/>
        <w:bottom w:val="none" w:sz="0" w:space="0" w:color="auto"/>
        <w:right w:val="none" w:sz="0" w:space="0" w:color="auto"/>
      </w:divBdr>
    </w:div>
    <w:div w:id="1879858769">
      <w:marLeft w:val="0"/>
      <w:marRight w:val="0"/>
      <w:marTop w:val="0"/>
      <w:marBottom w:val="0"/>
      <w:divBdr>
        <w:top w:val="none" w:sz="0" w:space="0" w:color="auto"/>
        <w:left w:val="none" w:sz="0" w:space="0" w:color="auto"/>
        <w:bottom w:val="none" w:sz="0" w:space="0" w:color="auto"/>
        <w:right w:val="none" w:sz="0" w:space="0" w:color="auto"/>
      </w:divBdr>
    </w:div>
    <w:div w:id="1879858770">
      <w:marLeft w:val="0"/>
      <w:marRight w:val="0"/>
      <w:marTop w:val="0"/>
      <w:marBottom w:val="0"/>
      <w:divBdr>
        <w:top w:val="none" w:sz="0" w:space="0" w:color="auto"/>
        <w:left w:val="none" w:sz="0" w:space="0" w:color="auto"/>
        <w:bottom w:val="none" w:sz="0" w:space="0" w:color="auto"/>
        <w:right w:val="none" w:sz="0" w:space="0" w:color="auto"/>
      </w:divBdr>
    </w:div>
    <w:div w:id="1879858771">
      <w:marLeft w:val="0"/>
      <w:marRight w:val="0"/>
      <w:marTop w:val="0"/>
      <w:marBottom w:val="0"/>
      <w:divBdr>
        <w:top w:val="none" w:sz="0" w:space="0" w:color="auto"/>
        <w:left w:val="none" w:sz="0" w:space="0" w:color="auto"/>
        <w:bottom w:val="none" w:sz="0" w:space="0" w:color="auto"/>
        <w:right w:val="none" w:sz="0" w:space="0" w:color="auto"/>
      </w:divBdr>
    </w:div>
    <w:div w:id="1879858772">
      <w:marLeft w:val="0"/>
      <w:marRight w:val="0"/>
      <w:marTop w:val="0"/>
      <w:marBottom w:val="0"/>
      <w:divBdr>
        <w:top w:val="none" w:sz="0" w:space="0" w:color="auto"/>
        <w:left w:val="none" w:sz="0" w:space="0" w:color="auto"/>
        <w:bottom w:val="none" w:sz="0" w:space="0" w:color="auto"/>
        <w:right w:val="none" w:sz="0" w:space="0" w:color="auto"/>
      </w:divBdr>
    </w:div>
    <w:div w:id="1879858773">
      <w:marLeft w:val="0"/>
      <w:marRight w:val="0"/>
      <w:marTop w:val="0"/>
      <w:marBottom w:val="0"/>
      <w:divBdr>
        <w:top w:val="none" w:sz="0" w:space="0" w:color="auto"/>
        <w:left w:val="none" w:sz="0" w:space="0" w:color="auto"/>
        <w:bottom w:val="none" w:sz="0" w:space="0" w:color="auto"/>
        <w:right w:val="none" w:sz="0" w:space="0" w:color="auto"/>
      </w:divBdr>
    </w:div>
    <w:div w:id="1879858774">
      <w:marLeft w:val="0"/>
      <w:marRight w:val="0"/>
      <w:marTop w:val="0"/>
      <w:marBottom w:val="0"/>
      <w:divBdr>
        <w:top w:val="none" w:sz="0" w:space="0" w:color="auto"/>
        <w:left w:val="none" w:sz="0" w:space="0" w:color="auto"/>
        <w:bottom w:val="none" w:sz="0" w:space="0" w:color="auto"/>
        <w:right w:val="none" w:sz="0" w:space="0" w:color="auto"/>
      </w:divBdr>
    </w:div>
    <w:div w:id="1879858775">
      <w:marLeft w:val="0"/>
      <w:marRight w:val="0"/>
      <w:marTop w:val="0"/>
      <w:marBottom w:val="0"/>
      <w:divBdr>
        <w:top w:val="none" w:sz="0" w:space="0" w:color="auto"/>
        <w:left w:val="none" w:sz="0" w:space="0" w:color="auto"/>
        <w:bottom w:val="none" w:sz="0" w:space="0" w:color="auto"/>
        <w:right w:val="none" w:sz="0" w:space="0" w:color="auto"/>
      </w:divBdr>
    </w:div>
    <w:div w:id="1879858776">
      <w:marLeft w:val="0"/>
      <w:marRight w:val="0"/>
      <w:marTop w:val="0"/>
      <w:marBottom w:val="0"/>
      <w:divBdr>
        <w:top w:val="none" w:sz="0" w:space="0" w:color="auto"/>
        <w:left w:val="none" w:sz="0" w:space="0" w:color="auto"/>
        <w:bottom w:val="none" w:sz="0" w:space="0" w:color="auto"/>
        <w:right w:val="none" w:sz="0" w:space="0" w:color="auto"/>
      </w:divBdr>
    </w:div>
    <w:div w:id="1879858777">
      <w:marLeft w:val="0"/>
      <w:marRight w:val="0"/>
      <w:marTop w:val="0"/>
      <w:marBottom w:val="0"/>
      <w:divBdr>
        <w:top w:val="none" w:sz="0" w:space="0" w:color="auto"/>
        <w:left w:val="none" w:sz="0" w:space="0" w:color="auto"/>
        <w:bottom w:val="none" w:sz="0" w:space="0" w:color="auto"/>
        <w:right w:val="none" w:sz="0" w:space="0" w:color="auto"/>
      </w:divBdr>
    </w:div>
    <w:div w:id="1879858778">
      <w:marLeft w:val="0"/>
      <w:marRight w:val="0"/>
      <w:marTop w:val="0"/>
      <w:marBottom w:val="0"/>
      <w:divBdr>
        <w:top w:val="none" w:sz="0" w:space="0" w:color="auto"/>
        <w:left w:val="none" w:sz="0" w:space="0" w:color="auto"/>
        <w:bottom w:val="none" w:sz="0" w:space="0" w:color="auto"/>
        <w:right w:val="none" w:sz="0" w:space="0" w:color="auto"/>
      </w:divBdr>
    </w:div>
    <w:div w:id="1879858779">
      <w:marLeft w:val="0"/>
      <w:marRight w:val="0"/>
      <w:marTop w:val="0"/>
      <w:marBottom w:val="0"/>
      <w:divBdr>
        <w:top w:val="none" w:sz="0" w:space="0" w:color="auto"/>
        <w:left w:val="none" w:sz="0" w:space="0" w:color="auto"/>
        <w:bottom w:val="none" w:sz="0" w:space="0" w:color="auto"/>
        <w:right w:val="none" w:sz="0" w:space="0" w:color="auto"/>
      </w:divBdr>
    </w:div>
    <w:div w:id="1879858780">
      <w:marLeft w:val="0"/>
      <w:marRight w:val="0"/>
      <w:marTop w:val="0"/>
      <w:marBottom w:val="0"/>
      <w:divBdr>
        <w:top w:val="none" w:sz="0" w:space="0" w:color="auto"/>
        <w:left w:val="none" w:sz="0" w:space="0" w:color="auto"/>
        <w:bottom w:val="none" w:sz="0" w:space="0" w:color="auto"/>
        <w:right w:val="none" w:sz="0" w:space="0" w:color="auto"/>
      </w:divBdr>
    </w:div>
    <w:div w:id="1879858781">
      <w:marLeft w:val="0"/>
      <w:marRight w:val="0"/>
      <w:marTop w:val="0"/>
      <w:marBottom w:val="0"/>
      <w:divBdr>
        <w:top w:val="none" w:sz="0" w:space="0" w:color="auto"/>
        <w:left w:val="none" w:sz="0" w:space="0" w:color="auto"/>
        <w:bottom w:val="none" w:sz="0" w:space="0" w:color="auto"/>
        <w:right w:val="none" w:sz="0" w:space="0" w:color="auto"/>
      </w:divBdr>
    </w:div>
    <w:div w:id="1879858782">
      <w:marLeft w:val="0"/>
      <w:marRight w:val="0"/>
      <w:marTop w:val="0"/>
      <w:marBottom w:val="0"/>
      <w:divBdr>
        <w:top w:val="none" w:sz="0" w:space="0" w:color="auto"/>
        <w:left w:val="none" w:sz="0" w:space="0" w:color="auto"/>
        <w:bottom w:val="none" w:sz="0" w:space="0" w:color="auto"/>
        <w:right w:val="none" w:sz="0" w:space="0" w:color="auto"/>
      </w:divBdr>
    </w:div>
    <w:div w:id="1879858783">
      <w:marLeft w:val="0"/>
      <w:marRight w:val="0"/>
      <w:marTop w:val="0"/>
      <w:marBottom w:val="0"/>
      <w:divBdr>
        <w:top w:val="none" w:sz="0" w:space="0" w:color="auto"/>
        <w:left w:val="none" w:sz="0" w:space="0" w:color="auto"/>
        <w:bottom w:val="none" w:sz="0" w:space="0" w:color="auto"/>
        <w:right w:val="none" w:sz="0" w:space="0" w:color="auto"/>
      </w:divBdr>
    </w:div>
    <w:div w:id="1879858784">
      <w:marLeft w:val="0"/>
      <w:marRight w:val="0"/>
      <w:marTop w:val="0"/>
      <w:marBottom w:val="0"/>
      <w:divBdr>
        <w:top w:val="none" w:sz="0" w:space="0" w:color="auto"/>
        <w:left w:val="none" w:sz="0" w:space="0" w:color="auto"/>
        <w:bottom w:val="none" w:sz="0" w:space="0" w:color="auto"/>
        <w:right w:val="none" w:sz="0" w:space="0" w:color="auto"/>
      </w:divBdr>
    </w:div>
    <w:div w:id="1879858785">
      <w:marLeft w:val="0"/>
      <w:marRight w:val="0"/>
      <w:marTop w:val="0"/>
      <w:marBottom w:val="0"/>
      <w:divBdr>
        <w:top w:val="none" w:sz="0" w:space="0" w:color="auto"/>
        <w:left w:val="none" w:sz="0" w:space="0" w:color="auto"/>
        <w:bottom w:val="none" w:sz="0" w:space="0" w:color="auto"/>
        <w:right w:val="none" w:sz="0" w:space="0" w:color="auto"/>
      </w:divBdr>
    </w:div>
    <w:div w:id="1879858786">
      <w:marLeft w:val="0"/>
      <w:marRight w:val="0"/>
      <w:marTop w:val="0"/>
      <w:marBottom w:val="0"/>
      <w:divBdr>
        <w:top w:val="none" w:sz="0" w:space="0" w:color="auto"/>
        <w:left w:val="none" w:sz="0" w:space="0" w:color="auto"/>
        <w:bottom w:val="none" w:sz="0" w:space="0" w:color="auto"/>
        <w:right w:val="none" w:sz="0" w:space="0" w:color="auto"/>
      </w:divBdr>
    </w:div>
    <w:div w:id="1879858787">
      <w:marLeft w:val="0"/>
      <w:marRight w:val="0"/>
      <w:marTop w:val="0"/>
      <w:marBottom w:val="0"/>
      <w:divBdr>
        <w:top w:val="none" w:sz="0" w:space="0" w:color="auto"/>
        <w:left w:val="none" w:sz="0" w:space="0" w:color="auto"/>
        <w:bottom w:val="none" w:sz="0" w:space="0" w:color="auto"/>
        <w:right w:val="none" w:sz="0" w:space="0" w:color="auto"/>
      </w:divBdr>
    </w:div>
    <w:div w:id="1879858788">
      <w:marLeft w:val="0"/>
      <w:marRight w:val="0"/>
      <w:marTop w:val="0"/>
      <w:marBottom w:val="0"/>
      <w:divBdr>
        <w:top w:val="none" w:sz="0" w:space="0" w:color="auto"/>
        <w:left w:val="none" w:sz="0" w:space="0" w:color="auto"/>
        <w:bottom w:val="none" w:sz="0" w:space="0" w:color="auto"/>
        <w:right w:val="none" w:sz="0" w:space="0" w:color="auto"/>
      </w:divBdr>
    </w:div>
    <w:div w:id="1879858789">
      <w:marLeft w:val="0"/>
      <w:marRight w:val="0"/>
      <w:marTop w:val="0"/>
      <w:marBottom w:val="0"/>
      <w:divBdr>
        <w:top w:val="none" w:sz="0" w:space="0" w:color="auto"/>
        <w:left w:val="none" w:sz="0" w:space="0" w:color="auto"/>
        <w:bottom w:val="none" w:sz="0" w:space="0" w:color="auto"/>
        <w:right w:val="none" w:sz="0" w:space="0" w:color="auto"/>
      </w:divBdr>
    </w:div>
    <w:div w:id="1879858790">
      <w:marLeft w:val="0"/>
      <w:marRight w:val="0"/>
      <w:marTop w:val="0"/>
      <w:marBottom w:val="0"/>
      <w:divBdr>
        <w:top w:val="none" w:sz="0" w:space="0" w:color="auto"/>
        <w:left w:val="none" w:sz="0" w:space="0" w:color="auto"/>
        <w:bottom w:val="none" w:sz="0" w:space="0" w:color="auto"/>
        <w:right w:val="none" w:sz="0" w:space="0" w:color="auto"/>
      </w:divBdr>
    </w:div>
    <w:div w:id="1879858791">
      <w:marLeft w:val="0"/>
      <w:marRight w:val="0"/>
      <w:marTop w:val="0"/>
      <w:marBottom w:val="0"/>
      <w:divBdr>
        <w:top w:val="none" w:sz="0" w:space="0" w:color="auto"/>
        <w:left w:val="none" w:sz="0" w:space="0" w:color="auto"/>
        <w:bottom w:val="none" w:sz="0" w:space="0" w:color="auto"/>
        <w:right w:val="none" w:sz="0" w:space="0" w:color="auto"/>
      </w:divBdr>
    </w:div>
    <w:div w:id="1879858792">
      <w:marLeft w:val="0"/>
      <w:marRight w:val="0"/>
      <w:marTop w:val="0"/>
      <w:marBottom w:val="0"/>
      <w:divBdr>
        <w:top w:val="none" w:sz="0" w:space="0" w:color="auto"/>
        <w:left w:val="none" w:sz="0" w:space="0" w:color="auto"/>
        <w:bottom w:val="none" w:sz="0" w:space="0" w:color="auto"/>
        <w:right w:val="none" w:sz="0" w:space="0" w:color="auto"/>
      </w:divBdr>
    </w:div>
    <w:div w:id="1879858793">
      <w:marLeft w:val="0"/>
      <w:marRight w:val="0"/>
      <w:marTop w:val="0"/>
      <w:marBottom w:val="0"/>
      <w:divBdr>
        <w:top w:val="none" w:sz="0" w:space="0" w:color="auto"/>
        <w:left w:val="none" w:sz="0" w:space="0" w:color="auto"/>
        <w:bottom w:val="none" w:sz="0" w:space="0" w:color="auto"/>
        <w:right w:val="none" w:sz="0" w:space="0" w:color="auto"/>
      </w:divBdr>
    </w:div>
    <w:div w:id="1879858794">
      <w:marLeft w:val="0"/>
      <w:marRight w:val="0"/>
      <w:marTop w:val="0"/>
      <w:marBottom w:val="0"/>
      <w:divBdr>
        <w:top w:val="none" w:sz="0" w:space="0" w:color="auto"/>
        <w:left w:val="none" w:sz="0" w:space="0" w:color="auto"/>
        <w:bottom w:val="none" w:sz="0" w:space="0" w:color="auto"/>
        <w:right w:val="none" w:sz="0" w:space="0" w:color="auto"/>
      </w:divBdr>
    </w:div>
    <w:div w:id="1879858795">
      <w:marLeft w:val="0"/>
      <w:marRight w:val="0"/>
      <w:marTop w:val="0"/>
      <w:marBottom w:val="0"/>
      <w:divBdr>
        <w:top w:val="none" w:sz="0" w:space="0" w:color="auto"/>
        <w:left w:val="none" w:sz="0" w:space="0" w:color="auto"/>
        <w:bottom w:val="none" w:sz="0" w:space="0" w:color="auto"/>
        <w:right w:val="none" w:sz="0" w:space="0" w:color="auto"/>
      </w:divBdr>
    </w:div>
    <w:div w:id="1879858796">
      <w:marLeft w:val="0"/>
      <w:marRight w:val="0"/>
      <w:marTop w:val="0"/>
      <w:marBottom w:val="0"/>
      <w:divBdr>
        <w:top w:val="none" w:sz="0" w:space="0" w:color="auto"/>
        <w:left w:val="none" w:sz="0" w:space="0" w:color="auto"/>
        <w:bottom w:val="none" w:sz="0" w:space="0" w:color="auto"/>
        <w:right w:val="none" w:sz="0" w:space="0" w:color="auto"/>
      </w:divBdr>
    </w:div>
    <w:div w:id="1879858797">
      <w:marLeft w:val="0"/>
      <w:marRight w:val="0"/>
      <w:marTop w:val="0"/>
      <w:marBottom w:val="0"/>
      <w:divBdr>
        <w:top w:val="none" w:sz="0" w:space="0" w:color="auto"/>
        <w:left w:val="none" w:sz="0" w:space="0" w:color="auto"/>
        <w:bottom w:val="none" w:sz="0" w:space="0" w:color="auto"/>
        <w:right w:val="none" w:sz="0" w:space="0" w:color="auto"/>
      </w:divBdr>
    </w:div>
    <w:div w:id="1879858798">
      <w:marLeft w:val="0"/>
      <w:marRight w:val="0"/>
      <w:marTop w:val="0"/>
      <w:marBottom w:val="0"/>
      <w:divBdr>
        <w:top w:val="none" w:sz="0" w:space="0" w:color="auto"/>
        <w:left w:val="none" w:sz="0" w:space="0" w:color="auto"/>
        <w:bottom w:val="none" w:sz="0" w:space="0" w:color="auto"/>
        <w:right w:val="none" w:sz="0" w:space="0" w:color="auto"/>
      </w:divBdr>
    </w:div>
    <w:div w:id="1879858799">
      <w:marLeft w:val="0"/>
      <w:marRight w:val="0"/>
      <w:marTop w:val="0"/>
      <w:marBottom w:val="0"/>
      <w:divBdr>
        <w:top w:val="none" w:sz="0" w:space="0" w:color="auto"/>
        <w:left w:val="none" w:sz="0" w:space="0" w:color="auto"/>
        <w:bottom w:val="none" w:sz="0" w:space="0" w:color="auto"/>
        <w:right w:val="none" w:sz="0" w:space="0" w:color="auto"/>
      </w:divBdr>
    </w:div>
    <w:div w:id="1879858800">
      <w:marLeft w:val="0"/>
      <w:marRight w:val="0"/>
      <w:marTop w:val="0"/>
      <w:marBottom w:val="0"/>
      <w:divBdr>
        <w:top w:val="none" w:sz="0" w:space="0" w:color="auto"/>
        <w:left w:val="none" w:sz="0" w:space="0" w:color="auto"/>
        <w:bottom w:val="none" w:sz="0" w:space="0" w:color="auto"/>
        <w:right w:val="none" w:sz="0" w:space="0" w:color="auto"/>
      </w:divBdr>
    </w:div>
    <w:div w:id="1879858801">
      <w:marLeft w:val="0"/>
      <w:marRight w:val="0"/>
      <w:marTop w:val="0"/>
      <w:marBottom w:val="0"/>
      <w:divBdr>
        <w:top w:val="none" w:sz="0" w:space="0" w:color="auto"/>
        <w:left w:val="none" w:sz="0" w:space="0" w:color="auto"/>
        <w:bottom w:val="none" w:sz="0" w:space="0" w:color="auto"/>
        <w:right w:val="none" w:sz="0" w:space="0" w:color="auto"/>
      </w:divBdr>
    </w:div>
    <w:div w:id="1879858802">
      <w:marLeft w:val="0"/>
      <w:marRight w:val="0"/>
      <w:marTop w:val="0"/>
      <w:marBottom w:val="0"/>
      <w:divBdr>
        <w:top w:val="none" w:sz="0" w:space="0" w:color="auto"/>
        <w:left w:val="none" w:sz="0" w:space="0" w:color="auto"/>
        <w:bottom w:val="none" w:sz="0" w:space="0" w:color="auto"/>
        <w:right w:val="none" w:sz="0" w:space="0" w:color="auto"/>
      </w:divBdr>
    </w:div>
    <w:div w:id="1879858803">
      <w:marLeft w:val="0"/>
      <w:marRight w:val="0"/>
      <w:marTop w:val="0"/>
      <w:marBottom w:val="0"/>
      <w:divBdr>
        <w:top w:val="none" w:sz="0" w:space="0" w:color="auto"/>
        <w:left w:val="none" w:sz="0" w:space="0" w:color="auto"/>
        <w:bottom w:val="none" w:sz="0" w:space="0" w:color="auto"/>
        <w:right w:val="none" w:sz="0" w:space="0" w:color="auto"/>
      </w:divBdr>
    </w:div>
    <w:div w:id="1879858804">
      <w:marLeft w:val="0"/>
      <w:marRight w:val="0"/>
      <w:marTop w:val="0"/>
      <w:marBottom w:val="0"/>
      <w:divBdr>
        <w:top w:val="none" w:sz="0" w:space="0" w:color="auto"/>
        <w:left w:val="none" w:sz="0" w:space="0" w:color="auto"/>
        <w:bottom w:val="none" w:sz="0" w:space="0" w:color="auto"/>
        <w:right w:val="none" w:sz="0" w:space="0" w:color="auto"/>
      </w:divBdr>
    </w:div>
    <w:div w:id="1879858805">
      <w:marLeft w:val="0"/>
      <w:marRight w:val="0"/>
      <w:marTop w:val="0"/>
      <w:marBottom w:val="0"/>
      <w:divBdr>
        <w:top w:val="none" w:sz="0" w:space="0" w:color="auto"/>
        <w:left w:val="none" w:sz="0" w:space="0" w:color="auto"/>
        <w:bottom w:val="none" w:sz="0" w:space="0" w:color="auto"/>
        <w:right w:val="none" w:sz="0" w:space="0" w:color="auto"/>
      </w:divBdr>
    </w:div>
    <w:div w:id="1879858806">
      <w:marLeft w:val="0"/>
      <w:marRight w:val="0"/>
      <w:marTop w:val="0"/>
      <w:marBottom w:val="0"/>
      <w:divBdr>
        <w:top w:val="none" w:sz="0" w:space="0" w:color="auto"/>
        <w:left w:val="none" w:sz="0" w:space="0" w:color="auto"/>
        <w:bottom w:val="none" w:sz="0" w:space="0" w:color="auto"/>
        <w:right w:val="none" w:sz="0" w:space="0" w:color="auto"/>
      </w:divBdr>
    </w:div>
    <w:div w:id="1879858807">
      <w:marLeft w:val="0"/>
      <w:marRight w:val="0"/>
      <w:marTop w:val="0"/>
      <w:marBottom w:val="0"/>
      <w:divBdr>
        <w:top w:val="none" w:sz="0" w:space="0" w:color="auto"/>
        <w:left w:val="none" w:sz="0" w:space="0" w:color="auto"/>
        <w:bottom w:val="none" w:sz="0" w:space="0" w:color="auto"/>
        <w:right w:val="none" w:sz="0" w:space="0" w:color="auto"/>
      </w:divBdr>
    </w:div>
    <w:div w:id="1879858808">
      <w:marLeft w:val="0"/>
      <w:marRight w:val="0"/>
      <w:marTop w:val="0"/>
      <w:marBottom w:val="0"/>
      <w:divBdr>
        <w:top w:val="none" w:sz="0" w:space="0" w:color="auto"/>
        <w:left w:val="none" w:sz="0" w:space="0" w:color="auto"/>
        <w:bottom w:val="none" w:sz="0" w:space="0" w:color="auto"/>
        <w:right w:val="none" w:sz="0" w:space="0" w:color="auto"/>
      </w:divBdr>
    </w:div>
    <w:div w:id="1879858809">
      <w:marLeft w:val="0"/>
      <w:marRight w:val="0"/>
      <w:marTop w:val="0"/>
      <w:marBottom w:val="0"/>
      <w:divBdr>
        <w:top w:val="none" w:sz="0" w:space="0" w:color="auto"/>
        <w:left w:val="none" w:sz="0" w:space="0" w:color="auto"/>
        <w:bottom w:val="none" w:sz="0" w:space="0" w:color="auto"/>
        <w:right w:val="none" w:sz="0" w:space="0" w:color="auto"/>
      </w:divBdr>
    </w:div>
    <w:div w:id="1879858810">
      <w:marLeft w:val="0"/>
      <w:marRight w:val="0"/>
      <w:marTop w:val="0"/>
      <w:marBottom w:val="0"/>
      <w:divBdr>
        <w:top w:val="none" w:sz="0" w:space="0" w:color="auto"/>
        <w:left w:val="none" w:sz="0" w:space="0" w:color="auto"/>
        <w:bottom w:val="none" w:sz="0" w:space="0" w:color="auto"/>
        <w:right w:val="none" w:sz="0" w:space="0" w:color="auto"/>
      </w:divBdr>
    </w:div>
    <w:div w:id="1879858811">
      <w:marLeft w:val="0"/>
      <w:marRight w:val="0"/>
      <w:marTop w:val="0"/>
      <w:marBottom w:val="0"/>
      <w:divBdr>
        <w:top w:val="none" w:sz="0" w:space="0" w:color="auto"/>
        <w:left w:val="none" w:sz="0" w:space="0" w:color="auto"/>
        <w:bottom w:val="none" w:sz="0" w:space="0" w:color="auto"/>
        <w:right w:val="none" w:sz="0" w:space="0" w:color="auto"/>
      </w:divBdr>
    </w:div>
    <w:div w:id="1879858812">
      <w:marLeft w:val="0"/>
      <w:marRight w:val="0"/>
      <w:marTop w:val="0"/>
      <w:marBottom w:val="0"/>
      <w:divBdr>
        <w:top w:val="none" w:sz="0" w:space="0" w:color="auto"/>
        <w:left w:val="none" w:sz="0" w:space="0" w:color="auto"/>
        <w:bottom w:val="none" w:sz="0" w:space="0" w:color="auto"/>
        <w:right w:val="none" w:sz="0" w:space="0" w:color="auto"/>
      </w:divBdr>
    </w:div>
    <w:div w:id="1879858813">
      <w:marLeft w:val="0"/>
      <w:marRight w:val="0"/>
      <w:marTop w:val="0"/>
      <w:marBottom w:val="0"/>
      <w:divBdr>
        <w:top w:val="none" w:sz="0" w:space="0" w:color="auto"/>
        <w:left w:val="none" w:sz="0" w:space="0" w:color="auto"/>
        <w:bottom w:val="none" w:sz="0" w:space="0" w:color="auto"/>
        <w:right w:val="none" w:sz="0" w:space="0" w:color="auto"/>
      </w:divBdr>
    </w:div>
    <w:div w:id="1879858814">
      <w:marLeft w:val="0"/>
      <w:marRight w:val="0"/>
      <w:marTop w:val="0"/>
      <w:marBottom w:val="0"/>
      <w:divBdr>
        <w:top w:val="none" w:sz="0" w:space="0" w:color="auto"/>
        <w:left w:val="none" w:sz="0" w:space="0" w:color="auto"/>
        <w:bottom w:val="none" w:sz="0" w:space="0" w:color="auto"/>
        <w:right w:val="none" w:sz="0" w:space="0" w:color="auto"/>
      </w:divBdr>
    </w:div>
    <w:div w:id="1879858815">
      <w:marLeft w:val="0"/>
      <w:marRight w:val="0"/>
      <w:marTop w:val="0"/>
      <w:marBottom w:val="0"/>
      <w:divBdr>
        <w:top w:val="none" w:sz="0" w:space="0" w:color="auto"/>
        <w:left w:val="none" w:sz="0" w:space="0" w:color="auto"/>
        <w:bottom w:val="none" w:sz="0" w:space="0" w:color="auto"/>
        <w:right w:val="none" w:sz="0" w:space="0" w:color="auto"/>
      </w:divBdr>
    </w:div>
    <w:div w:id="1879858816">
      <w:marLeft w:val="0"/>
      <w:marRight w:val="0"/>
      <w:marTop w:val="0"/>
      <w:marBottom w:val="0"/>
      <w:divBdr>
        <w:top w:val="none" w:sz="0" w:space="0" w:color="auto"/>
        <w:left w:val="none" w:sz="0" w:space="0" w:color="auto"/>
        <w:bottom w:val="none" w:sz="0" w:space="0" w:color="auto"/>
        <w:right w:val="none" w:sz="0" w:space="0" w:color="auto"/>
      </w:divBdr>
    </w:div>
    <w:div w:id="1879858817">
      <w:marLeft w:val="0"/>
      <w:marRight w:val="0"/>
      <w:marTop w:val="0"/>
      <w:marBottom w:val="0"/>
      <w:divBdr>
        <w:top w:val="none" w:sz="0" w:space="0" w:color="auto"/>
        <w:left w:val="none" w:sz="0" w:space="0" w:color="auto"/>
        <w:bottom w:val="none" w:sz="0" w:space="0" w:color="auto"/>
        <w:right w:val="none" w:sz="0" w:space="0" w:color="auto"/>
      </w:divBdr>
    </w:div>
    <w:div w:id="1879858818">
      <w:marLeft w:val="0"/>
      <w:marRight w:val="0"/>
      <w:marTop w:val="0"/>
      <w:marBottom w:val="0"/>
      <w:divBdr>
        <w:top w:val="none" w:sz="0" w:space="0" w:color="auto"/>
        <w:left w:val="none" w:sz="0" w:space="0" w:color="auto"/>
        <w:bottom w:val="none" w:sz="0" w:space="0" w:color="auto"/>
        <w:right w:val="none" w:sz="0" w:space="0" w:color="auto"/>
      </w:divBdr>
    </w:div>
    <w:div w:id="1879858819">
      <w:marLeft w:val="0"/>
      <w:marRight w:val="0"/>
      <w:marTop w:val="0"/>
      <w:marBottom w:val="0"/>
      <w:divBdr>
        <w:top w:val="none" w:sz="0" w:space="0" w:color="auto"/>
        <w:left w:val="none" w:sz="0" w:space="0" w:color="auto"/>
        <w:bottom w:val="none" w:sz="0" w:space="0" w:color="auto"/>
        <w:right w:val="none" w:sz="0" w:space="0" w:color="auto"/>
      </w:divBdr>
    </w:div>
    <w:div w:id="1879858820">
      <w:marLeft w:val="0"/>
      <w:marRight w:val="0"/>
      <w:marTop w:val="0"/>
      <w:marBottom w:val="0"/>
      <w:divBdr>
        <w:top w:val="none" w:sz="0" w:space="0" w:color="auto"/>
        <w:left w:val="none" w:sz="0" w:space="0" w:color="auto"/>
        <w:bottom w:val="none" w:sz="0" w:space="0" w:color="auto"/>
        <w:right w:val="none" w:sz="0" w:space="0" w:color="auto"/>
      </w:divBdr>
    </w:div>
    <w:div w:id="1879858821">
      <w:marLeft w:val="0"/>
      <w:marRight w:val="0"/>
      <w:marTop w:val="0"/>
      <w:marBottom w:val="0"/>
      <w:divBdr>
        <w:top w:val="none" w:sz="0" w:space="0" w:color="auto"/>
        <w:left w:val="none" w:sz="0" w:space="0" w:color="auto"/>
        <w:bottom w:val="none" w:sz="0" w:space="0" w:color="auto"/>
        <w:right w:val="none" w:sz="0" w:space="0" w:color="auto"/>
      </w:divBdr>
    </w:div>
    <w:div w:id="1879858822">
      <w:marLeft w:val="0"/>
      <w:marRight w:val="0"/>
      <w:marTop w:val="0"/>
      <w:marBottom w:val="0"/>
      <w:divBdr>
        <w:top w:val="none" w:sz="0" w:space="0" w:color="auto"/>
        <w:left w:val="none" w:sz="0" w:space="0" w:color="auto"/>
        <w:bottom w:val="none" w:sz="0" w:space="0" w:color="auto"/>
        <w:right w:val="none" w:sz="0" w:space="0" w:color="auto"/>
      </w:divBdr>
    </w:div>
    <w:div w:id="1879858823">
      <w:marLeft w:val="0"/>
      <w:marRight w:val="0"/>
      <w:marTop w:val="0"/>
      <w:marBottom w:val="0"/>
      <w:divBdr>
        <w:top w:val="none" w:sz="0" w:space="0" w:color="auto"/>
        <w:left w:val="none" w:sz="0" w:space="0" w:color="auto"/>
        <w:bottom w:val="none" w:sz="0" w:space="0" w:color="auto"/>
        <w:right w:val="none" w:sz="0" w:space="0" w:color="auto"/>
      </w:divBdr>
    </w:div>
    <w:div w:id="1879858824">
      <w:marLeft w:val="0"/>
      <w:marRight w:val="0"/>
      <w:marTop w:val="0"/>
      <w:marBottom w:val="0"/>
      <w:divBdr>
        <w:top w:val="none" w:sz="0" w:space="0" w:color="auto"/>
        <w:left w:val="none" w:sz="0" w:space="0" w:color="auto"/>
        <w:bottom w:val="none" w:sz="0" w:space="0" w:color="auto"/>
        <w:right w:val="none" w:sz="0" w:space="0" w:color="auto"/>
      </w:divBdr>
    </w:div>
    <w:div w:id="1879858825">
      <w:marLeft w:val="0"/>
      <w:marRight w:val="0"/>
      <w:marTop w:val="0"/>
      <w:marBottom w:val="0"/>
      <w:divBdr>
        <w:top w:val="none" w:sz="0" w:space="0" w:color="auto"/>
        <w:left w:val="none" w:sz="0" w:space="0" w:color="auto"/>
        <w:bottom w:val="none" w:sz="0" w:space="0" w:color="auto"/>
        <w:right w:val="none" w:sz="0" w:space="0" w:color="auto"/>
      </w:divBdr>
    </w:div>
    <w:div w:id="1879858826">
      <w:marLeft w:val="0"/>
      <w:marRight w:val="0"/>
      <w:marTop w:val="0"/>
      <w:marBottom w:val="0"/>
      <w:divBdr>
        <w:top w:val="none" w:sz="0" w:space="0" w:color="auto"/>
        <w:left w:val="none" w:sz="0" w:space="0" w:color="auto"/>
        <w:bottom w:val="none" w:sz="0" w:space="0" w:color="auto"/>
        <w:right w:val="none" w:sz="0" w:space="0" w:color="auto"/>
      </w:divBdr>
    </w:div>
    <w:div w:id="1879858827">
      <w:marLeft w:val="0"/>
      <w:marRight w:val="0"/>
      <w:marTop w:val="0"/>
      <w:marBottom w:val="0"/>
      <w:divBdr>
        <w:top w:val="none" w:sz="0" w:space="0" w:color="auto"/>
        <w:left w:val="none" w:sz="0" w:space="0" w:color="auto"/>
        <w:bottom w:val="none" w:sz="0" w:space="0" w:color="auto"/>
        <w:right w:val="none" w:sz="0" w:space="0" w:color="auto"/>
      </w:divBdr>
    </w:div>
    <w:div w:id="1879858828">
      <w:marLeft w:val="0"/>
      <w:marRight w:val="0"/>
      <w:marTop w:val="0"/>
      <w:marBottom w:val="0"/>
      <w:divBdr>
        <w:top w:val="none" w:sz="0" w:space="0" w:color="auto"/>
        <w:left w:val="none" w:sz="0" w:space="0" w:color="auto"/>
        <w:bottom w:val="none" w:sz="0" w:space="0" w:color="auto"/>
        <w:right w:val="none" w:sz="0" w:space="0" w:color="auto"/>
      </w:divBdr>
    </w:div>
    <w:div w:id="1879858829">
      <w:marLeft w:val="0"/>
      <w:marRight w:val="0"/>
      <w:marTop w:val="0"/>
      <w:marBottom w:val="0"/>
      <w:divBdr>
        <w:top w:val="none" w:sz="0" w:space="0" w:color="auto"/>
        <w:left w:val="none" w:sz="0" w:space="0" w:color="auto"/>
        <w:bottom w:val="none" w:sz="0" w:space="0" w:color="auto"/>
        <w:right w:val="none" w:sz="0" w:space="0" w:color="auto"/>
      </w:divBdr>
    </w:div>
    <w:div w:id="1879858830">
      <w:marLeft w:val="0"/>
      <w:marRight w:val="0"/>
      <w:marTop w:val="0"/>
      <w:marBottom w:val="0"/>
      <w:divBdr>
        <w:top w:val="none" w:sz="0" w:space="0" w:color="auto"/>
        <w:left w:val="none" w:sz="0" w:space="0" w:color="auto"/>
        <w:bottom w:val="none" w:sz="0" w:space="0" w:color="auto"/>
        <w:right w:val="none" w:sz="0" w:space="0" w:color="auto"/>
      </w:divBdr>
    </w:div>
    <w:div w:id="1879858831">
      <w:marLeft w:val="0"/>
      <w:marRight w:val="0"/>
      <w:marTop w:val="0"/>
      <w:marBottom w:val="0"/>
      <w:divBdr>
        <w:top w:val="none" w:sz="0" w:space="0" w:color="auto"/>
        <w:left w:val="none" w:sz="0" w:space="0" w:color="auto"/>
        <w:bottom w:val="none" w:sz="0" w:space="0" w:color="auto"/>
        <w:right w:val="none" w:sz="0" w:space="0" w:color="auto"/>
      </w:divBdr>
    </w:div>
    <w:div w:id="1879858832">
      <w:marLeft w:val="0"/>
      <w:marRight w:val="0"/>
      <w:marTop w:val="0"/>
      <w:marBottom w:val="0"/>
      <w:divBdr>
        <w:top w:val="none" w:sz="0" w:space="0" w:color="auto"/>
        <w:left w:val="none" w:sz="0" w:space="0" w:color="auto"/>
        <w:bottom w:val="none" w:sz="0" w:space="0" w:color="auto"/>
        <w:right w:val="none" w:sz="0" w:space="0" w:color="auto"/>
      </w:divBdr>
    </w:div>
    <w:div w:id="1879858833">
      <w:marLeft w:val="0"/>
      <w:marRight w:val="0"/>
      <w:marTop w:val="0"/>
      <w:marBottom w:val="0"/>
      <w:divBdr>
        <w:top w:val="none" w:sz="0" w:space="0" w:color="auto"/>
        <w:left w:val="none" w:sz="0" w:space="0" w:color="auto"/>
        <w:bottom w:val="none" w:sz="0" w:space="0" w:color="auto"/>
        <w:right w:val="none" w:sz="0" w:space="0" w:color="auto"/>
      </w:divBdr>
    </w:div>
    <w:div w:id="1879858834">
      <w:marLeft w:val="0"/>
      <w:marRight w:val="0"/>
      <w:marTop w:val="0"/>
      <w:marBottom w:val="0"/>
      <w:divBdr>
        <w:top w:val="none" w:sz="0" w:space="0" w:color="auto"/>
        <w:left w:val="none" w:sz="0" w:space="0" w:color="auto"/>
        <w:bottom w:val="none" w:sz="0" w:space="0" w:color="auto"/>
        <w:right w:val="none" w:sz="0" w:space="0" w:color="auto"/>
      </w:divBdr>
    </w:div>
    <w:div w:id="1879858835">
      <w:marLeft w:val="0"/>
      <w:marRight w:val="0"/>
      <w:marTop w:val="0"/>
      <w:marBottom w:val="0"/>
      <w:divBdr>
        <w:top w:val="none" w:sz="0" w:space="0" w:color="auto"/>
        <w:left w:val="none" w:sz="0" w:space="0" w:color="auto"/>
        <w:bottom w:val="none" w:sz="0" w:space="0" w:color="auto"/>
        <w:right w:val="none" w:sz="0" w:space="0" w:color="auto"/>
      </w:divBdr>
    </w:div>
    <w:div w:id="1879858836">
      <w:marLeft w:val="0"/>
      <w:marRight w:val="0"/>
      <w:marTop w:val="0"/>
      <w:marBottom w:val="0"/>
      <w:divBdr>
        <w:top w:val="none" w:sz="0" w:space="0" w:color="auto"/>
        <w:left w:val="none" w:sz="0" w:space="0" w:color="auto"/>
        <w:bottom w:val="none" w:sz="0" w:space="0" w:color="auto"/>
        <w:right w:val="none" w:sz="0" w:space="0" w:color="auto"/>
      </w:divBdr>
    </w:div>
    <w:div w:id="1879858837">
      <w:marLeft w:val="0"/>
      <w:marRight w:val="0"/>
      <w:marTop w:val="0"/>
      <w:marBottom w:val="0"/>
      <w:divBdr>
        <w:top w:val="none" w:sz="0" w:space="0" w:color="auto"/>
        <w:left w:val="none" w:sz="0" w:space="0" w:color="auto"/>
        <w:bottom w:val="none" w:sz="0" w:space="0" w:color="auto"/>
        <w:right w:val="none" w:sz="0" w:space="0" w:color="auto"/>
      </w:divBdr>
    </w:div>
    <w:div w:id="1879858838">
      <w:marLeft w:val="0"/>
      <w:marRight w:val="0"/>
      <w:marTop w:val="0"/>
      <w:marBottom w:val="0"/>
      <w:divBdr>
        <w:top w:val="none" w:sz="0" w:space="0" w:color="auto"/>
        <w:left w:val="none" w:sz="0" w:space="0" w:color="auto"/>
        <w:bottom w:val="none" w:sz="0" w:space="0" w:color="auto"/>
        <w:right w:val="none" w:sz="0" w:space="0" w:color="auto"/>
      </w:divBdr>
    </w:div>
    <w:div w:id="1879858839">
      <w:marLeft w:val="0"/>
      <w:marRight w:val="0"/>
      <w:marTop w:val="0"/>
      <w:marBottom w:val="0"/>
      <w:divBdr>
        <w:top w:val="none" w:sz="0" w:space="0" w:color="auto"/>
        <w:left w:val="none" w:sz="0" w:space="0" w:color="auto"/>
        <w:bottom w:val="none" w:sz="0" w:space="0" w:color="auto"/>
        <w:right w:val="none" w:sz="0" w:space="0" w:color="auto"/>
      </w:divBdr>
    </w:div>
    <w:div w:id="1879858840">
      <w:marLeft w:val="0"/>
      <w:marRight w:val="0"/>
      <w:marTop w:val="0"/>
      <w:marBottom w:val="0"/>
      <w:divBdr>
        <w:top w:val="none" w:sz="0" w:space="0" w:color="auto"/>
        <w:left w:val="none" w:sz="0" w:space="0" w:color="auto"/>
        <w:bottom w:val="none" w:sz="0" w:space="0" w:color="auto"/>
        <w:right w:val="none" w:sz="0" w:space="0" w:color="auto"/>
      </w:divBdr>
    </w:div>
    <w:div w:id="1879858841">
      <w:marLeft w:val="0"/>
      <w:marRight w:val="0"/>
      <w:marTop w:val="0"/>
      <w:marBottom w:val="0"/>
      <w:divBdr>
        <w:top w:val="none" w:sz="0" w:space="0" w:color="auto"/>
        <w:left w:val="none" w:sz="0" w:space="0" w:color="auto"/>
        <w:bottom w:val="none" w:sz="0" w:space="0" w:color="auto"/>
        <w:right w:val="none" w:sz="0" w:space="0" w:color="auto"/>
      </w:divBdr>
    </w:div>
    <w:div w:id="1879858842">
      <w:marLeft w:val="0"/>
      <w:marRight w:val="0"/>
      <w:marTop w:val="0"/>
      <w:marBottom w:val="0"/>
      <w:divBdr>
        <w:top w:val="none" w:sz="0" w:space="0" w:color="auto"/>
        <w:left w:val="none" w:sz="0" w:space="0" w:color="auto"/>
        <w:bottom w:val="none" w:sz="0" w:space="0" w:color="auto"/>
        <w:right w:val="none" w:sz="0" w:space="0" w:color="auto"/>
      </w:divBdr>
    </w:div>
    <w:div w:id="1879858843">
      <w:marLeft w:val="0"/>
      <w:marRight w:val="0"/>
      <w:marTop w:val="0"/>
      <w:marBottom w:val="0"/>
      <w:divBdr>
        <w:top w:val="none" w:sz="0" w:space="0" w:color="auto"/>
        <w:left w:val="none" w:sz="0" w:space="0" w:color="auto"/>
        <w:bottom w:val="none" w:sz="0" w:space="0" w:color="auto"/>
        <w:right w:val="none" w:sz="0" w:space="0" w:color="auto"/>
      </w:divBdr>
    </w:div>
    <w:div w:id="1879858844">
      <w:marLeft w:val="0"/>
      <w:marRight w:val="0"/>
      <w:marTop w:val="0"/>
      <w:marBottom w:val="0"/>
      <w:divBdr>
        <w:top w:val="none" w:sz="0" w:space="0" w:color="auto"/>
        <w:left w:val="none" w:sz="0" w:space="0" w:color="auto"/>
        <w:bottom w:val="none" w:sz="0" w:space="0" w:color="auto"/>
        <w:right w:val="none" w:sz="0" w:space="0" w:color="auto"/>
      </w:divBdr>
    </w:div>
    <w:div w:id="1879858845">
      <w:marLeft w:val="0"/>
      <w:marRight w:val="0"/>
      <w:marTop w:val="0"/>
      <w:marBottom w:val="0"/>
      <w:divBdr>
        <w:top w:val="none" w:sz="0" w:space="0" w:color="auto"/>
        <w:left w:val="none" w:sz="0" w:space="0" w:color="auto"/>
        <w:bottom w:val="none" w:sz="0" w:space="0" w:color="auto"/>
        <w:right w:val="none" w:sz="0" w:space="0" w:color="auto"/>
      </w:divBdr>
    </w:div>
    <w:div w:id="1879858846">
      <w:marLeft w:val="0"/>
      <w:marRight w:val="0"/>
      <w:marTop w:val="0"/>
      <w:marBottom w:val="0"/>
      <w:divBdr>
        <w:top w:val="none" w:sz="0" w:space="0" w:color="auto"/>
        <w:left w:val="none" w:sz="0" w:space="0" w:color="auto"/>
        <w:bottom w:val="none" w:sz="0" w:space="0" w:color="auto"/>
        <w:right w:val="none" w:sz="0" w:space="0" w:color="auto"/>
      </w:divBdr>
    </w:div>
    <w:div w:id="1879858847">
      <w:marLeft w:val="0"/>
      <w:marRight w:val="0"/>
      <w:marTop w:val="0"/>
      <w:marBottom w:val="0"/>
      <w:divBdr>
        <w:top w:val="none" w:sz="0" w:space="0" w:color="auto"/>
        <w:left w:val="none" w:sz="0" w:space="0" w:color="auto"/>
        <w:bottom w:val="none" w:sz="0" w:space="0" w:color="auto"/>
        <w:right w:val="none" w:sz="0" w:space="0" w:color="auto"/>
      </w:divBdr>
    </w:div>
    <w:div w:id="1879858848">
      <w:marLeft w:val="0"/>
      <w:marRight w:val="0"/>
      <w:marTop w:val="0"/>
      <w:marBottom w:val="0"/>
      <w:divBdr>
        <w:top w:val="none" w:sz="0" w:space="0" w:color="auto"/>
        <w:left w:val="none" w:sz="0" w:space="0" w:color="auto"/>
        <w:bottom w:val="none" w:sz="0" w:space="0" w:color="auto"/>
        <w:right w:val="none" w:sz="0" w:space="0" w:color="auto"/>
      </w:divBdr>
    </w:div>
    <w:div w:id="1879858849">
      <w:marLeft w:val="0"/>
      <w:marRight w:val="0"/>
      <w:marTop w:val="0"/>
      <w:marBottom w:val="0"/>
      <w:divBdr>
        <w:top w:val="none" w:sz="0" w:space="0" w:color="auto"/>
        <w:left w:val="none" w:sz="0" w:space="0" w:color="auto"/>
        <w:bottom w:val="none" w:sz="0" w:space="0" w:color="auto"/>
        <w:right w:val="none" w:sz="0" w:space="0" w:color="auto"/>
      </w:divBdr>
    </w:div>
    <w:div w:id="1879858850">
      <w:marLeft w:val="0"/>
      <w:marRight w:val="0"/>
      <w:marTop w:val="0"/>
      <w:marBottom w:val="0"/>
      <w:divBdr>
        <w:top w:val="none" w:sz="0" w:space="0" w:color="auto"/>
        <w:left w:val="none" w:sz="0" w:space="0" w:color="auto"/>
        <w:bottom w:val="none" w:sz="0" w:space="0" w:color="auto"/>
        <w:right w:val="none" w:sz="0" w:space="0" w:color="auto"/>
      </w:divBdr>
    </w:div>
    <w:div w:id="1879858851">
      <w:marLeft w:val="0"/>
      <w:marRight w:val="0"/>
      <w:marTop w:val="0"/>
      <w:marBottom w:val="0"/>
      <w:divBdr>
        <w:top w:val="none" w:sz="0" w:space="0" w:color="auto"/>
        <w:left w:val="none" w:sz="0" w:space="0" w:color="auto"/>
        <w:bottom w:val="none" w:sz="0" w:space="0" w:color="auto"/>
        <w:right w:val="none" w:sz="0" w:space="0" w:color="auto"/>
      </w:divBdr>
    </w:div>
    <w:div w:id="1879858852">
      <w:marLeft w:val="0"/>
      <w:marRight w:val="0"/>
      <w:marTop w:val="0"/>
      <w:marBottom w:val="0"/>
      <w:divBdr>
        <w:top w:val="none" w:sz="0" w:space="0" w:color="auto"/>
        <w:left w:val="none" w:sz="0" w:space="0" w:color="auto"/>
        <w:bottom w:val="none" w:sz="0" w:space="0" w:color="auto"/>
        <w:right w:val="none" w:sz="0" w:space="0" w:color="auto"/>
      </w:divBdr>
    </w:div>
    <w:div w:id="1879858853">
      <w:marLeft w:val="0"/>
      <w:marRight w:val="0"/>
      <w:marTop w:val="0"/>
      <w:marBottom w:val="0"/>
      <w:divBdr>
        <w:top w:val="none" w:sz="0" w:space="0" w:color="auto"/>
        <w:left w:val="none" w:sz="0" w:space="0" w:color="auto"/>
        <w:bottom w:val="none" w:sz="0" w:space="0" w:color="auto"/>
        <w:right w:val="none" w:sz="0" w:space="0" w:color="auto"/>
      </w:divBdr>
    </w:div>
    <w:div w:id="1879858854">
      <w:marLeft w:val="0"/>
      <w:marRight w:val="0"/>
      <w:marTop w:val="0"/>
      <w:marBottom w:val="0"/>
      <w:divBdr>
        <w:top w:val="none" w:sz="0" w:space="0" w:color="auto"/>
        <w:left w:val="none" w:sz="0" w:space="0" w:color="auto"/>
        <w:bottom w:val="none" w:sz="0" w:space="0" w:color="auto"/>
        <w:right w:val="none" w:sz="0" w:space="0" w:color="auto"/>
      </w:divBdr>
    </w:div>
    <w:div w:id="1879858855">
      <w:marLeft w:val="0"/>
      <w:marRight w:val="0"/>
      <w:marTop w:val="0"/>
      <w:marBottom w:val="0"/>
      <w:divBdr>
        <w:top w:val="none" w:sz="0" w:space="0" w:color="auto"/>
        <w:left w:val="none" w:sz="0" w:space="0" w:color="auto"/>
        <w:bottom w:val="none" w:sz="0" w:space="0" w:color="auto"/>
        <w:right w:val="none" w:sz="0" w:space="0" w:color="auto"/>
      </w:divBdr>
    </w:div>
    <w:div w:id="1879858856">
      <w:marLeft w:val="0"/>
      <w:marRight w:val="0"/>
      <w:marTop w:val="0"/>
      <w:marBottom w:val="0"/>
      <w:divBdr>
        <w:top w:val="none" w:sz="0" w:space="0" w:color="auto"/>
        <w:left w:val="none" w:sz="0" w:space="0" w:color="auto"/>
        <w:bottom w:val="none" w:sz="0" w:space="0" w:color="auto"/>
        <w:right w:val="none" w:sz="0" w:space="0" w:color="auto"/>
      </w:divBdr>
    </w:div>
    <w:div w:id="1879858857">
      <w:marLeft w:val="0"/>
      <w:marRight w:val="0"/>
      <w:marTop w:val="0"/>
      <w:marBottom w:val="0"/>
      <w:divBdr>
        <w:top w:val="none" w:sz="0" w:space="0" w:color="auto"/>
        <w:left w:val="none" w:sz="0" w:space="0" w:color="auto"/>
        <w:bottom w:val="none" w:sz="0" w:space="0" w:color="auto"/>
        <w:right w:val="none" w:sz="0" w:space="0" w:color="auto"/>
      </w:divBdr>
    </w:div>
    <w:div w:id="1879858858">
      <w:marLeft w:val="0"/>
      <w:marRight w:val="0"/>
      <w:marTop w:val="0"/>
      <w:marBottom w:val="0"/>
      <w:divBdr>
        <w:top w:val="none" w:sz="0" w:space="0" w:color="auto"/>
        <w:left w:val="none" w:sz="0" w:space="0" w:color="auto"/>
        <w:bottom w:val="none" w:sz="0" w:space="0" w:color="auto"/>
        <w:right w:val="none" w:sz="0" w:space="0" w:color="auto"/>
      </w:divBdr>
    </w:div>
    <w:div w:id="1879858859">
      <w:marLeft w:val="0"/>
      <w:marRight w:val="0"/>
      <w:marTop w:val="0"/>
      <w:marBottom w:val="0"/>
      <w:divBdr>
        <w:top w:val="none" w:sz="0" w:space="0" w:color="auto"/>
        <w:left w:val="none" w:sz="0" w:space="0" w:color="auto"/>
        <w:bottom w:val="none" w:sz="0" w:space="0" w:color="auto"/>
        <w:right w:val="none" w:sz="0" w:space="0" w:color="auto"/>
      </w:divBdr>
    </w:div>
    <w:div w:id="1879858860">
      <w:marLeft w:val="0"/>
      <w:marRight w:val="0"/>
      <w:marTop w:val="0"/>
      <w:marBottom w:val="0"/>
      <w:divBdr>
        <w:top w:val="none" w:sz="0" w:space="0" w:color="auto"/>
        <w:left w:val="none" w:sz="0" w:space="0" w:color="auto"/>
        <w:bottom w:val="none" w:sz="0" w:space="0" w:color="auto"/>
        <w:right w:val="none" w:sz="0" w:space="0" w:color="auto"/>
      </w:divBdr>
    </w:div>
    <w:div w:id="1879858861">
      <w:marLeft w:val="0"/>
      <w:marRight w:val="0"/>
      <w:marTop w:val="0"/>
      <w:marBottom w:val="0"/>
      <w:divBdr>
        <w:top w:val="none" w:sz="0" w:space="0" w:color="auto"/>
        <w:left w:val="none" w:sz="0" w:space="0" w:color="auto"/>
        <w:bottom w:val="none" w:sz="0" w:space="0" w:color="auto"/>
        <w:right w:val="none" w:sz="0" w:space="0" w:color="auto"/>
      </w:divBdr>
    </w:div>
    <w:div w:id="1879858862">
      <w:marLeft w:val="0"/>
      <w:marRight w:val="0"/>
      <w:marTop w:val="0"/>
      <w:marBottom w:val="0"/>
      <w:divBdr>
        <w:top w:val="none" w:sz="0" w:space="0" w:color="auto"/>
        <w:left w:val="none" w:sz="0" w:space="0" w:color="auto"/>
        <w:bottom w:val="none" w:sz="0" w:space="0" w:color="auto"/>
        <w:right w:val="none" w:sz="0" w:space="0" w:color="auto"/>
      </w:divBdr>
    </w:div>
    <w:div w:id="1879858863">
      <w:marLeft w:val="0"/>
      <w:marRight w:val="0"/>
      <w:marTop w:val="0"/>
      <w:marBottom w:val="0"/>
      <w:divBdr>
        <w:top w:val="none" w:sz="0" w:space="0" w:color="auto"/>
        <w:left w:val="none" w:sz="0" w:space="0" w:color="auto"/>
        <w:bottom w:val="none" w:sz="0" w:space="0" w:color="auto"/>
        <w:right w:val="none" w:sz="0" w:space="0" w:color="auto"/>
      </w:divBdr>
    </w:div>
    <w:div w:id="1879858864">
      <w:marLeft w:val="0"/>
      <w:marRight w:val="0"/>
      <w:marTop w:val="0"/>
      <w:marBottom w:val="0"/>
      <w:divBdr>
        <w:top w:val="none" w:sz="0" w:space="0" w:color="auto"/>
        <w:left w:val="none" w:sz="0" w:space="0" w:color="auto"/>
        <w:bottom w:val="none" w:sz="0" w:space="0" w:color="auto"/>
        <w:right w:val="none" w:sz="0" w:space="0" w:color="auto"/>
      </w:divBdr>
    </w:div>
    <w:div w:id="1879858865">
      <w:marLeft w:val="0"/>
      <w:marRight w:val="0"/>
      <w:marTop w:val="0"/>
      <w:marBottom w:val="0"/>
      <w:divBdr>
        <w:top w:val="none" w:sz="0" w:space="0" w:color="auto"/>
        <w:left w:val="none" w:sz="0" w:space="0" w:color="auto"/>
        <w:bottom w:val="none" w:sz="0" w:space="0" w:color="auto"/>
        <w:right w:val="none" w:sz="0" w:space="0" w:color="auto"/>
      </w:divBdr>
    </w:div>
    <w:div w:id="1879858866">
      <w:marLeft w:val="0"/>
      <w:marRight w:val="0"/>
      <w:marTop w:val="0"/>
      <w:marBottom w:val="0"/>
      <w:divBdr>
        <w:top w:val="none" w:sz="0" w:space="0" w:color="auto"/>
        <w:left w:val="none" w:sz="0" w:space="0" w:color="auto"/>
        <w:bottom w:val="none" w:sz="0" w:space="0" w:color="auto"/>
        <w:right w:val="none" w:sz="0" w:space="0" w:color="auto"/>
      </w:divBdr>
    </w:div>
    <w:div w:id="1879858867">
      <w:marLeft w:val="0"/>
      <w:marRight w:val="0"/>
      <w:marTop w:val="0"/>
      <w:marBottom w:val="0"/>
      <w:divBdr>
        <w:top w:val="none" w:sz="0" w:space="0" w:color="auto"/>
        <w:left w:val="none" w:sz="0" w:space="0" w:color="auto"/>
        <w:bottom w:val="none" w:sz="0" w:space="0" w:color="auto"/>
        <w:right w:val="none" w:sz="0" w:space="0" w:color="auto"/>
      </w:divBdr>
    </w:div>
    <w:div w:id="1879858868">
      <w:marLeft w:val="0"/>
      <w:marRight w:val="0"/>
      <w:marTop w:val="0"/>
      <w:marBottom w:val="0"/>
      <w:divBdr>
        <w:top w:val="none" w:sz="0" w:space="0" w:color="auto"/>
        <w:left w:val="none" w:sz="0" w:space="0" w:color="auto"/>
        <w:bottom w:val="none" w:sz="0" w:space="0" w:color="auto"/>
        <w:right w:val="none" w:sz="0" w:space="0" w:color="auto"/>
      </w:divBdr>
    </w:div>
    <w:div w:id="1879858869">
      <w:marLeft w:val="0"/>
      <w:marRight w:val="0"/>
      <w:marTop w:val="0"/>
      <w:marBottom w:val="0"/>
      <w:divBdr>
        <w:top w:val="none" w:sz="0" w:space="0" w:color="auto"/>
        <w:left w:val="none" w:sz="0" w:space="0" w:color="auto"/>
        <w:bottom w:val="none" w:sz="0" w:space="0" w:color="auto"/>
        <w:right w:val="none" w:sz="0" w:space="0" w:color="auto"/>
      </w:divBdr>
    </w:div>
    <w:div w:id="1879858870">
      <w:marLeft w:val="0"/>
      <w:marRight w:val="0"/>
      <w:marTop w:val="0"/>
      <w:marBottom w:val="0"/>
      <w:divBdr>
        <w:top w:val="none" w:sz="0" w:space="0" w:color="auto"/>
        <w:left w:val="none" w:sz="0" w:space="0" w:color="auto"/>
        <w:bottom w:val="none" w:sz="0" w:space="0" w:color="auto"/>
        <w:right w:val="none" w:sz="0" w:space="0" w:color="auto"/>
      </w:divBdr>
    </w:div>
    <w:div w:id="1879858871">
      <w:marLeft w:val="0"/>
      <w:marRight w:val="0"/>
      <w:marTop w:val="0"/>
      <w:marBottom w:val="0"/>
      <w:divBdr>
        <w:top w:val="none" w:sz="0" w:space="0" w:color="auto"/>
        <w:left w:val="none" w:sz="0" w:space="0" w:color="auto"/>
        <w:bottom w:val="none" w:sz="0" w:space="0" w:color="auto"/>
        <w:right w:val="none" w:sz="0" w:space="0" w:color="auto"/>
      </w:divBdr>
    </w:div>
    <w:div w:id="18798588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1044</Words>
  <Characters>6114</Characters>
  <Application>Microsoft Office Word</Application>
  <DocSecurity>0</DocSecurity>
  <Lines>95</Lines>
  <Paragraphs>66</Paragraphs>
  <ScaleCrop>false</ScaleCrop>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Ildiko</dc:creator>
  <cp:keywords/>
  <dc:description/>
  <cp:lastModifiedBy>Tunde</cp:lastModifiedBy>
  <cp:revision>5</cp:revision>
  <cp:lastPrinted>2023-02-20T06:56:00Z</cp:lastPrinted>
  <dcterms:created xsi:type="dcterms:W3CDTF">2023-02-17T11:57:00Z</dcterms:created>
  <dcterms:modified xsi:type="dcterms:W3CDTF">2023-02-20T09:27:00Z</dcterms:modified>
</cp:coreProperties>
</file>